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F3" w:rsidRDefault="00DE3128" w:rsidP="00485A86">
      <w:pPr>
        <w:pStyle w:val="HeaderandFooter"/>
      </w:pPr>
      <w:bookmarkStart w:id="0" w:name="_heading=h.gjdgxs"/>
      <w:bookmarkEnd w:id="0"/>
      <w:r>
        <w:t>MODULE DESCRIPTION FORM</w:t>
      </w:r>
    </w:p>
    <w:p w:rsidR="00E034F3" w:rsidRDefault="00DE3128">
      <w:pPr>
        <w:bidi/>
        <w:jc w:val="center"/>
        <w:rPr>
          <w:sz w:val="48"/>
          <w:szCs w:val="48"/>
        </w:rPr>
      </w:pPr>
      <w:r>
        <w:rPr>
          <w:sz w:val="48"/>
          <w:szCs w:val="48"/>
          <w:rtl/>
        </w:rPr>
        <w:t>نموذج وصف المادة الدراسية</w:t>
      </w:r>
    </w:p>
    <w:p w:rsidR="00E034F3" w:rsidRDefault="00E034F3">
      <w:pPr>
        <w:bidi/>
        <w:jc w:val="center"/>
        <w:rPr>
          <w:sz w:val="24"/>
          <w:szCs w:val="24"/>
        </w:rPr>
      </w:pPr>
    </w:p>
    <w:p w:rsidR="00E034F3" w:rsidRDefault="00E034F3">
      <w:pPr>
        <w:bidi/>
        <w:jc w:val="center"/>
        <w:rPr>
          <w:sz w:val="24"/>
          <w:szCs w:val="24"/>
        </w:rPr>
      </w:pPr>
    </w:p>
    <w:tbl>
      <w:tblPr>
        <w:tblW w:w="10455" w:type="dxa"/>
        <w:tblInd w:w="-540" w:type="dxa"/>
        <w:tblLayout w:type="fixed"/>
        <w:tblLook w:val="0400"/>
      </w:tblPr>
      <w:tblGrid>
        <w:gridCol w:w="1754"/>
        <w:gridCol w:w="810"/>
        <w:gridCol w:w="522"/>
        <w:gridCol w:w="152"/>
        <w:gridCol w:w="2188"/>
        <w:gridCol w:w="1061"/>
        <w:gridCol w:w="169"/>
        <w:gridCol w:w="632"/>
        <w:gridCol w:w="435"/>
        <w:gridCol w:w="1031"/>
        <w:gridCol w:w="573"/>
        <w:gridCol w:w="1128"/>
      </w:tblGrid>
      <w:tr w:rsidR="00E034F3">
        <w:trPr>
          <w:trHeight w:val="280"/>
        </w:trPr>
        <w:tc>
          <w:tcPr>
            <w:tcW w:w="10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034F3" w:rsidRDefault="00DE3128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E034F3" w:rsidRDefault="00DE3128">
            <w:pP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E034F3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485A86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 w:rsidRPr="00485A86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MOBILE COMMUNICATION NETWORKS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Delivery</w:t>
            </w:r>
          </w:p>
        </w:tc>
      </w:tr>
      <w:tr w:rsidR="00E034F3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Core</w:t>
            </w:r>
          </w:p>
        </w:tc>
        <w:tc>
          <w:tcPr>
            <w:tcW w:w="37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DE3128">
            <w:pPr>
              <w:numPr>
                <w:ilvl w:val="0"/>
                <w:numId w:val="2"/>
              </w:numPr>
              <w:spacing w:before="80"/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Theory    </w:t>
            </w:r>
          </w:p>
          <w:p w:rsidR="00E034F3" w:rsidRDefault="00DE312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cstheme="majorHAnsi"/>
                <w:b/>
              </w:rPr>
              <w:t>Lecture</w:t>
            </w:r>
          </w:p>
          <w:p w:rsidR="00E034F3" w:rsidRDefault="00DE312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Lab </w:t>
            </w:r>
          </w:p>
          <w:p w:rsidR="00E034F3" w:rsidRDefault="00DE312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Tutorial</w:t>
            </w:r>
          </w:p>
          <w:p w:rsidR="00E034F3" w:rsidRDefault="00DE312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Practical</w:t>
            </w:r>
          </w:p>
          <w:p w:rsidR="00E034F3" w:rsidRDefault="00DE3128">
            <w:pPr>
              <w:numPr>
                <w:ilvl w:val="0"/>
                <w:numId w:val="1"/>
              </w:numPr>
              <w:spacing w:after="80"/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cstheme="majorHAnsi"/>
                <w:b/>
              </w:rPr>
              <w:t xml:space="preserve"> Seminar</w:t>
            </w:r>
          </w:p>
        </w:tc>
      </w:tr>
      <w:tr w:rsidR="00E034F3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5B0862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MOCN325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E034F3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E034F3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5B0862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  <w:shd w:val="clear" w:color="auto" w:fill="E8EAED"/>
              </w:rPr>
              <w:t>7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E034F3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E034F3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694E98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175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E034F3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E034F3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Level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before="80" w:after="80"/>
              <w:ind w:hanging="72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UGx11  2</w:t>
            </w:r>
          </w:p>
        </w:tc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Semester of Delivery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1</w:t>
            </w:r>
          </w:p>
        </w:tc>
      </w:tr>
      <w:tr w:rsidR="00E034F3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Administering Department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Type Dept. Code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 xml:space="preserve"> College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Type College Code</w:t>
            </w:r>
          </w:p>
        </w:tc>
      </w:tr>
      <w:tr w:rsidR="00E034F3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Leader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86903">
            <w:pPr>
              <w:spacing w:before="80" w:after="80"/>
              <w:ind w:left="90"/>
              <w:rPr>
                <w:rFonts w:asciiTheme="majorHAnsi" w:hAnsiTheme="majorHAnsi" w:cstheme="majorHAnsi"/>
                <w:sz w:val="24"/>
                <w:szCs w:val="24"/>
              </w:rPr>
            </w:pPr>
            <w:r w:rsidRPr="00D86903">
              <w:rPr>
                <w:rFonts w:asciiTheme="majorHAnsi" w:hAnsiTheme="majorHAnsi" w:cstheme="majorHAnsi"/>
                <w:sz w:val="24"/>
                <w:szCs w:val="24"/>
              </w:rPr>
              <w:t>Dr. Aymen Dawood Salman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B36FE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  <w:shd w:val="clear" w:color="auto" w:fill="FFFFFF"/>
              </w:rPr>
              <w:t>Aymen.d.salman</w:t>
            </w:r>
            <w:r w:rsidR="00DE3128">
              <w:rPr>
                <w:rFonts w:cstheme="majorHAnsi"/>
                <w:shd w:val="clear" w:color="auto" w:fill="FFFFFF"/>
              </w:rPr>
              <w:t>@uotechnology.edu.iq</w:t>
            </w:r>
          </w:p>
        </w:tc>
      </w:tr>
      <w:tr w:rsidR="00E034F3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Leader’s Acad. Title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B36FEF">
            <w:pPr>
              <w:spacing w:before="80"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Asst. Lecture</w:t>
            </w:r>
            <w:r w:rsidR="00DE3128">
              <w:rPr>
                <w:rFonts w:cstheme="majorHAnsi"/>
                <w:b/>
                <w:bCs/>
              </w:rPr>
              <w:t xml:space="preserve"> </w:t>
            </w:r>
          </w:p>
        </w:tc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Leader’s Qualification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Ph.D.</w:t>
            </w:r>
          </w:p>
        </w:tc>
      </w:tr>
      <w:tr w:rsidR="00E034F3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Tutor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before="80" w:after="80"/>
              <w:ind w:left="9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None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None</w:t>
            </w:r>
          </w:p>
        </w:tc>
      </w:tr>
      <w:tr w:rsidR="00E034F3">
        <w:trPr>
          <w:trHeight w:val="22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Peer Reviewer Name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 w:rsidP="00B36FEF">
            <w:pPr>
              <w:pStyle w:val="ListParagraph"/>
              <w:numPr>
                <w:ilvl w:val="0"/>
                <w:numId w:val="3"/>
              </w:numPr>
              <w:spacing w:before="80" w:after="80"/>
              <w:ind w:left="246" w:hanging="246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 w:rsidR="00B36FEF">
              <w:rPr>
                <w:rFonts w:cstheme="majorHAnsi"/>
                <w:sz w:val="24"/>
                <w:szCs w:val="24"/>
              </w:rPr>
              <w:t>Dr. Aymen Dawood Salman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D86903">
            <w:pPr>
              <w:spacing w:before="80" w:after="8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Aymen.d.salman@uotechnology.edu.iq</w:t>
            </w:r>
          </w:p>
        </w:tc>
      </w:tr>
      <w:tr w:rsidR="00E034F3">
        <w:trPr>
          <w:trHeight w:val="22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ind w:left="6" w:right="-99" w:hanging="6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Scientific Committee Approval Date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before="80" w:after="80"/>
              <w:ind w:left="36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 xml:space="preserve">   /         /2024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Version Number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1.0</w:t>
            </w:r>
          </w:p>
        </w:tc>
      </w:tr>
      <w:tr w:rsidR="00E034F3">
        <w:trPr>
          <w:trHeight w:val="620"/>
        </w:trPr>
        <w:tc>
          <w:tcPr>
            <w:tcW w:w="10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034F3" w:rsidRDefault="00DE3128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E034F3" w:rsidRDefault="00DE3128">
            <w:pP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E034F3">
        <w:trPr>
          <w:trHeight w:val="4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DE3128">
            <w:pPr>
              <w:spacing w:line="360" w:lineRule="auto"/>
            </w:pPr>
            <w:r>
              <w:t>None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E034F3">
            <w:pPr>
              <w:spacing w:line="360" w:lineRule="auto"/>
            </w:pPr>
          </w:p>
        </w:tc>
      </w:tr>
      <w:tr w:rsidR="00E034F3">
        <w:trPr>
          <w:trHeight w:val="4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DE3128">
            <w:pPr>
              <w:spacing w:line="360" w:lineRule="auto"/>
            </w:pPr>
            <w:r>
              <w:t>None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E034F3">
            <w:pPr>
              <w:spacing w:line="360" w:lineRule="auto"/>
            </w:pPr>
          </w:p>
        </w:tc>
      </w:tr>
    </w:tbl>
    <w:p w:rsidR="00E034F3" w:rsidRDefault="00E034F3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:rsidR="00E034F3" w:rsidRDefault="00E034F3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tbl>
      <w:tblPr>
        <w:tblW w:w="10455" w:type="dxa"/>
        <w:tblInd w:w="-540" w:type="dxa"/>
        <w:tblLayout w:type="fixed"/>
        <w:tblLook w:val="0400"/>
      </w:tblPr>
      <w:tblGrid>
        <w:gridCol w:w="2563"/>
        <w:gridCol w:w="6972"/>
        <w:gridCol w:w="920"/>
      </w:tblGrid>
      <w:tr w:rsidR="00E034F3" w:rsidTr="000C3711">
        <w:trPr>
          <w:trHeight w:val="580"/>
        </w:trPr>
        <w:tc>
          <w:tcPr>
            <w:tcW w:w="10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034F3" w:rsidRDefault="00DE3128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Aims, Learning Outcomes and Indicative Contents</w:t>
            </w:r>
          </w:p>
          <w:p w:rsidR="00E034F3" w:rsidRDefault="00DE3128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E034F3" w:rsidTr="000C3711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Module Objectives</w:t>
            </w:r>
          </w:p>
          <w:p w:rsidR="00E034F3" w:rsidRDefault="00DE312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أهداف المادة الدراسية</w:t>
            </w:r>
          </w:p>
          <w:p w:rsidR="00E034F3" w:rsidRDefault="00E034F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4D5" w:rsidRPr="00DC24D5" w:rsidRDefault="00DC24D5" w:rsidP="00DC24D5">
            <w:pPr>
              <w:pStyle w:val="TableContents"/>
              <w:numPr>
                <w:ilvl w:val="3"/>
                <w:numId w:val="3"/>
              </w:numPr>
              <w:ind w:left="290"/>
            </w:pPr>
            <w:r w:rsidRPr="00DC24D5">
              <w:rPr>
                <w:b/>
                <w:bCs/>
              </w:rPr>
              <w:t>Understanding Wireless Network Technologies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18"/>
              </w:numPr>
            </w:pPr>
            <w:r w:rsidRPr="00DC24D5">
              <w:t xml:space="preserve">Learn about </w:t>
            </w:r>
            <w:proofErr w:type="spellStart"/>
            <w:r w:rsidRPr="00DC24D5">
              <w:rPr>
                <w:b/>
                <w:bCs/>
              </w:rPr>
              <w:t>WiFi</w:t>
            </w:r>
            <w:proofErr w:type="spellEnd"/>
            <w:r w:rsidRPr="00DC24D5">
              <w:rPr>
                <w:b/>
                <w:bCs/>
              </w:rPr>
              <w:t xml:space="preserve"> (IEEE 802.11)</w:t>
            </w:r>
            <w:r w:rsidRPr="00DC24D5">
              <w:t xml:space="preserve"> and its components, including physical and MAC layers.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18"/>
              </w:numPr>
            </w:pPr>
            <w:r w:rsidRPr="00DC24D5">
              <w:t xml:space="preserve">Study wireless personal area networks like </w:t>
            </w:r>
            <w:r w:rsidRPr="00DC24D5">
              <w:rPr>
                <w:b/>
                <w:bCs/>
              </w:rPr>
              <w:t>Bluetooth, ZigBee, and UWB</w:t>
            </w:r>
            <w:r w:rsidRPr="00DC24D5">
              <w:t>.</w:t>
            </w:r>
          </w:p>
          <w:p w:rsidR="00DC24D5" w:rsidRPr="00DC24D5" w:rsidRDefault="00DC24D5" w:rsidP="00DC24D5">
            <w:pPr>
              <w:pStyle w:val="TableContents"/>
            </w:pPr>
            <w:r>
              <w:t>2</w:t>
            </w:r>
            <w:r w:rsidRPr="00DC24D5">
              <w:t xml:space="preserve">  </w:t>
            </w:r>
            <w:r w:rsidRPr="00DC24D5">
              <w:rPr>
                <w:b/>
                <w:bCs/>
              </w:rPr>
              <w:t>Exploring Ad Hoc and Mobile Networks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19"/>
              </w:numPr>
            </w:pPr>
            <w:r w:rsidRPr="00DC24D5">
              <w:t xml:space="preserve">Understand </w:t>
            </w:r>
            <w:r w:rsidRPr="00DC24D5">
              <w:rPr>
                <w:b/>
                <w:bCs/>
              </w:rPr>
              <w:t>Mobile Ad hoc Networks (MANETs)</w:t>
            </w:r>
            <w:r w:rsidRPr="00DC24D5">
              <w:t xml:space="preserve"> and their characteristics.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19"/>
              </w:numPr>
            </w:pPr>
            <w:r w:rsidRPr="00DC24D5">
              <w:t xml:space="preserve">Learn about </w:t>
            </w:r>
            <w:r w:rsidRPr="00DC24D5">
              <w:rPr>
                <w:b/>
                <w:bCs/>
              </w:rPr>
              <w:t>MAC mechanisms, routing protocols, and infrastructure interworking</w:t>
            </w:r>
            <w:r w:rsidRPr="00DC24D5">
              <w:t>.</w:t>
            </w:r>
          </w:p>
          <w:p w:rsidR="00DC24D5" w:rsidRPr="00DC24D5" w:rsidRDefault="00DC24D5" w:rsidP="00DC24D5">
            <w:pPr>
              <w:pStyle w:val="TableContents"/>
            </w:pPr>
            <w:r>
              <w:rPr>
                <w:rFonts w:hint="cs"/>
                <w:rtl/>
              </w:rPr>
              <w:t>3</w:t>
            </w:r>
            <w:r>
              <w:t>.</w:t>
            </w:r>
            <w:r w:rsidRPr="00DC24D5">
              <w:t xml:space="preserve"> </w:t>
            </w:r>
            <w:r w:rsidRPr="00DC24D5">
              <w:rPr>
                <w:b/>
                <w:bCs/>
              </w:rPr>
              <w:t>Analyzing Cellular Communication Systems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20"/>
              </w:numPr>
            </w:pPr>
            <w:r w:rsidRPr="00DC24D5">
              <w:t xml:space="preserve">Study the fundamentals of </w:t>
            </w:r>
            <w:r w:rsidRPr="00DC24D5">
              <w:rPr>
                <w:b/>
                <w:bCs/>
              </w:rPr>
              <w:t>GSM, GPRS, and UMTS</w:t>
            </w:r>
            <w:r w:rsidRPr="00DC24D5">
              <w:t xml:space="preserve"> technologies.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20"/>
              </w:numPr>
            </w:pPr>
            <w:r w:rsidRPr="00DC24D5">
              <w:t xml:space="preserve">Understand how </w:t>
            </w:r>
            <w:r w:rsidRPr="00DC24D5">
              <w:rPr>
                <w:b/>
                <w:bCs/>
              </w:rPr>
              <w:t>cellular networks</w:t>
            </w:r>
            <w:r w:rsidRPr="00DC24D5">
              <w:t xml:space="preserve"> provide connectivity.</w:t>
            </w:r>
          </w:p>
          <w:p w:rsidR="00DC24D5" w:rsidRPr="00DC24D5" w:rsidRDefault="00DC24D5" w:rsidP="00DC24D5">
            <w:pPr>
              <w:pStyle w:val="TableContents"/>
            </w:pPr>
            <w:r>
              <w:rPr>
                <w:rFonts w:hint="cs"/>
                <w:rtl/>
              </w:rPr>
              <w:t>4</w:t>
            </w:r>
            <w:r w:rsidRPr="00DC24D5">
              <w:t xml:space="preserve">  </w:t>
            </w:r>
            <w:r w:rsidRPr="00DC24D5">
              <w:rPr>
                <w:b/>
                <w:bCs/>
              </w:rPr>
              <w:t>Examining Advanced Mobile Technologies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21"/>
              </w:numPr>
            </w:pPr>
            <w:r w:rsidRPr="00DC24D5">
              <w:t xml:space="preserve">Learn about </w:t>
            </w:r>
            <w:r w:rsidRPr="00DC24D5">
              <w:rPr>
                <w:b/>
                <w:bCs/>
              </w:rPr>
              <w:t>Long-Term Evolution (LTE, LTE-A, LTE D2D, LTE V2X)</w:t>
            </w:r>
            <w:r w:rsidRPr="00DC24D5">
              <w:t>.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21"/>
              </w:numPr>
            </w:pPr>
            <w:r w:rsidRPr="00DC24D5">
              <w:t>Explore the architecture, protocols, and performance enhancements.</w:t>
            </w:r>
          </w:p>
          <w:p w:rsidR="00DC24D5" w:rsidRPr="00DC24D5" w:rsidRDefault="00DC24D5" w:rsidP="00DC24D5">
            <w:pPr>
              <w:pStyle w:val="TableContents"/>
            </w:pPr>
            <w:r>
              <w:rPr>
                <w:rFonts w:hint="cs"/>
                <w:rtl/>
              </w:rPr>
              <w:t>5</w:t>
            </w:r>
            <w:r w:rsidRPr="00DC24D5">
              <w:t xml:space="preserve">  </w:t>
            </w:r>
            <w:r w:rsidRPr="00DC24D5">
              <w:rPr>
                <w:b/>
                <w:bCs/>
              </w:rPr>
              <w:t>Understanding Mobile IP and Mobility Management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22"/>
              </w:numPr>
            </w:pPr>
            <w:r w:rsidRPr="00DC24D5">
              <w:t xml:space="preserve">Learn how </w:t>
            </w:r>
            <w:r w:rsidRPr="00DC24D5">
              <w:rPr>
                <w:b/>
                <w:bCs/>
              </w:rPr>
              <w:t>Mobile IP</w:t>
            </w:r>
            <w:r w:rsidRPr="00DC24D5">
              <w:t xml:space="preserve"> supports seamless communication for mobile users.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22"/>
              </w:numPr>
            </w:pPr>
            <w:r w:rsidRPr="00DC24D5">
              <w:t>Understand the challenges of mobility management in mobile networks.</w:t>
            </w:r>
          </w:p>
          <w:p w:rsidR="00DC24D5" w:rsidRPr="00DC24D5" w:rsidRDefault="00DC24D5" w:rsidP="00DC24D5">
            <w:pPr>
              <w:pStyle w:val="TableContents"/>
            </w:pPr>
            <w:r>
              <w:rPr>
                <w:rFonts w:hint="cs"/>
                <w:rtl/>
              </w:rPr>
              <w:t>6</w:t>
            </w:r>
            <w:r w:rsidRPr="00DC24D5">
              <w:t xml:space="preserve">  </w:t>
            </w:r>
            <w:r w:rsidRPr="00DC24D5">
              <w:rPr>
                <w:b/>
                <w:bCs/>
              </w:rPr>
              <w:t>Exploring Next-Generation Mobile Networks (5G &amp; 6G)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23"/>
              </w:numPr>
            </w:pPr>
            <w:r w:rsidRPr="00DC24D5">
              <w:t xml:space="preserve">Analyze the </w:t>
            </w:r>
            <w:r w:rsidRPr="00DC24D5">
              <w:rPr>
                <w:b/>
                <w:bCs/>
              </w:rPr>
              <w:t>key features, benefits, and use cases of 5G</w:t>
            </w:r>
            <w:r w:rsidRPr="00DC24D5">
              <w:t>.</w:t>
            </w:r>
          </w:p>
          <w:p w:rsidR="00DC24D5" w:rsidRPr="00DC24D5" w:rsidRDefault="00DC24D5" w:rsidP="009961AF">
            <w:pPr>
              <w:pStyle w:val="TableContents"/>
              <w:numPr>
                <w:ilvl w:val="0"/>
                <w:numId w:val="23"/>
              </w:numPr>
            </w:pPr>
            <w:r w:rsidRPr="00DC24D5">
              <w:t xml:space="preserve">Get insights into </w:t>
            </w:r>
            <w:r w:rsidRPr="00DC24D5">
              <w:rPr>
                <w:b/>
                <w:bCs/>
              </w:rPr>
              <w:t>emerging 6G technologies</w:t>
            </w:r>
            <w:r w:rsidRPr="00DC24D5">
              <w:t xml:space="preserve"> and their potential impact.</w:t>
            </w:r>
          </w:p>
          <w:p w:rsidR="00E034F3" w:rsidRDefault="00E034F3" w:rsidP="00DC24D5">
            <w:pPr>
              <w:pStyle w:val="TableContents"/>
            </w:pPr>
          </w:p>
        </w:tc>
      </w:tr>
      <w:tr w:rsidR="00E034F3" w:rsidTr="000C3711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Learning Outcomes</w:t>
            </w:r>
          </w:p>
          <w:p w:rsidR="00E034F3" w:rsidRDefault="00E034F3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E034F3" w:rsidRDefault="00DE31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4D5" w:rsidRPr="00DC24D5" w:rsidRDefault="00DC24D5" w:rsidP="00DC24D5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Knowledge and Understanding</w:t>
            </w:r>
          </w:p>
          <w:p w:rsidR="00DC24D5" w:rsidRPr="00DC24D5" w:rsidRDefault="00DC24D5" w:rsidP="009961A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Explain the fundamental principles</w:t>
            </w:r>
            <w:r w:rsidRPr="00DC24D5">
              <w:rPr>
                <w:rFonts w:asciiTheme="majorHAnsi" w:hAnsiTheme="majorHAnsi" w:cstheme="majorHAnsi"/>
              </w:rPr>
              <w:t xml:space="preserve"> of wireless communication and mobile networks.</w:t>
            </w:r>
          </w:p>
          <w:p w:rsidR="00DC24D5" w:rsidRPr="00DC24D5" w:rsidRDefault="00DC24D5" w:rsidP="009961A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Describe the architecture and protocols</w:t>
            </w:r>
            <w:r w:rsidRPr="00DC24D5">
              <w:rPr>
                <w:rFonts w:asciiTheme="majorHAnsi" w:hAnsiTheme="majorHAnsi" w:cstheme="majorHAnsi"/>
              </w:rPr>
              <w:t xml:space="preserve"> of wireless local and personal area networks (</w:t>
            </w:r>
            <w:proofErr w:type="spellStart"/>
            <w:r w:rsidRPr="00DC24D5">
              <w:rPr>
                <w:rFonts w:asciiTheme="majorHAnsi" w:hAnsiTheme="majorHAnsi" w:cstheme="majorHAnsi"/>
              </w:rPr>
              <w:t>WiFi</w:t>
            </w:r>
            <w:proofErr w:type="spellEnd"/>
            <w:r w:rsidRPr="00DC24D5">
              <w:rPr>
                <w:rFonts w:asciiTheme="majorHAnsi" w:hAnsiTheme="majorHAnsi" w:cstheme="majorHAnsi"/>
              </w:rPr>
              <w:t xml:space="preserve">, Bluetooth, </w:t>
            </w:r>
            <w:proofErr w:type="spellStart"/>
            <w:r w:rsidRPr="00DC24D5">
              <w:rPr>
                <w:rFonts w:asciiTheme="majorHAnsi" w:hAnsiTheme="majorHAnsi" w:cstheme="majorHAnsi"/>
              </w:rPr>
              <w:t>ZigBee</w:t>
            </w:r>
            <w:proofErr w:type="spellEnd"/>
            <w:r w:rsidRPr="00DC24D5">
              <w:rPr>
                <w:rFonts w:asciiTheme="majorHAnsi" w:hAnsiTheme="majorHAnsi" w:cstheme="majorHAnsi"/>
              </w:rPr>
              <w:t>, UWB).</w:t>
            </w:r>
          </w:p>
          <w:p w:rsidR="00DC24D5" w:rsidRPr="00DC24D5" w:rsidRDefault="00DC24D5" w:rsidP="009961A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Understand the design and operation</w:t>
            </w:r>
            <w:r w:rsidRPr="00DC24D5">
              <w:rPr>
                <w:rFonts w:asciiTheme="majorHAnsi" w:hAnsiTheme="majorHAnsi" w:cstheme="majorHAnsi"/>
              </w:rPr>
              <w:t xml:space="preserve"> of mobile ad hoc networks (MANETs), including routing and medium access control (MAC).</w:t>
            </w:r>
          </w:p>
          <w:p w:rsidR="00DC24D5" w:rsidRPr="00DC24D5" w:rsidRDefault="00DC24D5" w:rsidP="009961A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Analyze cellular network technologies</w:t>
            </w:r>
            <w:r w:rsidRPr="00DC24D5">
              <w:rPr>
                <w:rFonts w:asciiTheme="majorHAnsi" w:hAnsiTheme="majorHAnsi" w:cstheme="majorHAnsi"/>
              </w:rPr>
              <w:t xml:space="preserve"> such as GSM, GPRS, UMTS, and their evolution to LTE and LTE-Advanced.</w:t>
            </w:r>
          </w:p>
          <w:p w:rsidR="00DC24D5" w:rsidRPr="00DC24D5" w:rsidRDefault="00DC24D5" w:rsidP="009961AF">
            <w:pPr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Evaluate next-generation mobile networks (5G &amp; 6G)</w:t>
            </w:r>
            <w:r w:rsidRPr="00DC24D5">
              <w:rPr>
                <w:rFonts w:asciiTheme="majorHAnsi" w:hAnsiTheme="majorHAnsi" w:cstheme="majorHAnsi"/>
              </w:rPr>
              <w:t xml:space="preserve"> and their potential </w:t>
            </w:r>
            <w:r w:rsidRPr="00DC24D5">
              <w:rPr>
                <w:rFonts w:asciiTheme="majorHAnsi" w:hAnsiTheme="majorHAnsi" w:cstheme="majorHAnsi"/>
              </w:rPr>
              <w:lastRenderedPageBreak/>
              <w:t>impact on mobile communications.</w:t>
            </w:r>
          </w:p>
          <w:p w:rsidR="00DC24D5" w:rsidRPr="00DC24D5" w:rsidRDefault="00DC24D5" w:rsidP="00DC24D5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Cognitive and Analytical Skills</w:t>
            </w:r>
          </w:p>
          <w:p w:rsidR="00DC24D5" w:rsidRPr="00DC24D5" w:rsidRDefault="00DC24D5" w:rsidP="009961AF">
            <w:pPr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Compare and contrast different wireless communication standards</w:t>
            </w:r>
            <w:r w:rsidRPr="00DC24D5">
              <w:rPr>
                <w:rFonts w:asciiTheme="majorHAnsi" w:hAnsiTheme="majorHAnsi" w:cstheme="majorHAnsi"/>
              </w:rPr>
              <w:t xml:space="preserve"> (IEEE 802.11, LTE, 5G, etc.).</w:t>
            </w:r>
          </w:p>
          <w:p w:rsidR="00DC24D5" w:rsidRPr="00DC24D5" w:rsidRDefault="00DC24D5" w:rsidP="009961AF">
            <w:pPr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Assess the advantages and limitations</w:t>
            </w:r>
            <w:r w:rsidRPr="00DC24D5">
              <w:rPr>
                <w:rFonts w:asciiTheme="majorHAnsi" w:hAnsiTheme="majorHAnsi" w:cstheme="majorHAnsi"/>
              </w:rPr>
              <w:t xml:space="preserve"> of various mobile communication technologies.</w:t>
            </w:r>
          </w:p>
          <w:p w:rsidR="00DC24D5" w:rsidRPr="00DC24D5" w:rsidRDefault="00DC24D5" w:rsidP="009961AF">
            <w:pPr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Critically evaluate routing protocols and MAC schemes</w:t>
            </w:r>
            <w:r w:rsidRPr="00DC24D5">
              <w:rPr>
                <w:rFonts w:asciiTheme="majorHAnsi" w:hAnsiTheme="majorHAnsi" w:cstheme="majorHAnsi"/>
              </w:rPr>
              <w:t xml:space="preserve"> in mobile and ad hoc networks.</w:t>
            </w:r>
          </w:p>
          <w:p w:rsidR="00DC24D5" w:rsidRPr="00DC24D5" w:rsidRDefault="00DC24D5" w:rsidP="00DC24D5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Practical and Technical Skills</w:t>
            </w:r>
          </w:p>
          <w:p w:rsidR="00DC24D5" w:rsidRPr="00DC24D5" w:rsidRDefault="00DC24D5" w:rsidP="009961AF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Apply network simulation tools</w:t>
            </w:r>
            <w:r w:rsidRPr="00DC24D5">
              <w:rPr>
                <w:rFonts w:asciiTheme="majorHAnsi" w:hAnsiTheme="majorHAnsi" w:cstheme="majorHAnsi"/>
              </w:rPr>
              <w:t xml:space="preserve"> to model and analyze wireless network performance.</w:t>
            </w:r>
          </w:p>
          <w:p w:rsidR="00DC24D5" w:rsidRPr="00DC24D5" w:rsidRDefault="00DC24D5" w:rsidP="009961AF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Configure and troubleshoot mobile network components</w:t>
            </w:r>
            <w:r w:rsidRPr="00DC24D5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DC24D5">
              <w:rPr>
                <w:rFonts w:asciiTheme="majorHAnsi" w:hAnsiTheme="majorHAnsi" w:cstheme="majorHAnsi"/>
              </w:rPr>
              <w:t>WiFi</w:t>
            </w:r>
            <w:proofErr w:type="spellEnd"/>
            <w:r w:rsidRPr="00DC24D5">
              <w:rPr>
                <w:rFonts w:asciiTheme="majorHAnsi" w:hAnsiTheme="majorHAnsi" w:cstheme="majorHAnsi"/>
              </w:rPr>
              <w:t>, Bluetooth, LTE).</w:t>
            </w:r>
          </w:p>
          <w:p w:rsidR="00DC24D5" w:rsidRPr="00DC24D5" w:rsidRDefault="00DC24D5" w:rsidP="009961AF">
            <w:pPr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Develop solutions for mobility management and handover strategies</w:t>
            </w:r>
            <w:r w:rsidRPr="00DC24D5">
              <w:rPr>
                <w:rFonts w:asciiTheme="majorHAnsi" w:hAnsiTheme="majorHAnsi" w:cstheme="majorHAnsi"/>
              </w:rPr>
              <w:t xml:space="preserve"> in cellular and ad hoc networks.</w:t>
            </w:r>
          </w:p>
          <w:p w:rsidR="00DC24D5" w:rsidRPr="00DC24D5" w:rsidRDefault="00DC24D5" w:rsidP="00DC24D5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Communication and Research Skills</w:t>
            </w:r>
          </w:p>
          <w:p w:rsidR="00DC24D5" w:rsidRPr="00DC24D5" w:rsidRDefault="00DC24D5" w:rsidP="009961AF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Interpret technical specifications</w:t>
            </w:r>
            <w:r w:rsidRPr="00DC24D5">
              <w:rPr>
                <w:rFonts w:asciiTheme="majorHAnsi" w:hAnsiTheme="majorHAnsi" w:cstheme="majorHAnsi"/>
              </w:rPr>
              <w:t xml:space="preserve"> from standards bodies (e.g., IEEE, 3GPP).</w:t>
            </w:r>
          </w:p>
          <w:p w:rsidR="00DC24D5" w:rsidRPr="00DC24D5" w:rsidRDefault="00A01E18" w:rsidP="009961AF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Research</w:t>
            </w:r>
            <w:r w:rsidR="00DC24D5" w:rsidRPr="00DC24D5">
              <w:rPr>
                <w:rFonts w:asciiTheme="majorHAnsi" w:hAnsiTheme="majorHAnsi" w:cstheme="majorHAnsi"/>
                <w:b/>
                <w:bCs/>
              </w:rPr>
              <w:t xml:space="preserve"> emerging mobile technologies</w:t>
            </w:r>
            <w:r w:rsidR="00DC24D5" w:rsidRPr="00DC24D5">
              <w:rPr>
                <w:rFonts w:asciiTheme="majorHAnsi" w:hAnsiTheme="majorHAnsi" w:cstheme="majorHAnsi"/>
              </w:rPr>
              <w:t xml:space="preserve"> and their applications in modern industries.</w:t>
            </w:r>
          </w:p>
          <w:p w:rsidR="00DC24D5" w:rsidRPr="00DC24D5" w:rsidRDefault="00DC24D5" w:rsidP="009961AF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 w:cstheme="majorHAnsi"/>
              </w:rPr>
            </w:pPr>
            <w:r w:rsidRPr="00DC24D5">
              <w:rPr>
                <w:rFonts w:asciiTheme="majorHAnsi" w:hAnsiTheme="majorHAnsi" w:cstheme="majorHAnsi"/>
                <w:b/>
                <w:bCs/>
              </w:rPr>
              <w:t>Present technical findings</w:t>
            </w:r>
            <w:r w:rsidRPr="00DC24D5">
              <w:rPr>
                <w:rFonts w:asciiTheme="majorHAnsi" w:hAnsiTheme="majorHAnsi" w:cstheme="majorHAnsi"/>
              </w:rPr>
              <w:t xml:space="preserve"> in written and oral formats.</w:t>
            </w:r>
          </w:p>
          <w:p w:rsidR="00E034F3" w:rsidRPr="00DC24D5" w:rsidRDefault="00E034F3" w:rsidP="00DC24D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C3711" w:rsidTr="000C3711">
        <w:trPr>
          <w:trHeight w:val="2150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/>
            <w:vAlign w:val="center"/>
          </w:tcPr>
          <w:p w:rsidR="000C3711" w:rsidRDefault="000C3711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Indicative Contents</w:t>
            </w:r>
          </w:p>
          <w:p w:rsidR="000C3711" w:rsidRDefault="000C3711">
            <w:pPr>
              <w:bidi/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3711" w:rsidRPr="00AD4503" w:rsidRDefault="000C3711" w:rsidP="00485A86">
            <w:pPr>
              <w:spacing w:line="31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AD4503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Wireless Local Area Networks (</w:t>
            </w:r>
            <w:proofErr w:type="spellStart"/>
            <w:r w:rsidRPr="00AD4503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WiFi</w:t>
            </w:r>
            <w:proofErr w:type="spellEnd"/>
            <w:r w:rsidRPr="00AD4503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, IEEE802.11)</w:t>
            </w:r>
          </w:p>
          <w:p w:rsidR="000C3711" w:rsidRPr="00F5131C" w:rsidRDefault="000C3711" w:rsidP="009961AF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70"/>
            </w:pPr>
            <w:r w:rsidRPr="00F5131C">
              <w:t>IEEE 802.11 standard, including the physical layer, MAC layer, and access</w:t>
            </w:r>
            <w:r w:rsidR="00F5131C" w:rsidRPr="00F5131C">
              <w:t xml:space="preserve"> </w:t>
            </w:r>
            <w:r w:rsidRPr="00F5131C">
              <w:t>schemes (PCF and DCF)</w:t>
            </w:r>
          </w:p>
          <w:p w:rsidR="000C3711" w:rsidRPr="00F5131C" w:rsidRDefault="000C3711" w:rsidP="009961AF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70"/>
            </w:pPr>
            <w:r w:rsidRPr="00F5131C">
              <w:t>PHY</w:t>
            </w:r>
          </w:p>
          <w:p w:rsidR="000C3711" w:rsidRPr="00F5131C" w:rsidRDefault="000C3711" w:rsidP="009961AF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70"/>
            </w:pPr>
            <w:r w:rsidRPr="00F5131C">
              <w:t>MAC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70"/>
            </w:pPr>
            <w:r w:rsidRPr="00F5131C">
              <w:t xml:space="preserve">Roaming                                                                          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711" w:rsidRDefault="000C3711" w:rsidP="000C3711">
            <w:pPr>
              <w:spacing w:after="0" w:line="240" w:lineRule="auto"/>
              <w:jc w:val="center"/>
            </w:pPr>
          </w:p>
          <w:p w:rsidR="000C3711" w:rsidRDefault="000C3711" w:rsidP="000C3711">
            <w:pPr>
              <w:spacing w:after="0" w:line="312" w:lineRule="auto"/>
              <w:jc w:val="center"/>
            </w:pPr>
            <w:r>
              <w:rPr>
                <w:b/>
                <w:bCs/>
                <w:highlight w:val="white"/>
              </w:rPr>
              <w:t>[4 hrs]</w:t>
            </w:r>
          </w:p>
        </w:tc>
      </w:tr>
      <w:tr w:rsidR="000C3711" w:rsidTr="000C3711">
        <w:trPr>
          <w:trHeight w:val="1700"/>
        </w:trPr>
        <w:tc>
          <w:tcPr>
            <w:tcW w:w="2563" w:type="dxa"/>
            <w:vMerge/>
            <w:tcBorders>
              <w:left w:val="single" w:sz="4" w:space="0" w:color="000000"/>
            </w:tcBorders>
            <w:shd w:val="clear" w:color="auto" w:fill="DAEEF3"/>
            <w:vAlign w:val="center"/>
          </w:tcPr>
          <w:p w:rsidR="000C3711" w:rsidRDefault="000C3711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3711" w:rsidRDefault="000C3711" w:rsidP="000C3711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Ethernet standards and protocols. 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70"/>
            </w:pPr>
            <w:r>
              <w:t>Bluetooth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70"/>
            </w:pPr>
            <w:r>
              <w:t>ZigBee</w:t>
            </w:r>
          </w:p>
          <w:p w:rsidR="000C3711" w:rsidRPr="00AD4503" w:rsidRDefault="000C3711" w:rsidP="009961AF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470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>
              <w:t xml:space="preserve"> UWB</w:t>
            </w:r>
            <w:r>
              <w:rPr>
                <w:b/>
                <w:bCs/>
                <w:highlight w:val="white"/>
              </w:rPr>
              <w:t xml:space="preserve">                                                                   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711" w:rsidRPr="000C3711" w:rsidRDefault="000C3711" w:rsidP="000C3711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highlight w:val="white"/>
              </w:rPr>
              <w:t>[4 hrs]</w:t>
            </w:r>
          </w:p>
        </w:tc>
      </w:tr>
      <w:tr w:rsidR="000C3711" w:rsidTr="000C3711">
        <w:trPr>
          <w:trHeight w:val="3490"/>
        </w:trPr>
        <w:tc>
          <w:tcPr>
            <w:tcW w:w="2563" w:type="dxa"/>
            <w:vMerge/>
            <w:tcBorders>
              <w:left w:val="single" w:sz="4" w:space="0" w:color="000000"/>
            </w:tcBorders>
            <w:shd w:val="clear" w:color="auto" w:fill="DAEEF3"/>
            <w:vAlign w:val="center"/>
          </w:tcPr>
          <w:p w:rsidR="000C3711" w:rsidRDefault="000C3711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3711" w:rsidRPr="00754274" w:rsidRDefault="000C3711" w:rsidP="000C3711">
            <w:pPr>
              <w:spacing w:line="312" w:lineRule="auto"/>
            </w:pPr>
            <w:r w:rsidRPr="00754274">
              <w:rPr>
                <w:b/>
                <w:bCs/>
                <w:sz w:val="24"/>
                <w:szCs w:val="24"/>
                <w:u w:val="single"/>
              </w:rPr>
              <w:t>Ad hoc Networks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5"/>
              </w:numPr>
              <w:spacing w:line="312" w:lineRule="auto"/>
            </w:pPr>
            <w:r>
              <w:t xml:space="preserve"> Mobile Ad hoc Network (MANETs)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5"/>
              </w:numPr>
              <w:spacing w:line="312" w:lineRule="auto"/>
            </w:pPr>
            <w:r>
              <w:t xml:space="preserve"> Characteristics of ad hoc communication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5"/>
              </w:numPr>
              <w:spacing w:line="312" w:lineRule="auto"/>
            </w:pPr>
            <w:r>
              <w:t xml:space="preserve"> Basics and Application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5"/>
              </w:numPr>
              <w:spacing w:line="312" w:lineRule="auto"/>
            </w:pPr>
            <w:r>
              <w:t xml:space="preserve"> Medium Access Control (MAC)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5"/>
              </w:numPr>
              <w:spacing w:line="312" w:lineRule="auto"/>
            </w:pPr>
            <w:r>
              <w:t xml:space="preserve"> Routing Paradigms and Protocols</w:t>
            </w:r>
          </w:p>
          <w:p w:rsidR="000C3711" w:rsidRPr="00F5131C" w:rsidRDefault="000C3711" w:rsidP="009961AF">
            <w:pPr>
              <w:pStyle w:val="ListParagraph"/>
              <w:numPr>
                <w:ilvl w:val="0"/>
                <w:numId w:val="5"/>
              </w:numPr>
              <w:spacing w:line="312" w:lineRule="auto"/>
              <w:rPr>
                <w:b/>
                <w:bCs/>
              </w:rPr>
            </w:pPr>
            <w:r>
              <w:t xml:space="preserve"> Interworking with Infrastructure (Addressing Schemes)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711" w:rsidRDefault="000C3711" w:rsidP="000C3711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highlight w:val="white"/>
              </w:rPr>
              <w:t>[4 hrs]</w:t>
            </w:r>
          </w:p>
        </w:tc>
      </w:tr>
      <w:tr w:rsidR="000C3711" w:rsidTr="000C3711">
        <w:trPr>
          <w:trHeight w:val="1940"/>
        </w:trPr>
        <w:tc>
          <w:tcPr>
            <w:tcW w:w="2563" w:type="dxa"/>
            <w:vMerge/>
            <w:tcBorders>
              <w:left w:val="single" w:sz="4" w:space="0" w:color="000000"/>
            </w:tcBorders>
            <w:shd w:val="clear" w:color="auto" w:fill="DAEEF3"/>
            <w:vAlign w:val="center"/>
          </w:tcPr>
          <w:p w:rsidR="000C3711" w:rsidRDefault="000C3711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3711" w:rsidRPr="00754274" w:rsidRDefault="000C3711" w:rsidP="000C3711">
            <w:pPr>
              <w:spacing w:line="312" w:lineRule="auto"/>
            </w:pPr>
            <w:r w:rsidRPr="00754274">
              <w:rPr>
                <w:b/>
                <w:bCs/>
                <w:u w:val="single"/>
              </w:rPr>
              <w:t xml:space="preserve">Cellular networks 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>
              <w:t>GSM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>
              <w:t>GPRS</w:t>
            </w:r>
          </w:p>
          <w:p w:rsidR="000C3711" w:rsidRPr="000C3711" w:rsidRDefault="000C3711" w:rsidP="009961AF">
            <w:pPr>
              <w:pStyle w:val="ListParagraph"/>
              <w:numPr>
                <w:ilvl w:val="0"/>
                <w:numId w:val="6"/>
              </w:numPr>
              <w:spacing w:line="312" w:lineRule="auto"/>
              <w:rPr>
                <w:b/>
                <w:bCs/>
              </w:rPr>
            </w:pPr>
            <w:r>
              <w:t xml:space="preserve"> UMTS</w:t>
            </w:r>
            <w:r>
              <w:rPr>
                <w:b/>
                <w:bCs/>
                <w:highlight w:val="white"/>
              </w:rPr>
              <w:t xml:space="preserve">                                                                                         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711" w:rsidRDefault="000C3711" w:rsidP="000C3711">
            <w:pPr>
              <w:spacing w:after="0" w:line="240" w:lineRule="auto"/>
              <w:ind w:left="-30"/>
              <w:rPr>
                <w:b/>
                <w:bCs/>
                <w:sz w:val="24"/>
                <w:szCs w:val="24"/>
                <w:u w:val="single"/>
              </w:rPr>
            </w:pPr>
          </w:p>
          <w:p w:rsidR="000C3711" w:rsidRDefault="000C3711" w:rsidP="000C3711">
            <w:pPr>
              <w:pStyle w:val="ListParagraph"/>
              <w:spacing w:line="312" w:lineRule="auto"/>
              <w:ind w:left="-30"/>
              <w:rPr>
                <w:b/>
                <w:bCs/>
                <w:sz w:val="24"/>
                <w:szCs w:val="24"/>
                <w:u w:val="single"/>
              </w:rPr>
            </w:pPr>
            <w:r w:rsidRPr="000C3711">
              <w:rPr>
                <w:b/>
                <w:bCs/>
                <w:sz w:val="24"/>
                <w:szCs w:val="24"/>
                <w:u w:val="single"/>
              </w:rPr>
              <w:t>[4 hrs]</w:t>
            </w:r>
          </w:p>
        </w:tc>
      </w:tr>
      <w:tr w:rsidR="000C3711" w:rsidTr="000C3711">
        <w:trPr>
          <w:trHeight w:val="2090"/>
        </w:trPr>
        <w:tc>
          <w:tcPr>
            <w:tcW w:w="2563" w:type="dxa"/>
            <w:vMerge/>
            <w:tcBorders>
              <w:left w:val="single" w:sz="4" w:space="0" w:color="000000"/>
            </w:tcBorders>
            <w:shd w:val="clear" w:color="auto" w:fill="DAEEF3"/>
            <w:vAlign w:val="center"/>
          </w:tcPr>
          <w:p w:rsidR="000C3711" w:rsidRDefault="000C3711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3711" w:rsidRPr="00754274" w:rsidRDefault="000C3711" w:rsidP="000C3711">
            <w:pPr>
              <w:spacing w:line="312" w:lineRule="auto"/>
            </w:pPr>
            <w:r w:rsidRPr="00754274">
              <w:rPr>
                <w:b/>
                <w:bCs/>
                <w:u w:val="single"/>
              </w:rPr>
              <w:t>Long Term Evolution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650"/>
            </w:pPr>
            <w:r>
              <w:t>LTE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650"/>
            </w:pPr>
            <w:r>
              <w:t>LTE-A</w:t>
            </w:r>
          </w:p>
          <w:p w:rsidR="000C3711" w:rsidRDefault="000C3711" w:rsidP="009961AF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650"/>
            </w:pPr>
            <w:r>
              <w:t>LTE D2D</w:t>
            </w:r>
          </w:p>
          <w:p w:rsidR="000C3711" w:rsidRPr="000C3711" w:rsidRDefault="000C3711" w:rsidP="009961AF">
            <w:pPr>
              <w:pStyle w:val="ListParagraph"/>
              <w:numPr>
                <w:ilvl w:val="0"/>
                <w:numId w:val="7"/>
              </w:numPr>
              <w:spacing w:line="312" w:lineRule="auto"/>
              <w:ind w:left="650"/>
            </w:pPr>
            <w:r>
              <w:t xml:space="preserve">LTE V2X                                                                                           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711" w:rsidRDefault="000C3711">
            <w:pPr>
              <w:spacing w:after="0" w:line="240" w:lineRule="auto"/>
            </w:pPr>
          </w:p>
          <w:p w:rsidR="000C3711" w:rsidRPr="000C3711" w:rsidRDefault="000C3711" w:rsidP="000C3711">
            <w:pPr>
              <w:spacing w:line="312" w:lineRule="auto"/>
            </w:pPr>
            <w:r>
              <w:rPr>
                <w:b/>
                <w:bCs/>
                <w:highlight w:val="white"/>
              </w:rPr>
              <w:t>[4 hrs]</w:t>
            </w:r>
          </w:p>
        </w:tc>
      </w:tr>
      <w:tr w:rsidR="000C3711" w:rsidTr="000C3711">
        <w:trPr>
          <w:trHeight w:val="850"/>
        </w:trPr>
        <w:tc>
          <w:tcPr>
            <w:tcW w:w="2563" w:type="dxa"/>
            <w:vMerge/>
            <w:tcBorders>
              <w:left w:val="single" w:sz="4" w:space="0" w:color="000000"/>
            </w:tcBorders>
            <w:shd w:val="clear" w:color="auto" w:fill="DAEEF3"/>
            <w:vAlign w:val="center"/>
          </w:tcPr>
          <w:p w:rsidR="000C3711" w:rsidRDefault="000C3711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3711" w:rsidRPr="000C3711" w:rsidRDefault="000C3711" w:rsidP="000C3711">
            <w:pPr>
              <w:spacing w:line="312" w:lineRule="auto"/>
              <w:rPr>
                <w:b/>
                <w:bCs/>
              </w:rPr>
            </w:pPr>
            <w:r w:rsidRPr="00754274">
              <w:rPr>
                <w:b/>
                <w:bCs/>
                <w:sz w:val="24"/>
                <w:szCs w:val="24"/>
                <w:u w:val="single"/>
              </w:rPr>
              <w:t xml:space="preserve">Mobile IP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711" w:rsidRPr="000C3711" w:rsidRDefault="000C3711" w:rsidP="000C3711">
            <w:pPr>
              <w:spacing w:line="312" w:lineRule="auto"/>
              <w:rPr>
                <w:b/>
                <w:bCs/>
              </w:rPr>
            </w:pPr>
            <w:r w:rsidRPr="00754274">
              <w:rPr>
                <w:b/>
                <w:bCs/>
                <w:sz w:val="24"/>
                <w:szCs w:val="24"/>
              </w:rPr>
              <w:t>[2</w:t>
            </w:r>
            <w:r w:rsidRPr="00754274">
              <w:rPr>
                <w:b/>
                <w:bCs/>
                <w:highlight w:val="white"/>
              </w:rPr>
              <w:t xml:space="preserve"> hrs]</w:t>
            </w:r>
          </w:p>
        </w:tc>
      </w:tr>
      <w:tr w:rsidR="000C3711" w:rsidTr="000C3711">
        <w:trPr>
          <w:trHeight w:val="1520"/>
        </w:trPr>
        <w:tc>
          <w:tcPr>
            <w:tcW w:w="2563" w:type="dxa"/>
            <w:vMerge/>
            <w:tcBorders>
              <w:left w:val="single" w:sz="4" w:space="0" w:color="000000"/>
            </w:tcBorders>
            <w:shd w:val="clear" w:color="auto" w:fill="DAEEF3"/>
            <w:vAlign w:val="center"/>
          </w:tcPr>
          <w:p w:rsidR="000C3711" w:rsidRDefault="000C3711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3711" w:rsidRPr="00754274" w:rsidRDefault="000C3711" w:rsidP="000C3711">
            <w:pPr>
              <w:spacing w:line="312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54274">
              <w:rPr>
                <w:b/>
                <w:bCs/>
                <w:sz w:val="24"/>
                <w:szCs w:val="24"/>
                <w:u w:val="single"/>
              </w:rPr>
              <w:t xml:space="preserve">Next </w:t>
            </w:r>
            <w:r w:rsidR="00AE2EB3">
              <w:rPr>
                <w:b/>
                <w:bCs/>
                <w:sz w:val="24"/>
                <w:szCs w:val="24"/>
                <w:u w:val="single"/>
              </w:rPr>
              <w:t>Next-generation mobile</w:t>
            </w:r>
            <w:r w:rsidRPr="00754274">
              <w:rPr>
                <w:b/>
                <w:bCs/>
                <w:sz w:val="24"/>
                <w:szCs w:val="24"/>
                <w:u w:val="single"/>
              </w:rPr>
              <w:t xml:space="preserve"> Networks (5G, 6G)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711" w:rsidRPr="00754274" w:rsidRDefault="000C3711" w:rsidP="000C3711">
            <w:pPr>
              <w:spacing w:line="312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highlight w:val="white"/>
              </w:rPr>
              <w:t>[4 hrs]</w:t>
            </w:r>
          </w:p>
        </w:tc>
      </w:tr>
    </w:tbl>
    <w:p w:rsidR="00E034F3" w:rsidRDefault="00E034F3">
      <w:pPr>
        <w:spacing w:after="384" w:line="312" w:lineRule="auto"/>
        <w:rPr>
          <w:b/>
          <w:color w:val="000000"/>
          <w:sz w:val="24"/>
          <w:szCs w:val="24"/>
        </w:rPr>
      </w:pPr>
    </w:p>
    <w:p w:rsidR="00502E46" w:rsidRDefault="00502E46">
      <w:pPr>
        <w:spacing w:after="384" w:line="312" w:lineRule="auto"/>
        <w:rPr>
          <w:b/>
          <w:color w:val="000000"/>
          <w:sz w:val="24"/>
          <w:szCs w:val="24"/>
        </w:rPr>
      </w:pPr>
    </w:p>
    <w:p w:rsidR="00502E46" w:rsidRDefault="00502E46">
      <w:pPr>
        <w:spacing w:after="384" w:line="312" w:lineRule="auto"/>
        <w:rPr>
          <w:b/>
          <w:color w:val="000000"/>
          <w:sz w:val="24"/>
          <w:szCs w:val="24"/>
        </w:rPr>
      </w:pPr>
    </w:p>
    <w:p w:rsidR="009A2BA6" w:rsidRDefault="009A2BA6">
      <w:pPr>
        <w:spacing w:after="384" w:line="312" w:lineRule="auto"/>
        <w:rPr>
          <w:b/>
          <w:color w:val="000000"/>
          <w:sz w:val="24"/>
          <w:szCs w:val="24"/>
        </w:rPr>
      </w:pPr>
    </w:p>
    <w:p w:rsidR="009A2BA6" w:rsidRDefault="009A2BA6">
      <w:pPr>
        <w:spacing w:after="384" w:line="312" w:lineRule="auto"/>
        <w:rPr>
          <w:b/>
          <w:color w:val="000000"/>
          <w:sz w:val="24"/>
          <w:szCs w:val="24"/>
        </w:rPr>
      </w:pPr>
    </w:p>
    <w:tbl>
      <w:tblPr>
        <w:tblW w:w="10455" w:type="dxa"/>
        <w:tblInd w:w="-540" w:type="dxa"/>
        <w:tblLayout w:type="fixed"/>
        <w:tblLook w:val="0400"/>
      </w:tblPr>
      <w:tblGrid>
        <w:gridCol w:w="2563"/>
        <w:gridCol w:w="7892"/>
      </w:tblGrid>
      <w:tr w:rsidR="00E034F3">
        <w:trPr>
          <w:trHeight w:val="460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034F3" w:rsidRDefault="00DE3128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Learning and Teaching Strategies</w:t>
            </w:r>
          </w:p>
          <w:p w:rsidR="00E034F3" w:rsidRDefault="00DE3128">
            <w:pP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E034F3">
        <w:trPr>
          <w:trHeight w:val="22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4D5" w:rsidRPr="00DC24D5" w:rsidRDefault="00DC24D5" w:rsidP="00DC24D5">
            <w:pPr>
              <w:spacing w:line="276" w:lineRule="auto"/>
              <w:jc w:val="both"/>
              <w:rPr>
                <w:b/>
                <w:bCs/>
              </w:rPr>
            </w:pPr>
            <w:r w:rsidRPr="00DC24D5">
              <w:rPr>
                <w:b/>
                <w:bCs/>
              </w:rPr>
              <w:t>1. Lecture-Based Learning</w:t>
            </w:r>
          </w:p>
          <w:p w:rsidR="00DC24D5" w:rsidRPr="00DC24D5" w:rsidRDefault="00DC24D5" w:rsidP="009961AF">
            <w:pPr>
              <w:numPr>
                <w:ilvl w:val="0"/>
                <w:numId w:val="12"/>
              </w:numPr>
              <w:spacing w:line="276" w:lineRule="auto"/>
              <w:jc w:val="both"/>
            </w:pPr>
            <w:r w:rsidRPr="00DC24D5">
              <w:t xml:space="preserve">Deliver </w:t>
            </w:r>
            <w:r w:rsidRPr="00DC24D5">
              <w:rPr>
                <w:b/>
                <w:bCs/>
              </w:rPr>
              <w:t>theoretical concepts</w:t>
            </w:r>
            <w:r w:rsidRPr="00DC24D5">
              <w:t xml:space="preserve"> through structured lectures.</w:t>
            </w:r>
          </w:p>
          <w:p w:rsidR="00DC24D5" w:rsidRPr="00DC24D5" w:rsidRDefault="00DC24D5" w:rsidP="009961AF">
            <w:pPr>
              <w:numPr>
                <w:ilvl w:val="0"/>
                <w:numId w:val="12"/>
              </w:numPr>
              <w:spacing w:line="276" w:lineRule="auto"/>
              <w:jc w:val="both"/>
            </w:pPr>
            <w:r w:rsidRPr="00DC24D5">
              <w:t xml:space="preserve">Use </w:t>
            </w:r>
            <w:r w:rsidRPr="00DC24D5">
              <w:rPr>
                <w:b/>
                <w:bCs/>
              </w:rPr>
              <w:t>multimedia presentations</w:t>
            </w:r>
            <w:r w:rsidRPr="00DC24D5">
              <w:t>, animations, and real-world case studies to enhance understanding.</w:t>
            </w:r>
          </w:p>
          <w:p w:rsidR="00DC24D5" w:rsidRPr="00DC24D5" w:rsidRDefault="00DC24D5" w:rsidP="009961AF">
            <w:pPr>
              <w:numPr>
                <w:ilvl w:val="0"/>
                <w:numId w:val="12"/>
              </w:numPr>
              <w:spacing w:line="276" w:lineRule="auto"/>
              <w:jc w:val="both"/>
            </w:pPr>
            <w:r w:rsidRPr="00DC24D5">
              <w:t xml:space="preserve">Invite </w:t>
            </w:r>
            <w:r w:rsidRPr="00DC24D5">
              <w:rPr>
                <w:b/>
                <w:bCs/>
              </w:rPr>
              <w:t xml:space="preserve">guest lecturers from </w:t>
            </w:r>
            <w:r w:rsidR="00FA1ADA">
              <w:rPr>
                <w:b/>
                <w:bCs/>
              </w:rPr>
              <w:t xml:space="preserve">the </w:t>
            </w:r>
            <w:r w:rsidRPr="00DC24D5">
              <w:rPr>
                <w:b/>
                <w:bCs/>
              </w:rPr>
              <w:t>industry</w:t>
            </w:r>
            <w:r w:rsidRPr="00DC24D5">
              <w:t xml:space="preserve"> to discuss advancements in mobile communication (5G, 6G, IoT).</w:t>
            </w:r>
          </w:p>
          <w:p w:rsidR="00DC24D5" w:rsidRPr="00DC24D5" w:rsidRDefault="00DC24D5" w:rsidP="00DC24D5">
            <w:pPr>
              <w:spacing w:line="276" w:lineRule="auto"/>
              <w:jc w:val="both"/>
              <w:rPr>
                <w:b/>
                <w:bCs/>
              </w:rPr>
            </w:pPr>
            <w:r w:rsidRPr="00DC24D5">
              <w:rPr>
                <w:b/>
                <w:bCs/>
              </w:rPr>
              <w:t>2. Practical and Hands-On Activities</w:t>
            </w:r>
          </w:p>
          <w:p w:rsidR="00DC24D5" w:rsidRPr="00DC24D5" w:rsidRDefault="00DC24D5" w:rsidP="009961AF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DC24D5">
              <w:t xml:space="preserve">Conduct </w:t>
            </w:r>
            <w:r w:rsidRPr="00DC24D5">
              <w:rPr>
                <w:b/>
                <w:bCs/>
              </w:rPr>
              <w:t>lab sessions</w:t>
            </w:r>
            <w:r w:rsidRPr="00DC24D5">
              <w:t xml:space="preserve"> to explore network simulation tools (e.g., NS-3, Wireshark, MATLAB for wireless systems).</w:t>
            </w:r>
          </w:p>
          <w:p w:rsidR="00DC24D5" w:rsidRPr="00DC24D5" w:rsidRDefault="00FA1ADA" w:rsidP="009961AF">
            <w:pPr>
              <w:numPr>
                <w:ilvl w:val="0"/>
                <w:numId w:val="13"/>
              </w:numPr>
              <w:spacing w:line="276" w:lineRule="auto"/>
              <w:jc w:val="both"/>
            </w:pPr>
            <w:r>
              <w:t>Implemented</w:t>
            </w:r>
            <w:r w:rsidR="00DC24D5" w:rsidRPr="00DC24D5">
              <w:t xml:space="preserve"> </w:t>
            </w:r>
            <w:proofErr w:type="spellStart"/>
            <w:r w:rsidR="00DC24D5" w:rsidRPr="00DC24D5">
              <w:rPr>
                <w:b/>
                <w:bCs/>
              </w:rPr>
              <w:t>WiFi</w:t>
            </w:r>
            <w:proofErr w:type="spellEnd"/>
            <w:r w:rsidR="00DC24D5" w:rsidRPr="00DC24D5">
              <w:rPr>
                <w:b/>
                <w:bCs/>
              </w:rPr>
              <w:t>, Bluetooth, and LTE configurations</w:t>
            </w:r>
            <w:r w:rsidR="00DC24D5" w:rsidRPr="00DC24D5">
              <w:t xml:space="preserve"> in a controlled environment.</w:t>
            </w:r>
          </w:p>
          <w:p w:rsidR="00DC24D5" w:rsidRPr="00DC24D5" w:rsidRDefault="00DC24D5" w:rsidP="009961AF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DC24D5">
              <w:t xml:space="preserve">Assign projects involving </w:t>
            </w:r>
            <w:r w:rsidRPr="00DC24D5">
              <w:rPr>
                <w:b/>
                <w:bCs/>
              </w:rPr>
              <w:t>network troubleshooting and performance analysis</w:t>
            </w:r>
            <w:r w:rsidRPr="00DC24D5">
              <w:t>.</w:t>
            </w:r>
          </w:p>
          <w:p w:rsidR="00DC24D5" w:rsidRPr="00DC24D5" w:rsidRDefault="00DC24D5" w:rsidP="00DC24D5">
            <w:pPr>
              <w:spacing w:line="276" w:lineRule="auto"/>
              <w:jc w:val="both"/>
              <w:rPr>
                <w:b/>
                <w:bCs/>
              </w:rPr>
            </w:pPr>
            <w:r w:rsidRPr="00DC24D5">
              <w:rPr>
                <w:b/>
                <w:bCs/>
              </w:rPr>
              <w:t>3. Problem-Based Learning (PBL)</w:t>
            </w:r>
          </w:p>
          <w:p w:rsidR="00DC24D5" w:rsidRPr="00DC24D5" w:rsidRDefault="00DC24D5" w:rsidP="009961AF">
            <w:pPr>
              <w:numPr>
                <w:ilvl w:val="0"/>
                <w:numId w:val="14"/>
              </w:numPr>
              <w:spacing w:line="276" w:lineRule="auto"/>
              <w:jc w:val="both"/>
            </w:pPr>
            <w:r w:rsidRPr="00DC24D5">
              <w:t xml:space="preserve">Use </w:t>
            </w:r>
            <w:r w:rsidRPr="00DC24D5">
              <w:rPr>
                <w:b/>
                <w:bCs/>
              </w:rPr>
              <w:t>real-world scenarios</w:t>
            </w:r>
            <w:r w:rsidRPr="00DC24D5">
              <w:t xml:space="preserve"> (e.g., designing a mobile network for a smart city or optimizing handover in LTE).</w:t>
            </w:r>
          </w:p>
          <w:p w:rsidR="00DC24D5" w:rsidRPr="00DC24D5" w:rsidRDefault="00DC24D5" w:rsidP="009961AF">
            <w:pPr>
              <w:numPr>
                <w:ilvl w:val="0"/>
                <w:numId w:val="14"/>
              </w:numPr>
              <w:spacing w:line="276" w:lineRule="auto"/>
              <w:jc w:val="both"/>
            </w:pPr>
            <w:r w:rsidRPr="00DC24D5">
              <w:t xml:space="preserve">Encourage students to </w:t>
            </w:r>
            <w:r w:rsidRPr="00DC24D5">
              <w:rPr>
                <w:b/>
                <w:bCs/>
              </w:rPr>
              <w:t>identify challenges and propose solutions</w:t>
            </w:r>
            <w:r w:rsidRPr="00DC24D5">
              <w:t xml:space="preserve"> using industry standards.</w:t>
            </w:r>
          </w:p>
          <w:p w:rsidR="00DC24D5" w:rsidRPr="00DC24D5" w:rsidRDefault="00DC24D5" w:rsidP="009961AF">
            <w:pPr>
              <w:numPr>
                <w:ilvl w:val="0"/>
                <w:numId w:val="14"/>
              </w:numPr>
              <w:spacing w:line="276" w:lineRule="auto"/>
              <w:jc w:val="both"/>
            </w:pPr>
            <w:r w:rsidRPr="00DC24D5">
              <w:t xml:space="preserve">Facilitate </w:t>
            </w:r>
            <w:r w:rsidRPr="00DC24D5">
              <w:rPr>
                <w:b/>
                <w:bCs/>
              </w:rPr>
              <w:t>group discussions and brainstorming</w:t>
            </w:r>
            <w:r w:rsidRPr="00DC24D5">
              <w:t xml:space="preserve"> to promote critical thinking.</w:t>
            </w:r>
          </w:p>
          <w:p w:rsidR="00DC24D5" w:rsidRPr="00DC24D5" w:rsidRDefault="00DC24D5" w:rsidP="00DC24D5">
            <w:pPr>
              <w:spacing w:line="276" w:lineRule="auto"/>
              <w:jc w:val="both"/>
              <w:rPr>
                <w:b/>
                <w:bCs/>
              </w:rPr>
            </w:pPr>
            <w:r w:rsidRPr="00DC24D5">
              <w:rPr>
                <w:b/>
                <w:bCs/>
              </w:rPr>
              <w:t>4. Research and Case Studies</w:t>
            </w:r>
          </w:p>
          <w:p w:rsidR="00DC24D5" w:rsidRPr="00DC24D5" w:rsidRDefault="00DC24D5" w:rsidP="009961AF">
            <w:pPr>
              <w:numPr>
                <w:ilvl w:val="0"/>
                <w:numId w:val="15"/>
              </w:numPr>
              <w:spacing w:line="276" w:lineRule="auto"/>
              <w:jc w:val="both"/>
            </w:pPr>
            <w:r w:rsidRPr="00DC24D5">
              <w:t xml:space="preserve">Assign </w:t>
            </w:r>
            <w:r w:rsidRPr="00DC24D5">
              <w:rPr>
                <w:b/>
                <w:bCs/>
              </w:rPr>
              <w:t>literature reviews</w:t>
            </w:r>
            <w:r w:rsidRPr="00DC24D5">
              <w:t xml:space="preserve"> on recent advancements in 5G, IoT, and MANETs.</w:t>
            </w:r>
          </w:p>
          <w:p w:rsidR="00DC24D5" w:rsidRPr="00DC24D5" w:rsidRDefault="00DC24D5" w:rsidP="009961AF">
            <w:pPr>
              <w:numPr>
                <w:ilvl w:val="0"/>
                <w:numId w:val="15"/>
              </w:numPr>
              <w:spacing w:line="276" w:lineRule="auto"/>
              <w:jc w:val="both"/>
            </w:pPr>
            <w:r w:rsidRPr="00DC24D5">
              <w:t xml:space="preserve">Analyze </w:t>
            </w:r>
            <w:r w:rsidRPr="00DC24D5">
              <w:rPr>
                <w:b/>
                <w:bCs/>
              </w:rPr>
              <w:t>case studies of mobile network deployments</w:t>
            </w:r>
            <w:r w:rsidRPr="00DC24D5">
              <w:t xml:space="preserve"> (e.g., how 4G/5G is implemented in different countries).</w:t>
            </w:r>
          </w:p>
          <w:p w:rsidR="00DC24D5" w:rsidRPr="00DC24D5" w:rsidRDefault="00DC24D5" w:rsidP="009961AF">
            <w:pPr>
              <w:numPr>
                <w:ilvl w:val="0"/>
                <w:numId w:val="15"/>
              </w:numPr>
              <w:spacing w:line="276" w:lineRule="auto"/>
              <w:jc w:val="both"/>
            </w:pPr>
            <w:r w:rsidRPr="00DC24D5">
              <w:t xml:space="preserve">Encourage students to </w:t>
            </w:r>
            <w:r w:rsidRPr="00DC24D5">
              <w:rPr>
                <w:b/>
                <w:bCs/>
              </w:rPr>
              <w:t>present findings</w:t>
            </w:r>
            <w:r w:rsidRPr="00DC24D5">
              <w:t xml:space="preserve"> through reports or presentations.</w:t>
            </w:r>
          </w:p>
          <w:p w:rsidR="00DC24D5" w:rsidRPr="00DC24D5" w:rsidRDefault="00DC24D5" w:rsidP="00DC24D5">
            <w:pPr>
              <w:spacing w:line="276" w:lineRule="auto"/>
              <w:jc w:val="both"/>
              <w:rPr>
                <w:b/>
                <w:bCs/>
              </w:rPr>
            </w:pPr>
            <w:r w:rsidRPr="00DC24D5">
              <w:rPr>
                <w:b/>
                <w:bCs/>
              </w:rPr>
              <w:t>5. Collaborative and Interactive Learning</w:t>
            </w:r>
          </w:p>
          <w:p w:rsidR="00DC24D5" w:rsidRPr="00DC24D5" w:rsidRDefault="00DC24D5" w:rsidP="009961AF">
            <w:pPr>
              <w:numPr>
                <w:ilvl w:val="0"/>
                <w:numId w:val="16"/>
              </w:numPr>
              <w:spacing w:line="276" w:lineRule="auto"/>
              <w:jc w:val="both"/>
            </w:pPr>
            <w:r w:rsidRPr="00DC24D5">
              <w:t xml:space="preserve">Organize </w:t>
            </w:r>
            <w:r w:rsidRPr="00DC24D5">
              <w:rPr>
                <w:b/>
                <w:bCs/>
              </w:rPr>
              <w:t>group projects</w:t>
            </w:r>
            <w:r w:rsidRPr="00DC24D5">
              <w:t xml:space="preserve"> to design small-scale wireless networks.</w:t>
            </w:r>
          </w:p>
          <w:p w:rsidR="00DC24D5" w:rsidRPr="00DC24D5" w:rsidRDefault="00DC24D5" w:rsidP="009961AF">
            <w:pPr>
              <w:numPr>
                <w:ilvl w:val="0"/>
                <w:numId w:val="16"/>
              </w:numPr>
              <w:spacing w:line="276" w:lineRule="auto"/>
              <w:jc w:val="both"/>
            </w:pPr>
            <w:r w:rsidRPr="00DC24D5">
              <w:t xml:space="preserve">Use </w:t>
            </w:r>
            <w:r w:rsidRPr="00DC24D5">
              <w:rPr>
                <w:b/>
                <w:bCs/>
              </w:rPr>
              <w:t>peer teaching methods</w:t>
            </w:r>
            <w:r w:rsidRPr="00DC24D5">
              <w:t>, where students explain concepts to each other.</w:t>
            </w:r>
          </w:p>
          <w:p w:rsidR="00DC24D5" w:rsidRPr="00DC24D5" w:rsidRDefault="00DC24D5" w:rsidP="009961AF">
            <w:pPr>
              <w:numPr>
                <w:ilvl w:val="0"/>
                <w:numId w:val="16"/>
              </w:numPr>
              <w:spacing w:line="276" w:lineRule="auto"/>
              <w:jc w:val="both"/>
            </w:pPr>
            <w:r w:rsidRPr="00DC24D5">
              <w:t xml:space="preserve">Engage in </w:t>
            </w:r>
            <w:r w:rsidRPr="00DC24D5">
              <w:rPr>
                <w:b/>
                <w:bCs/>
              </w:rPr>
              <w:t>online discussions and forums</w:t>
            </w:r>
            <w:r w:rsidRPr="00DC24D5">
              <w:t xml:space="preserve"> for knowledge sharing.</w:t>
            </w:r>
          </w:p>
          <w:p w:rsidR="00DC24D5" w:rsidRPr="00DC24D5" w:rsidRDefault="00DC24D5" w:rsidP="00DC24D5">
            <w:pPr>
              <w:spacing w:line="276" w:lineRule="auto"/>
              <w:jc w:val="both"/>
              <w:rPr>
                <w:b/>
                <w:bCs/>
              </w:rPr>
            </w:pPr>
            <w:r w:rsidRPr="00DC24D5">
              <w:rPr>
                <w:b/>
                <w:bCs/>
              </w:rPr>
              <w:t>6. Assessment and Continuous Feedback</w:t>
            </w:r>
          </w:p>
          <w:p w:rsidR="00DC24D5" w:rsidRPr="00DC24D5" w:rsidRDefault="00DC24D5" w:rsidP="009961AF">
            <w:pPr>
              <w:numPr>
                <w:ilvl w:val="0"/>
                <w:numId w:val="17"/>
              </w:numPr>
              <w:spacing w:line="276" w:lineRule="auto"/>
              <w:jc w:val="both"/>
            </w:pPr>
            <w:r w:rsidRPr="00DC24D5">
              <w:t xml:space="preserve">Conduct </w:t>
            </w:r>
            <w:r w:rsidRPr="00DC24D5">
              <w:rPr>
                <w:b/>
                <w:bCs/>
              </w:rPr>
              <w:t>quizzes, assignments, and exams</w:t>
            </w:r>
            <w:r w:rsidRPr="00DC24D5">
              <w:t xml:space="preserve"> to evaluate understanding.</w:t>
            </w:r>
          </w:p>
          <w:p w:rsidR="00DC24D5" w:rsidRPr="00DC24D5" w:rsidRDefault="00DC24D5" w:rsidP="009961AF">
            <w:pPr>
              <w:numPr>
                <w:ilvl w:val="0"/>
                <w:numId w:val="17"/>
              </w:numPr>
              <w:spacing w:line="276" w:lineRule="auto"/>
              <w:jc w:val="both"/>
            </w:pPr>
            <w:r w:rsidRPr="00DC24D5">
              <w:t xml:space="preserve">Use </w:t>
            </w:r>
            <w:r w:rsidRPr="00DC24D5">
              <w:rPr>
                <w:b/>
                <w:bCs/>
              </w:rPr>
              <w:t>practical assessments</w:t>
            </w:r>
            <w:r w:rsidRPr="00DC24D5">
              <w:t xml:space="preserve">, such as configuring a wireless network or </w:t>
            </w:r>
            <w:r w:rsidRPr="00DC24D5">
              <w:lastRenderedPageBreak/>
              <w:t>simulating a mobile communication scenario.</w:t>
            </w:r>
          </w:p>
          <w:p w:rsidR="00DC24D5" w:rsidRPr="00DC24D5" w:rsidRDefault="00DC24D5" w:rsidP="009961AF">
            <w:pPr>
              <w:numPr>
                <w:ilvl w:val="0"/>
                <w:numId w:val="17"/>
              </w:numPr>
              <w:spacing w:line="276" w:lineRule="auto"/>
              <w:jc w:val="both"/>
            </w:pPr>
            <w:r w:rsidRPr="00DC24D5">
              <w:t xml:space="preserve">Provide </w:t>
            </w:r>
            <w:r w:rsidRPr="00DC24D5">
              <w:rPr>
                <w:b/>
                <w:bCs/>
              </w:rPr>
              <w:t>continuous feedback</w:t>
            </w:r>
            <w:r w:rsidRPr="00DC24D5">
              <w:t xml:space="preserve"> to help students improve.</w:t>
            </w:r>
          </w:p>
          <w:p w:rsidR="00E034F3" w:rsidRDefault="00E034F3">
            <w:pPr>
              <w:spacing w:line="276" w:lineRule="auto"/>
              <w:jc w:val="both"/>
            </w:pPr>
          </w:p>
        </w:tc>
      </w:tr>
    </w:tbl>
    <w:p w:rsidR="00E034F3" w:rsidRDefault="00E034F3">
      <w:pPr>
        <w:spacing w:line="276" w:lineRule="auto"/>
        <w:rPr>
          <w:b/>
          <w:color w:val="000000"/>
          <w:sz w:val="36"/>
          <w:szCs w:val="36"/>
        </w:rPr>
      </w:pPr>
    </w:p>
    <w:tbl>
      <w:tblPr>
        <w:tblW w:w="10455" w:type="dxa"/>
        <w:tblInd w:w="-540" w:type="dxa"/>
        <w:tblLayout w:type="fixed"/>
        <w:tblLook w:val="0400"/>
      </w:tblPr>
      <w:tblGrid>
        <w:gridCol w:w="1478"/>
        <w:gridCol w:w="1777"/>
        <w:gridCol w:w="804"/>
        <w:gridCol w:w="809"/>
        <w:gridCol w:w="461"/>
        <w:gridCol w:w="1436"/>
        <w:gridCol w:w="1316"/>
        <w:gridCol w:w="1205"/>
        <w:gridCol w:w="1124"/>
        <w:gridCol w:w="45"/>
      </w:tblGrid>
      <w:tr w:rsidR="00E034F3">
        <w:trPr>
          <w:gridAfter w:val="1"/>
          <w:wAfter w:w="45" w:type="dxa"/>
          <w:trHeight w:val="620"/>
        </w:trPr>
        <w:tc>
          <w:tcPr>
            <w:tcW w:w="10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034F3" w:rsidRDefault="00DE3128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7365D"/>
                <w:sz w:val="28"/>
                <w:szCs w:val="28"/>
              </w:rPr>
              <w:t>Student Workload (SWL)</w:t>
            </w:r>
          </w:p>
          <w:p w:rsidR="00E034F3" w:rsidRDefault="00DE3128">
            <w:pPr>
              <w:bidi/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 xml:space="preserve">الحمل الدراسي للطالب محسوب لـ </w:t>
            </w:r>
            <w:r>
              <w:rPr>
                <w:b/>
                <w:bCs/>
                <w:color w:val="17365D"/>
                <w:sz w:val="28"/>
                <w:szCs w:val="28"/>
                <w:rtl/>
              </w:rPr>
              <w:t>١٥</w:t>
            </w:r>
            <w:r>
              <w:rPr>
                <w:b/>
                <w:color w:val="17365D"/>
                <w:sz w:val="28"/>
                <w:szCs w:val="28"/>
                <w:rtl/>
              </w:rPr>
              <w:t xml:space="preserve"> اسبوعا</w:t>
            </w:r>
          </w:p>
        </w:tc>
      </w:tr>
      <w:tr w:rsidR="00E034F3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Structured SWL (h/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E034F3" w:rsidRDefault="00DE3128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2914BE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Structured SWL (h/w)</w:t>
            </w:r>
          </w:p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  <w:rtl/>
              </w:rPr>
              <w:t>الحمل الدراسي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DE3128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E034F3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Unstructured SWL (h/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E034F3" w:rsidRDefault="00DE3128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2914BE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Unstructured SWL (h/w)</w:t>
            </w:r>
          </w:p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  <w:rtl/>
              </w:rPr>
              <w:t>الحمل الدراسي غير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9570A0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034F3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SWL (h/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E034F3" w:rsidRDefault="00DE3128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4F3" w:rsidRDefault="002914BE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</w:t>
            </w:r>
          </w:p>
        </w:tc>
      </w:tr>
      <w:tr w:rsidR="00E034F3">
        <w:trPr>
          <w:trHeight w:val="838"/>
        </w:trPr>
        <w:tc>
          <w:tcPr>
            <w:tcW w:w="104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034F3" w:rsidRDefault="00DE3128">
            <w:pPr>
              <w:spacing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E034F3" w:rsidRDefault="00DE3128">
            <w:pPr>
              <w:bidi/>
              <w:spacing w:line="312" w:lineRule="auto"/>
              <w:jc w:val="center"/>
              <w:rPr>
                <w:b/>
                <w:color w:val="17365D"/>
                <w:sz w:val="32"/>
                <w:szCs w:val="32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E034F3">
        <w:trPr>
          <w:trHeight w:val="200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E034F3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E034F3" w:rsidRDefault="00DE3128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Time/Number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Weight (Marks)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Week Due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Relevant Learning Outcome</w:t>
            </w:r>
          </w:p>
        </w:tc>
      </w:tr>
      <w:tr w:rsidR="00E034F3">
        <w:trPr>
          <w:trHeight w:val="22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Quizzes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5 and 10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</w:pPr>
            <w:r>
              <w:t>LO #1- #5 and #6 - #11</w:t>
            </w:r>
          </w:p>
        </w:tc>
      </w:tr>
      <w:tr w:rsidR="00E034F3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E034F3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Assignments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3 and 12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</w:pPr>
            <w:r>
              <w:t>LO #2 and #5, #7, #11</w:t>
            </w:r>
          </w:p>
        </w:tc>
      </w:tr>
      <w:tr w:rsidR="00E034F3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E034F3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Continuous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</w:pPr>
            <w:r>
              <w:t xml:space="preserve">All </w:t>
            </w:r>
          </w:p>
        </w:tc>
      </w:tr>
      <w:tr w:rsidR="00E034F3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E034F3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13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</w:pPr>
            <w:r>
              <w:t>LO #5 - #12</w:t>
            </w:r>
          </w:p>
        </w:tc>
      </w:tr>
      <w:tr w:rsidR="00E034F3">
        <w:trPr>
          <w:trHeight w:val="22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Midterm Exam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2hr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8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</w:pPr>
            <w:r>
              <w:t>LO #1 - #10</w:t>
            </w:r>
          </w:p>
        </w:tc>
      </w:tr>
      <w:tr w:rsidR="00E034F3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E034F3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3hr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50% (50)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16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</w:pPr>
            <w:r>
              <w:t>All</w:t>
            </w:r>
          </w:p>
        </w:tc>
      </w:tr>
      <w:tr w:rsidR="00E034F3">
        <w:trPr>
          <w:trHeight w:val="220"/>
        </w:trPr>
        <w:tc>
          <w:tcPr>
            <w:tcW w:w="4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DE3128">
            <w:pPr>
              <w:spacing w:line="312" w:lineRule="auto"/>
              <w:jc w:val="center"/>
            </w:pPr>
            <w:r>
              <w:t>100% (100 Marks)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E034F3">
            <w:pPr>
              <w:spacing w:line="312" w:lineRule="auto"/>
              <w:jc w:val="center"/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Default="00E034F3">
            <w:pPr>
              <w:spacing w:line="312" w:lineRule="auto"/>
            </w:pPr>
          </w:p>
        </w:tc>
      </w:tr>
    </w:tbl>
    <w:p w:rsidR="00E034F3" w:rsidRDefault="00E034F3">
      <w:pPr>
        <w:spacing w:after="0" w:line="312" w:lineRule="auto"/>
        <w:rPr>
          <w:b/>
          <w:color w:val="000000"/>
          <w:sz w:val="16"/>
          <w:szCs w:val="16"/>
        </w:rPr>
      </w:pPr>
    </w:p>
    <w:p w:rsidR="00E034F3" w:rsidRDefault="00E034F3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W w:w="10500" w:type="dxa"/>
        <w:tblInd w:w="-547" w:type="dxa"/>
        <w:tblLayout w:type="fixed"/>
        <w:tblLook w:val="0400"/>
      </w:tblPr>
      <w:tblGrid>
        <w:gridCol w:w="1260"/>
        <w:gridCol w:w="9240"/>
      </w:tblGrid>
      <w:tr w:rsidR="00E034F3" w:rsidTr="0092419E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034F3" w:rsidRDefault="00DE3128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E034F3" w:rsidRDefault="00DE3128">
            <w:pP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lastRenderedPageBreak/>
              <w:t>المنهاج الاسبوعي النظري</w:t>
            </w:r>
          </w:p>
        </w:tc>
      </w:tr>
      <w:tr w:rsidR="00E034F3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lastRenderedPageBreak/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E034F3" w:rsidRDefault="00DE3128" w:rsidP="003B76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3B9" w:rsidRPr="000303B9" w:rsidRDefault="000303B9" w:rsidP="009961AF">
            <w:pPr>
              <w:numPr>
                <w:ilvl w:val="0"/>
                <w:numId w:val="26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9">
              <w:rPr>
                <w:rFonts w:ascii="Times New Roman" w:eastAsia="Times New Roman" w:hAnsi="Times New Roman" w:cs="Times New Roman"/>
                <w:sz w:val="24"/>
                <w:szCs w:val="24"/>
              </w:rPr>
              <w:t>Overview of IEEE 802.11 standard.</w:t>
            </w:r>
          </w:p>
          <w:p w:rsidR="0092419E" w:rsidRPr="000303B9" w:rsidRDefault="000303B9" w:rsidP="009961AF">
            <w:pPr>
              <w:numPr>
                <w:ilvl w:val="0"/>
                <w:numId w:val="26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Understanding the physical layer (PHY) in </w:t>
            </w:r>
            <w:proofErr w:type="spellStart"/>
            <w:r w:rsidRPr="000303B9">
              <w:rPr>
                <w:rFonts w:ascii="Times New Roman" w:eastAsia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030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networks.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8BE" w:rsidRPr="006018BE" w:rsidRDefault="006018BE" w:rsidP="009961AF">
            <w:pPr>
              <w:numPr>
                <w:ilvl w:val="0"/>
                <w:numId w:val="27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BE">
              <w:rPr>
                <w:rFonts w:ascii="Times New Roman" w:eastAsia="Times New Roman" w:hAnsi="Times New Roman" w:cs="Times New Roman"/>
                <w:sz w:val="24"/>
                <w:szCs w:val="24"/>
              </w:rPr>
              <w:t>MAC layer fundamentals and access schemes (PCF and DCF).</w:t>
            </w:r>
          </w:p>
          <w:p w:rsidR="0092419E" w:rsidRPr="006018BE" w:rsidRDefault="006018BE" w:rsidP="009961AF">
            <w:pPr>
              <w:numPr>
                <w:ilvl w:val="0"/>
                <w:numId w:val="27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Roaming mechanisms in </w:t>
            </w:r>
            <w:proofErr w:type="spellStart"/>
            <w:r w:rsidRPr="006018BE">
              <w:rPr>
                <w:rFonts w:ascii="Times New Roman" w:eastAsia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601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networks.</w:t>
            </w:r>
          </w:p>
        </w:tc>
      </w:tr>
      <w:tr w:rsidR="0092419E" w:rsidTr="003B76CC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8BE" w:rsidRPr="006018BE" w:rsidRDefault="006018BE" w:rsidP="009961AF">
            <w:pPr>
              <w:numPr>
                <w:ilvl w:val="0"/>
                <w:numId w:val="28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BE">
              <w:rPr>
                <w:rFonts w:ascii="Times New Roman" w:eastAsia="Times New Roman" w:hAnsi="Times New Roman" w:cs="Times New Roman"/>
                <w:sz w:val="24"/>
                <w:szCs w:val="24"/>
              </w:rPr>
              <w:t>Overview of Ethernet standards.</w:t>
            </w:r>
          </w:p>
          <w:p w:rsidR="0092419E" w:rsidRPr="006018BE" w:rsidRDefault="006018BE" w:rsidP="009961AF">
            <w:pPr>
              <w:numPr>
                <w:ilvl w:val="0"/>
                <w:numId w:val="28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BE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Bluetooth technology and its applications.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8BE" w:rsidRPr="006018BE" w:rsidRDefault="006018BE" w:rsidP="009961AF">
            <w:pPr>
              <w:numPr>
                <w:ilvl w:val="0"/>
                <w:numId w:val="29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18BE">
              <w:rPr>
                <w:rFonts w:ascii="Times New Roman" w:eastAsia="Times New Roman" w:hAnsi="Times New Roman" w:cs="Times New Roman"/>
                <w:sz w:val="24"/>
                <w:szCs w:val="24"/>
              </w:rPr>
              <w:t>ZigBee</w:t>
            </w:r>
            <w:proofErr w:type="spellEnd"/>
            <w:r w:rsidRPr="00601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UWB technologies.</w:t>
            </w:r>
          </w:p>
          <w:p w:rsidR="0092419E" w:rsidRPr="006018BE" w:rsidRDefault="006018BE" w:rsidP="009961AF">
            <w:pPr>
              <w:numPr>
                <w:ilvl w:val="0"/>
                <w:numId w:val="29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8BE"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 of different short-range wireless communication standards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FDE" w:rsidRPr="00CE6FDE" w:rsidRDefault="00CE6FDE" w:rsidP="009961AF">
            <w:pPr>
              <w:numPr>
                <w:ilvl w:val="0"/>
                <w:numId w:val="30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DE">
              <w:rPr>
                <w:rFonts w:ascii="Times New Roman" w:eastAsia="Times New Roman" w:hAnsi="Times New Roman" w:cs="Times New Roman"/>
                <w:sz w:val="24"/>
                <w:szCs w:val="24"/>
              </w:rPr>
              <w:t>Mobile Ad hoc Networks (MANETs) and their characteristics.</w:t>
            </w:r>
          </w:p>
          <w:p w:rsidR="0092419E" w:rsidRPr="00CE6FDE" w:rsidRDefault="00CE6FDE" w:rsidP="009961AF">
            <w:pPr>
              <w:numPr>
                <w:ilvl w:val="0"/>
                <w:numId w:val="30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DE">
              <w:rPr>
                <w:rFonts w:ascii="Times New Roman" w:eastAsia="Times New Roman" w:hAnsi="Times New Roman" w:cs="Times New Roman"/>
                <w:sz w:val="24"/>
                <w:szCs w:val="24"/>
              </w:rPr>
              <w:t>Basics and applications of ad hoc communication.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FDE" w:rsidRPr="00CE6FDE" w:rsidRDefault="00CE6FDE" w:rsidP="009961AF">
            <w:pPr>
              <w:numPr>
                <w:ilvl w:val="0"/>
                <w:numId w:val="3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DE">
              <w:rPr>
                <w:rFonts w:ascii="Times New Roman" w:eastAsia="Times New Roman" w:hAnsi="Times New Roman" w:cs="Times New Roman"/>
                <w:sz w:val="24"/>
                <w:szCs w:val="24"/>
              </w:rPr>
              <w:t>MAC mechanisms and challenges in ad hoc networks.</w:t>
            </w:r>
          </w:p>
          <w:p w:rsidR="0092419E" w:rsidRPr="00CE6FDE" w:rsidRDefault="00CE6FDE" w:rsidP="009961AF">
            <w:pPr>
              <w:numPr>
                <w:ilvl w:val="0"/>
                <w:numId w:val="31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DE">
              <w:rPr>
                <w:rFonts w:ascii="Times New Roman" w:eastAsia="Times New Roman" w:hAnsi="Times New Roman" w:cs="Times New Roman"/>
                <w:sz w:val="24"/>
                <w:szCs w:val="24"/>
              </w:rPr>
              <w:t>Routing paradigms and protocols for MANETs.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26" w:rsidRPr="002E7926" w:rsidRDefault="002E7926" w:rsidP="009961AF">
            <w:pPr>
              <w:numPr>
                <w:ilvl w:val="0"/>
                <w:numId w:val="3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926">
              <w:rPr>
                <w:rFonts w:ascii="Times New Roman" w:eastAsia="Times New Roman" w:hAnsi="Times New Roman" w:cs="Times New Roman"/>
                <w:sz w:val="24"/>
                <w:szCs w:val="24"/>
              </w:rPr>
              <w:t>Addressing schemes in MANETs.</w:t>
            </w:r>
          </w:p>
          <w:p w:rsidR="0092419E" w:rsidRPr="002E7926" w:rsidRDefault="002E7926" w:rsidP="009961AF">
            <w:pPr>
              <w:numPr>
                <w:ilvl w:val="0"/>
                <w:numId w:val="3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926">
              <w:rPr>
                <w:rFonts w:ascii="Times New Roman" w:eastAsia="Times New Roman" w:hAnsi="Times New Roman" w:cs="Times New Roman"/>
                <w:sz w:val="24"/>
                <w:szCs w:val="24"/>
              </w:rPr>
              <w:t>Interworking of ad hoc networks with infrastructure-based networks.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3B76C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</w:rPr>
              <w:t xml:space="preserve">Mid-term Exam 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3C" w:rsidRDefault="0054763C" w:rsidP="0054763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Cellular Networks – Part 1</w:t>
            </w:r>
            <w:r w:rsidRPr="0054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hrs)</w:t>
            </w:r>
          </w:p>
          <w:p w:rsidR="008A7F3A" w:rsidRPr="008A7F3A" w:rsidRDefault="008A7F3A" w:rsidP="009961AF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3A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GSM and its architecture.</w:t>
            </w:r>
          </w:p>
          <w:p w:rsidR="0092419E" w:rsidRPr="008A7F3A" w:rsidRDefault="008A7F3A" w:rsidP="009961AF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3A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Understanding GPRS technology and its role in cellular communication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3C" w:rsidRPr="0054763C" w:rsidRDefault="0054763C" w:rsidP="0054763C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3C">
              <w:rPr>
                <w:rFonts w:ascii="Times New Roman" w:eastAsia="Times New Roman" w:hAnsi="Times New Roman" w:cs="Times New Roman"/>
                <w:sz w:val="24"/>
                <w:szCs w:val="24"/>
              </w:rPr>
              <w:t>Cellular Networks – Part 2 (2 hrs)</w:t>
            </w:r>
          </w:p>
          <w:p w:rsidR="0054763C" w:rsidRPr="0054763C" w:rsidRDefault="0054763C" w:rsidP="009961AF">
            <w:pPr>
              <w:numPr>
                <w:ilvl w:val="0"/>
                <w:numId w:val="34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3C">
              <w:rPr>
                <w:rFonts w:ascii="Times New Roman" w:eastAsia="Times New Roman" w:hAnsi="Times New Roman" w:cs="Times New Roman"/>
                <w:sz w:val="24"/>
                <w:szCs w:val="24"/>
              </w:rPr>
              <w:t>UMTS architecture and its evolution from GSM/GPRS.</w:t>
            </w:r>
          </w:p>
          <w:p w:rsidR="0092419E" w:rsidRPr="0054763C" w:rsidRDefault="0054763C" w:rsidP="009961AF">
            <w:pPr>
              <w:numPr>
                <w:ilvl w:val="0"/>
                <w:numId w:val="34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3C"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 of different cellular network generations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423" w:rsidRPr="00F75423" w:rsidRDefault="00F75423" w:rsidP="009961AF">
            <w:pPr>
              <w:numPr>
                <w:ilvl w:val="0"/>
                <w:numId w:val="35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23"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 of LTE architecture and protocols.</w:t>
            </w:r>
          </w:p>
          <w:p w:rsidR="0092419E" w:rsidRPr="00F75423" w:rsidRDefault="00F75423" w:rsidP="009961AF">
            <w:pPr>
              <w:numPr>
                <w:ilvl w:val="0"/>
                <w:numId w:val="35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23">
              <w:rPr>
                <w:rFonts w:ascii="Times New Roman" w:eastAsia="Times New Roman" w:hAnsi="Times New Roman" w:cs="Times New Roman"/>
                <w:sz w:val="24"/>
                <w:szCs w:val="24"/>
              </w:rPr>
              <w:t>Enhancements introduced in LTE-Advanced (LTE-A).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091" w:rsidRPr="005C2091" w:rsidRDefault="005C2091" w:rsidP="009961AF">
            <w:pPr>
              <w:numPr>
                <w:ilvl w:val="0"/>
                <w:numId w:val="36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91">
              <w:rPr>
                <w:rFonts w:ascii="Times New Roman" w:eastAsia="Times New Roman" w:hAnsi="Times New Roman" w:cs="Times New Roman"/>
                <w:sz w:val="24"/>
                <w:szCs w:val="24"/>
              </w:rPr>
              <w:t>LTE Device-to-Device (LTE D2D) communication.</w:t>
            </w:r>
          </w:p>
          <w:p w:rsidR="0092419E" w:rsidRPr="005C2091" w:rsidRDefault="005C2091" w:rsidP="009961AF">
            <w:pPr>
              <w:numPr>
                <w:ilvl w:val="0"/>
                <w:numId w:val="36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091">
              <w:rPr>
                <w:rFonts w:ascii="Times New Roman" w:eastAsia="Times New Roman" w:hAnsi="Times New Roman" w:cs="Times New Roman"/>
                <w:sz w:val="24"/>
                <w:szCs w:val="24"/>
              </w:rPr>
              <w:t>LTE Vehicle-to-Everything (LTE V2X) and its applications.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21F" w:rsidRPr="006E121F" w:rsidRDefault="006E121F" w:rsidP="009961AF">
            <w:pPr>
              <w:numPr>
                <w:ilvl w:val="0"/>
                <w:numId w:val="37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1F">
              <w:rPr>
                <w:rFonts w:ascii="Times New Roman" w:eastAsia="Times New Roman" w:hAnsi="Times New Roman" w:cs="Times New Roman"/>
                <w:sz w:val="24"/>
                <w:szCs w:val="24"/>
              </w:rPr>
              <w:t>Basics of Mobile IP and its role in seamless communication.</w:t>
            </w:r>
          </w:p>
          <w:p w:rsidR="0092419E" w:rsidRPr="006E121F" w:rsidRDefault="006E121F" w:rsidP="009961AF">
            <w:pPr>
              <w:numPr>
                <w:ilvl w:val="0"/>
                <w:numId w:val="37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21F">
              <w:rPr>
                <w:rFonts w:ascii="Times New Roman" w:eastAsia="Times New Roman" w:hAnsi="Times New Roman" w:cs="Times New Roman"/>
                <w:sz w:val="24"/>
                <w:szCs w:val="24"/>
              </w:rPr>
              <w:t>Challenges and solutions in mobility management.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23" w:rsidRPr="00280623" w:rsidRDefault="00280623" w:rsidP="009961AF">
            <w:pPr>
              <w:numPr>
                <w:ilvl w:val="0"/>
                <w:numId w:val="38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23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5G technology and its key features.</w:t>
            </w:r>
          </w:p>
          <w:p w:rsidR="0092419E" w:rsidRPr="00280623" w:rsidRDefault="00280623" w:rsidP="009961AF">
            <w:pPr>
              <w:numPr>
                <w:ilvl w:val="0"/>
                <w:numId w:val="38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23">
              <w:rPr>
                <w:rFonts w:ascii="Times New Roman" w:eastAsia="Times New Roman" w:hAnsi="Times New Roman" w:cs="Times New Roman"/>
                <w:sz w:val="24"/>
                <w:szCs w:val="24"/>
              </w:rPr>
              <w:t>Use cases and benefits of 5G networks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955" w:rsidRPr="00616955" w:rsidRDefault="00616955" w:rsidP="009961AF">
            <w:pPr>
              <w:numPr>
                <w:ilvl w:val="0"/>
                <w:numId w:val="39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955">
              <w:rPr>
                <w:rFonts w:ascii="Times New Roman" w:eastAsia="Times New Roman" w:hAnsi="Times New Roman" w:cs="Times New Roman"/>
                <w:sz w:val="24"/>
                <w:szCs w:val="24"/>
              </w:rPr>
              <w:t>Emerging concepts in 6G networks.</w:t>
            </w:r>
          </w:p>
          <w:p w:rsidR="0092419E" w:rsidRPr="00616955" w:rsidRDefault="00616955" w:rsidP="009961AF">
            <w:pPr>
              <w:numPr>
                <w:ilvl w:val="0"/>
                <w:numId w:val="39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955">
              <w:rPr>
                <w:rFonts w:ascii="Times New Roman" w:eastAsia="Times New Roman" w:hAnsi="Times New Roman" w:cs="Times New Roman"/>
                <w:sz w:val="24"/>
                <w:szCs w:val="24"/>
              </w:rPr>
              <w:t>Potential impact and future applications of 6G.</w:t>
            </w:r>
          </w:p>
        </w:tc>
      </w:tr>
      <w:tr w:rsidR="0092419E" w:rsidTr="003B76CC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3B76CC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Preparatory week before the final Exam</w:t>
            </w:r>
          </w:p>
        </w:tc>
      </w:tr>
      <w:tr w:rsidR="0092419E" w:rsidTr="0092419E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2419E" w:rsidRDefault="0092419E" w:rsidP="0092419E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92419E" w:rsidRDefault="0092419E" w:rsidP="0092419E">
            <w:pP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92419E" w:rsidTr="0092419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2419E" w:rsidRDefault="0092419E" w:rsidP="0092419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rPr>
                <w:b/>
                <w:bCs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Introduction to Lab Setup &amp; Network Simulation Tools (e.g., NS-3, Wireshark, MATLAB)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WiFi</w:t>
            </w:r>
            <w:proofErr w:type="spellEnd"/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 xml:space="preserve"> Network Analysis: Configuring and Capturing IEEE 802.11 Traffic</w:t>
            </w:r>
          </w:p>
        </w:tc>
      </w:tr>
      <w:tr w:rsidR="0092419E" w:rsidTr="00A75D4E"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3</w:t>
            </w:r>
          </w:p>
        </w:tc>
        <w:tc>
          <w:tcPr>
            <w:tcW w:w="9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Bluetooth &amp; ZigBee Communication: Device Pairing and Data Transfer</w:t>
            </w:r>
          </w:p>
        </w:tc>
      </w:tr>
      <w:tr w:rsidR="0092419E" w:rsidTr="00A75D4E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UWB &amp; WPAN Performance Testing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MANET Simulation: Configuring Mobile Ad hoc Networks (AODV, DSR Routing)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Medium Access Control (MAC) Protocols for Ad hoc Networks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GSM Call Setup &amp; Traffic Analysis Using Simulators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GPRS &amp; UMTS Packet Transmission and QoS Analysis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rPr>
                <w:b/>
                <w:bCs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LTE Network Setup: Exploring LTE Architecture and OFDMA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rPr>
                <w:b/>
                <w:bCs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LTE-A and Carrier Aggregation Analysis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rPr>
                <w:b/>
                <w:bCs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LTE Device-to-Device (D2D) and V2X Communication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rPr>
                <w:b/>
                <w:bCs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Mobile IP &amp; Handoff Simulation Between Networks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rPr>
                <w:b/>
                <w:bCs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 xml:space="preserve">5G Network Simulation: Analyzing </w:t>
            </w:r>
            <w:proofErr w:type="spellStart"/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mmWave</w:t>
            </w:r>
            <w:proofErr w:type="spellEnd"/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 xml:space="preserve"> and Network Slicing</w:t>
            </w:r>
          </w:p>
        </w:tc>
      </w:tr>
      <w:tr w:rsidR="0092419E" w:rsidTr="00A75D4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rPr>
                <w:b/>
                <w:bCs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6G Vision: AI-Driven Wireless Networks &amp; Edge Computing</w:t>
            </w:r>
          </w:p>
        </w:tc>
      </w:tr>
      <w:tr w:rsidR="0092419E" w:rsidTr="00A75D4E"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2419E" w:rsidRDefault="0092419E" w:rsidP="0092419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9E" w:rsidRDefault="0092419E" w:rsidP="00A75D4E">
            <w:pPr>
              <w:rPr>
                <w:b/>
                <w:bCs/>
              </w:rPr>
            </w:pPr>
            <w:r>
              <w:t>Lab Exam &amp; Report Submission</w:t>
            </w:r>
          </w:p>
        </w:tc>
      </w:tr>
    </w:tbl>
    <w:p w:rsidR="00E034F3" w:rsidRDefault="00E034F3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E034F3" w:rsidRDefault="00E034F3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E034F3" w:rsidRDefault="00E034F3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E034F3" w:rsidRDefault="00E034F3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E034F3" w:rsidRDefault="00E034F3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E034F3" w:rsidRDefault="00E034F3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:rsidR="00E034F3" w:rsidRDefault="00E034F3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tbl>
      <w:tblPr>
        <w:tblW w:w="10515" w:type="dxa"/>
        <w:tblInd w:w="-540" w:type="dxa"/>
        <w:tblLayout w:type="fixed"/>
        <w:tblLook w:val="0400"/>
      </w:tblPr>
      <w:tblGrid>
        <w:gridCol w:w="1934"/>
        <w:gridCol w:w="5866"/>
        <w:gridCol w:w="2715"/>
      </w:tblGrid>
      <w:tr w:rsidR="00E034F3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034F3" w:rsidRDefault="00DE3128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E034F3" w:rsidRDefault="00DE3128">
            <w:pP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E034F3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34F3" w:rsidRDefault="00E034F3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461F7F" w:rsidTr="00050A39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461F7F" w:rsidRDefault="00461F7F" w:rsidP="00461F7F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F7F" w:rsidRPr="00DB3B11" w:rsidRDefault="00461F7F" w:rsidP="009961AF">
            <w:pPr>
              <w:pStyle w:val="ListParagraph"/>
              <w:numPr>
                <w:ilvl w:val="0"/>
                <w:numId w:val="25"/>
              </w:numPr>
              <w:spacing w:line="312" w:lineRule="auto"/>
              <w:rPr>
                <w:rFonts w:asciiTheme="majorHAnsi" w:hAnsiTheme="majorHAnsi" w:cstheme="majorHAnsi"/>
              </w:rPr>
            </w:pPr>
            <w:r w:rsidRPr="00DB3B11">
              <w:rPr>
                <w:rFonts w:asciiTheme="majorBidi" w:hAnsiTheme="majorBidi" w:cstheme="majorBidi"/>
                <w:sz w:val="28"/>
                <w:szCs w:val="28"/>
              </w:rPr>
              <w:t>Jochen H. Schiller “</w:t>
            </w:r>
            <w:r w:rsidRPr="00DB3B1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Mobile Communications</w:t>
            </w:r>
            <w:r w:rsidRPr="00DB3B11">
              <w:rPr>
                <w:rFonts w:asciiTheme="majorBidi" w:hAnsiTheme="majorBidi" w:cstheme="majorBidi"/>
                <w:sz w:val="28"/>
                <w:szCs w:val="28"/>
              </w:rPr>
              <w:t>” Second Edition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7F" w:rsidRDefault="00461F7F" w:rsidP="00461F7F">
            <w:pPr>
              <w:spacing w:line="312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cstheme="majorHAnsi"/>
              </w:rPr>
              <w:t xml:space="preserve"> </w:t>
            </w:r>
          </w:p>
        </w:tc>
      </w:tr>
      <w:tr w:rsidR="00461F7F" w:rsidTr="00050A39">
        <w:trPr>
          <w:trHeight w:val="64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461F7F" w:rsidRDefault="00461F7F" w:rsidP="00461F7F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6FC" w:rsidRPr="008466FC" w:rsidRDefault="00461F7F" w:rsidP="009961AF">
            <w:pPr>
              <w:numPr>
                <w:ilvl w:val="0"/>
                <w:numId w:val="24"/>
              </w:numPr>
              <w:suppressAutoHyphens w:val="0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31E2F">
              <w:rPr>
                <w:rFonts w:asciiTheme="majorBidi" w:hAnsiTheme="majorBidi" w:cstheme="majorBidi"/>
                <w:sz w:val="28"/>
                <w:szCs w:val="28"/>
              </w:rPr>
              <w:t>Martin Sauter “</w:t>
            </w:r>
            <w:r w:rsidRPr="008466FC">
              <w:rPr>
                <w:rFonts w:asciiTheme="majorBidi" w:hAnsiTheme="majorBidi" w:cstheme="majorBidi"/>
                <w:sz w:val="28"/>
                <w:szCs w:val="28"/>
              </w:rPr>
              <w:t>Communication System for the Mobile Information Society</w:t>
            </w:r>
            <w:r w:rsidRPr="00B31E2F">
              <w:rPr>
                <w:rFonts w:asciiTheme="majorBidi" w:hAnsiTheme="majorBidi" w:cstheme="majorBidi"/>
                <w:sz w:val="28"/>
                <w:szCs w:val="28"/>
              </w:rPr>
              <w:t>” John Wiley &amp; Sons Ltd.</w:t>
            </w:r>
          </w:p>
          <w:p w:rsidR="00461F7F" w:rsidRPr="008466FC" w:rsidRDefault="008466FC" w:rsidP="009961AF">
            <w:pPr>
              <w:numPr>
                <w:ilvl w:val="0"/>
                <w:numId w:val="24"/>
              </w:numPr>
              <w:suppressAutoHyphens w:val="0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466FC">
              <w:rPr>
                <w:rFonts w:asciiTheme="majorBidi" w:hAnsiTheme="majorBidi" w:cstheme="majorBidi"/>
                <w:sz w:val="28"/>
                <w:szCs w:val="28"/>
              </w:rPr>
              <w:t>Data and Computer Communications, Wi</w:t>
            </w:r>
            <w:r w:rsidRPr="008466FC"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 w:rsidRPr="008466FC">
              <w:rPr>
                <w:rFonts w:asciiTheme="majorBidi" w:hAnsiTheme="majorBidi" w:cstheme="majorBidi"/>
                <w:sz w:val="28"/>
                <w:szCs w:val="28"/>
              </w:rPr>
              <w:t>liam Stallings.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7F" w:rsidRPr="008466FC" w:rsidRDefault="00461F7F" w:rsidP="00461F7F">
            <w:pPr>
              <w:spacing w:line="312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466FC">
              <w:rPr>
                <w:rFonts w:asciiTheme="majorBidi" w:hAnsiTheme="majorBidi" w:cstheme="majorBidi"/>
                <w:sz w:val="28"/>
                <w:szCs w:val="28"/>
              </w:rPr>
              <w:t>Yes</w:t>
            </w:r>
          </w:p>
        </w:tc>
      </w:tr>
      <w:tr w:rsidR="00E034F3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034F3" w:rsidRDefault="00DE3128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4F3" w:rsidRPr="008466FC" w:rsidRDefault="008466FC" w:rsidP="009961AF">
            <w:pPr>
              <w:numPr>
                <w:ilvl w:val="0"/>
                <w:numId w:val="24"/>
              </w:numPr>
              <w:suppressAutoHyphens w:val="0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466FC">
              <w:rPr>
                <w:rFonts w:asciiTheme="majorBidi" w:hAnsiTheme="majorBidi" w:cstheme="majorBidi"/>
                <w:sz w:val="28"/>
                <w:szCs w:val="28"/>
              </w:rPr>
              <w:t>Cisco Networking Academy, https://www.netacad.com.</w:t>
            </w:r>
          </w:p>
        </w:tc>
      </w:tr>
    </w:tbl>
    <w:p w:rsidR="00E034F3" w:rsidRDefault="00E034F3">
      <w:pPr>
        <w:tabs>
          <w:tab w:val="left" w:pos="1980"/>
        </w:tabs>
        <w:jc w:val="both"/>
        <w:rPr>
          <w:b/>
          <w:sz w:val="32"/>
          <w:szCs w:val="32"/>
        </w:rPr>
      </w:pPr>
    </w:p>
    <w:p w:rsidR="00E034F3" w:rsidRDefault="00E034F3">
      <w:pPr>
        <w:tabs>
          <w:tab w:val="left" w:pos="1980"/>
        </w:tabs>
        <w:jc w:val="both"/>
        <w:rPr>
          <w:b/>
          <w:sz w:val="32"/>
          <w:szCs w:val="32"/>
        </w:rPr>
      </w:pPr>
    </w:p>
    <w:tbl>
      <w:tblPr>
        <w:tblW w:w="10500" w:type="dxa"/>
        <w:tblInd w:w="-547" w:type="dxa"/>
        <w:tblLayout w:type="fixed"/>
        <w:tblLook w:val="0400"/>
      </w:tblPr>
      <w:tblGrid>
        <w:gridCol w:w="1620"/>
        <w:gridCol w:w="1709"/>
        <w:gridCol w:w="2085"/>
        <w:gridCol w:w="1155"/>
        <w:gridCol w:w="3931"/>
      </w:tblGrid>
      <w:tr w:rsidR="00E034F3">
        <w:trPr>
          <w:trHeight w:val="30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E034F3" w:rsidRDefault="00DE3128">
            <w:pPr>
              <w:tabs>
                <w:tab w:val="left" w:pos="1890"/>
                <w:tab w:val="center" w:pos="4544"/>
              </w:tabs>
              <w:ind w:right="1152"/>
              <w:rPr>
                <w:b/>
                <w:sz w:val="28"/>
                <w:szCs w:val="28"/>
              </w:rPr>
            </w:pPr>
            <w:bookmarkStart w:id="1" w:name="_heading=h.30j0zll"/>
            <w:bookmarkEnd w:id="1"/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Grading Scheme</w:t>
            </w:r>
          </w:p>
          <w:p w:rsidR="00E034F3" w:rsidRDefault="00DE3128">
            <w:pPr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E034F3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E034F3" w:rsidRDefault="00DE3128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Group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E034F3" w:rsidRDefault="00DE3128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E034F3" w:rsidRDefault="00DE3128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E034F3" w:rsidRDefault="00DE3128">
            <w:pPr>
              <w:rPr>
                <w:b/>
              </w:rPr>
            </w:pPr>
            <w:r>
              <w:rPr>
                <w:b/>
              </w:rPr>
              <w:t>Marks %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E034F3" w:rsidRDefault="00DE3128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E034F3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pPr>
              <w:rPr>
                <w:b/>
              </w:rPr>
            </w:pPr>
            <w:r>
              <w:rPr>
                <w:b/>
              </w:rPr>
              <w:t>Success Group</w:t>
            </w:r>
          </w:p>
          <w:p w:rsidR="00E034F3" w:rsidRDefault="00DE3128">
            <w:pPr>
              <w:rPr>
                <w:b/>
              </w:rPr>
            </w:pPr>
            <w:r>
              <w:rPr>
                <w:b/>
              </w:rPr>
              <w:t>(50 - 100)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pPr>
              <w:ind w:firstLine="72"/>
              <w:rPr>
                <w:b/>
              </w:rPr>
            </w:pPr>
            <w:r>
              <w:rPr>
                <w:b/>
              </w:rPr>
              <w:t xml:space="preserve">A - </w:t>
            </w:r>
            <w: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r>
              <w:t>90 - 100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r>
              <w:t>Outstanding Performance</w:t>
            </w:r>
          </w:p>
        </w:tc>
      </w:tr>
      <w:tr w:rsidR="00E034F3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34F3" w:rsidRDefault="00E034F3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pPr>
              <w:ind w:firstLine="72"/>
              <w:rPr>
                <w:b/>
              </w:rPr>
            </w:pPr>
            <w:r>
              <w:rPr>
                <w:b/>
              </w:rPr>
              <w:t xml:space="preserve">B - </w:t>
            </w:r>
            <w: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r>
              <w:t>80 - 89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r>
              <w:t>Above average with some errors</w:t>
            </w:r>
          </w:p>
        </w:tc>
      </w:tr>
      <w:tr w:rsidR="00E034F3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34F3" w:rsidRDefault="00E034F3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pPr>
              <w:ind w:firstLine="72"/>
              <w:rPr>
                <w:b/>
              </w:rPr>
            </w:pPr>
            <w:r>
              <w:rPr>
                <w:b/>
              </w:rPr>
              <w:t xml:space="preserve">C - </w:t>
            </w:r>
            <w: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r>
              <w:t>70 - 79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r>
              <w:t>Sound work with notable errors</w:t>
            </w:r>
          </w:p>
        </w:tc>
      </w:tr>
      <w:tr w:rsidR="00E034F3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34F3" w:rsidRDefault="00E034F3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pPr>
              <w:ind w:firstLine="72"/>
              <w:rPr>
                <w:b/>
              </w:rPr>
            </w:pPr>
            <w:r>
              <w:rPr>
                <w:b/>
              </w:rPr>
              <w:t xml:space="preserve">D - </w:t>
            </w:r>
            <w: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r>
              <w:t>60 - 69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r>
              <w:t>Fair but with major shortcomings</w:t>
            </w:r>
          </w:p>
        </w:tc>
      </w:tr>
      <w:tr w:rsidR="00E034F3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34F3" w:rsidRDefault="00E034F3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pPr>
              <w:ind w:firstLine="72"/>
              <w:rPr>
                <w:b/>
              </w:rPr>
            </w:pPr>
            <w:r>
              <w:rPr>
                <w:b/>
              </w:rPr>
              <w:t xml:space="preserve">E - </w:t>
            </w:r>
            <w: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r>
              <w:t>50 - 59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r>
              <w:t>Work meets minimum criteria</w:t>
            </w:r>
          </w:p>
        </w:tc>
      </w:tr>
      <w:tr w:rsidR="00E034F3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pPr>
              <w:rPr>
                <w:b/>
              </w:rPr>
            </w:pPr>
            <w:r>
              <w:rPr>
                <w:b/>
              </w:rPr>
              <w:t>Fail Group</w:t>
            </w:r>
          </w:p>
          <w:p w:rsidR="00E034F3" w:rsidRDefault="00DE3128">
            <w:pPr>
              <w:rPr>
                <w:b/>
              </w:rPr>
            </w:pPr>
            <w:r>
              <w:rPr>
                <w:b/>
              </w:rPr>
              <w:t>(0 – 49)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pPr>
              <w:ind w:firstLine="72"/>
              <w:rPr>
                <w:b/>
              </w:rPr>
            </w:pPr>
            <w:r>
              <w:rPr>
                <w:b/>
              </w:rPr>
              <w:t xml:space="preserve">FX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راسب (قيد المعالجة)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r>
              <w:t>(45-49)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r>
              <w:t>More work required but credit awarded</w:t>
            </w:r>
          </w:p>
        </w:tc>
      </w:tr>
      <w:tr w:rsidR="00E034F3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34F3" w:rsidRDefault="00E034F3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pPr>
              <w:ind w:firstLine="72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34F3" w:rsidRDefault="00DE3128">
            <w:r>
              <w:t>(0-44)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4F3" w:rsidRDefault="00DE3128">
            <w:r>
              <w:t>Considerable amount of work required</w:t>
            </w:r>
          </w:p>
        </w:tc>
      </w:tr>
      <w:tr w:rsidR="00E034F3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E034F3" w:rsidRDefault="00E034F3">
            <w:pPr>
              <w:rPr>
                <w:b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E034F3" w:rsidRDefault="00E034F3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E034F3" w:rsidRDefault="00E034F3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E034F3" w:rsidRDefault="00E034F3">
            <w:pPr>
              <w:rPr>
                <w:b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E034F3" w:rsidRDefault="00E034F3">
            <w:pPr>
              <w:rPr>
                <w:b/>
              </w:rPr>
            </w:pPr>
          </w:p>
        </w:tc>
      </w:tr>
      <w:tr w:rsidR="00E034F3">
        <w:trPr>
          <w:trHeight w:val="134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4F3" w:rsidRDefault="00E034F3">
            <w:pPr>
              <w:rPr>
                <w:sz w:val="16"/>
                <w:szCs w:val="16"/>
              </w:rPr>
            </w:pPr>
          </w:p>
          <w:p w:rsidR="00E034F3" w:rsidRDefault="00DE3128">
            <w:pPr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Note:</w:t>
            </w:r>
            <w:r>
              <w:t xml:space="preserve"> Marks Decimal places above or below 0.5 will be rounded to the higher or lower full mark (for example a mark of 54.5 will be rounded to 55, whereas a mark of 54.4 will be rounded to 54. The University has a policy NOT to condone "near-pass fails" so the only adjustment to marks awarded by the original marker(s) will be the automatic rounding outlined above.</w:t>
            </w:r>
          </w:p>
        </w:tc>
      </w:tr>
    </w:tbl>
    <w:p w:rsidR="00E034F3" w:rsidRDefault="00E034F3">
      <w:pPr>
        <w:bidi/>
        <w:spacing w:after="200" w:line="276" w:lineRule="auto"/>
      </w:pPr>
    </w:p>
    <w:sectPr w:rsidR="00E034F3" w:rsidSect="002A6420">
      <w:footerReference w:type="even" r:id="rId8"/>
      <w:footerReference w:type="default" r:id="rId9"/>
      <w:footerReference w:type="first" r:id="rId10"/>
      <w:pgSz w:w="11906" w:h="16838"/>
      <w:pgMar w:top="1440" w:right="1440" w:bottom="1135" w:left="1440" w:header="0" w:footer="22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1AF" w:rsidRDefault="009961AF">
      <w:pPr>
        <w:spacing w:after="0" w:line="240" w:lineRule="auto"/>
      </w:pPr>
      <w:r>
        <w:separator/>
      </w:r>
    </w:p>
  </w:endnote>
  <w:endnote w:type="continuationSeparator" w:id="0">
    <w:p w:rsidR="009961AF" w:rsidRDefault="009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F3" w:rsidRDefault="00E034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F3" w:rsidRDefault="002A6420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DE3128"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9570A0">
      <w:rPr>
        <w:noProof/>
        <w:color w:val="000000"/>
      </w:rPr>
      <w:t>6</w:t>
    </w:r>
    <w:r>
      <w:rPr>
        <w:color w:val="000000"/>
      </w:rPr>
      <w:fldChar w:fldCharType="end"/>
    </w:r>
  </w:p>
  <w:p w:rsidR="00E034F3" w:rsidRDefault="00E034F3">
    <w:pP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F3" w:rsidRDefault="002A6420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DE3128"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DE3128">
      <w:rPr>
        <w:color w:val="000000"/>
      </w:rPr>
      <w:t>8</w:t>
    </w:r>
    <w:r>
      <w:rPr>
        <w:color w:val="000000"/>
      </w:rPr>
      <w:fldChar w:fldCharType="end"/>
    </w:r>
  </w:p>
  <w:p w:rsidR="00E034F3" w:rsidRDefault="00E034F3">
    <w:pP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1AF" w:rsidRDefault="009961AF">
      <w:pPr>
        <w:spacing w:after="0" w:line="240" w:lineRule="auto"/>
      </w:pPr>
      <w:r>
        <w:separator/>
      </w:r>
    </w:p>
  </w:footnote>
  <w:footnote w:type="continuationSeparator" w:id="0">
    <w:p w:rsidR="009961AF" w:rsidRDefault="00996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26A"/>
    <w:multiLevelType w:val="multilevel"/>
    <w:tmpl w:val="4C06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54FC0"/>
    <w:multiLevelType w:val="multilevel"/>
    <w:tmpl w:val="5DAE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A7BD1"/>
    <w:multiLevelType w:val="multilevel"/>
    <w:tmpl w:val="C50A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F7898"/>
    <w:multiLevelType w:val="multilevel"/>
    <w:tmpl w:val="86B2E4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19828CE"/>
    <w:multiLevelType w:val="multilevel"/>
    <w:tmpl w:val="33E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A7FF1"/>
    <w:multiLevelType w:val="multilevel"/>
    <w:tmpl w:val="20EEBA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A7DB3"/>
    <w:multiLevelType w:val="multilevel"/>
    <w:tmpl w:val="16EA82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427B6"/>
    <w:multiLevelType w:val="multilevel"/>
    <w:tmpl w:val="6DDE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B00D8"/>
    <w:multiLevelType w:val="multilevel"/>
    <w:tmpl w:val="1FB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407DF"/>
    <w:multiLevelType w:val="multilevel"/>
    <w:tmpl w:val="37CC08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B28C1"/>
    <w:multiLevelType w:val="multilevel"/>
    <w:tmpl w:val="701E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51001F"/>
    <w:multiLevelType w:val="multilevel"/>
    <w:tmpl w:val="8EEEDBE8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</w:rPr>
    </w:lvl>
  </w:abstractNum>
  <w:abstractNum w:abstractNumId="12">
    <w:nsid w:val="275C3FD5"/>
    <w:multiLevelType w:val="multilevel"/>
    <w:tmpl w:val="FD70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2B0314"/>
    <w:multiLevelType w:val="multilevel"/>
    <w:tmpl w:val="ABC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817138"/>
    <w:multiLevelType w:val="multilevel"/>
    <w:tmpl w:val="900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7F5C8E"/>
    <w:multiLevelType w:val="multilevel"/>
    <w:tmpl w:val="1A74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E85574"/>
    <w:multiLevelType w:val="multilevel"/>
    <w:tmpl w:val="1586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793440"/>
    <w:multiLevelType w:val="multilevel"/>
    <w:tmpl w:val="6DFE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896240"/>
    <w:multiLevelType w:val="multilevel"/>
    <w:tmpl w:val="E936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1066B6"/>
    <w:multiLevelType w:val="multilevel"/>
    <w:tmpl w:val="3EEC4C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3E4E93"/>
    <w:multiLevelType w:val="multilevel"/>
    <w:tmpl w:val="4AC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95E1C"/>
    <w:multiLevelType w:val="multilevel"/>
    <w:tmpl w:val="5D82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DD6A3D"/>
    <w:multiLevelType w:val="multilevel"/>
    <w:tmpl w:val="C898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846BA9"/>
    <w:multiLevelType w:val="multilevel"/>
    <w:tmpl w:val="E88ABDB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1D6181"/>
    <w:multiLevelType w:val="multilevel"/>
    <w:tmpl w:val="BE5EA0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0C6BC5"/>
    <w:multiLevelType w:val="multilevel"/>
    <w:tmpl w:val="7CF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855387"/>
    <w:multiLevelType w:val="multilevel"/>
    <w:tmpl w:val="6194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FE4869"/>
    <w:multiLevelType w:val="multilevel"/>
    <w:tmpl w:val="5C3E1C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ED4C61"/>
    <w:multiLevelType w:val="multilevel"/>
    <w:tmpl w:val="C430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B8071D"/>
    <w:multiLevelType w:val="multilevel"/>
    <w:tmpl w:val="0C50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B402C4"/>
    <w:multiLevelType w:val="multilevel"/>
    <w:tmpl w:val="8C76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A63115"/>
    <w:multiLevelType w:val="multilevel"/>
    <w:tmpl w:val="6D7C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B5D3A"/>
    <w:multiLevelType w:val="multilevel"/>
    <w:tmpl w:val="7CC8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B7347E"/>
    <w:multiLevelType w:val="multilevel"/>
    <w:tmpl w:val="EE584D84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</w:rPr>
    </w:lvl>
  </w:abstractNum>
  <w:abstractNum w:abstractNumId="34">
    <w:nsid w:val="70A25276"/>
    <w:multiLevelType w:val="multilevel"/>
    <w:tmpl w:val="8982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76598B"/>
    <w:multiLevelType w:val="multilevel"/>
    <w:tmpl w:val="FF58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6E4065"/>
    <w:multiLevelType w:val="hybridMultilevel"/>
    <w:tmpl w:val="367A3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97171"/>
    <w:multiLevelType w:val="multilevel"/>
    <w:tmpl w:val="AB54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A8344C"/>
    <w:multiLevelType w:val="multilevel"/>
    <w:tmpl w:val="1AE2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1"/>
  </w:num>
  <w:num w:numId="3">
    <w:abstractNumId w:val="3"/>
  </w:num>
  <w:num w:numId="4">
    <w:abstractNumId w:val="27"/>
  </w:num>
  <w:num w:numId="5">
    <w:abstractNumId w:val="9"/>
  </w:num>
  <w:num w:numId="6">
    <w:abstractNumId w:val="19"/>
  </w:num>
  <w:num w:numId="7">
    <w:abstractNumId w:val="23"/>
  </w:num>
  <w:num w:numId="8">
    <w:abstractNumId w:val="12"/>
  </w:num>
  <w:num w:numId="9">
    <w:abstractNumId w:val="5"/>
  </w:num>
  <w:num w:numId="10">
    <w:abstractNumId w:val="24"/>
  </w:num>
  <w:num w:numId="11">
    <w:abstractNumId w:val="6"/>
  </w:num>
  <w:num w:numId="12">
    <w:abstractNumId w:val="28"/>
  </w:num>
  <w:num w:numId="13">
    <w:abstractNumId w:val="26"/>
  </w:num>
  <w:num w:numId="14">
    <w:abstractNumId w:val="15"/>
  </w:num>
  <w:num w:numId="15">
    <w:abstractNumId w:val="29"/>
  </w:num>
  <w:num w:numId="16">
    <w:abstractNumId w:val="20"/>
  </w:num>
  <w:num w:numId="17">
    <w:abstractNumId w:val="35"/>
  </w:num>
  <w:num w:numId="18">
    <w:abstractNumId w:val="34"/>
  </w:num>
  <w:num w:numId="19">
    <w:abstractNumId w:val="1"/>
  </w:num>
  <w:num w:numId="20">
    <w:abstractNumId w:val="21"/>
  </w:num>
  <w:num w:numId="21">
    <w:abstractNumId w:val="2"/>
  </w:num>
  <w:num w:numId="22">
    <w:abstractNumId w:val="8"/>
  </w:num>
  <w:num w:numId="23">
    <w:abstractNumId w:val="13"/>
  </w:num>
  <w:num w:numId="24">
    <w:abstractNumId w:val="38"/>
  </w:num>
  <w:num w:numId="25">
    <w:abstractNumId w:val="36"/>
  </w:num>
  <w:num w:numId="26">
    <w:abstractNumId w:val="4"/>
  </w:num>
  <w:num w:numId="27">
    <w:abstractNumId w:val="14"/>
  </w:num>
  <w:num w:numId="28">
    <w:abstractNumId w:val="10"/>
  </w:num>
  <w:num w:numId="29">
    <w:abstractNumId w:val="17"/>
  </w:num>
  <w:num w:numId="30">
    <w:abstractNumId w:val="0"/>
  </w:num>
  <w:num w:numId="31">
    <w:abstractNumId w:val="37"/>
  </w:num>
  <w:num w:numId="32">
    <w:abstractNumId w:val="25"/>
  </w:num>
  <w:num w:numId="33">
    <w:abstractNumId w:val="30"/>
  </w:num>
  <w:num w:numId="34">
    <w:abstractNumId w:val="32"/>
  </w:num>
  <w:num w:numId="35">
    <w:abstractNumId w:val="22"/>
  </w:num>
  <w:num w:numId="36">
    <w:abstractNumId w:val="31"/>
  </w:num>
  <w:num w:numId="37">
    <w:abstractNumId w:val="7"/>
  </w:num>
  <w:num w:numId="38">
    <w:abstractNumId w:val="18"/>
  </w:num>
  <w:num w:numId="39">
    <w:abstractNumId w:val="1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2MLYwtTAyNjQ2MjO1NDNX0lEKTi0uzszPAykwqwUArjNX+SwAAAA="/>
  </w:docVars>
  <w:rsids>
    <w:rsidRoot w:val="00E034F3"/>
    <w:rsid w:val="000303B9"/>
    <w:rsid w:val="000C3711"/>
    <w:rsid w:val="000E5524"/>
    <w:rsid w:val="001502D9"/>
    <w:rsid w:val="001C30E8"/>
    <w:rsid w:val="00261ED3"/>
    <w:rsid w:val="00280623"/>
    <w:rsid w:val="002914BE"/>
    <w:rsid w:val="002A6420"/>
    <w:rsid w:val="002E024A"/>
    <w:rsid w:val="002E5EBD"/>
    <w:rsid w:val="002E7926"/>
    <w:rsid w:val="003B76CC"/>
    <w:rsid w:val="00461F7F"/>
    <w:rsid w:val="00485A86"/>
    <w:rsid w:val="00502E46"/>
    <w:rsid w:val="0054763C"/>
    <w:rsid w:val="00596E46"/>
    <w:rsid w:val="005A49B6"/>
    <w:rsid w:val="005B0862"/>
    <w:rsid w:val="005C2091"/>
    <w:rsid w:val="006018BE"/>
    <w:rsid w:val="00616955"/>
    <w:rsid w:val="00654365"/>
    <w:rsid w:val="00684D08"/>
    <w:rsid w:val="0069371A"/>
    <w:rsid w:val="00694E98"/>
    <w:rsid w:val="0069660C"/>
    <w:rsid w:val="006E121F"/>
    <w:rsid w:val="00754274"/>
    <w:rsid w:val="007D7D44"/>
    <w:rsid w:val="008100D1"/>
    <w:rsid w:val="008466FC"/>
    <w:rsid w:val="008A7F3A"/>
    <w:rsid w:val="0092419E"/>
    <w:rsid w:val="009570A0"/>
    <w:rsid w:val="009961AF"/>
    <w:rsid w:val="009A2BA6"/>
    <w:rsid w:val="009F3BA3"/>
    <w:rsid w:val="00A01E18"/>
    <w:rsid w:val="00A06678"/>
    <w:rsid w:val="00A75D4E"/>
    <w:rsid w:val="00AD4503"/>
    <w:rsid w:val="00AE2EB3"/>
    <w:rsid w:val="00B258C6"/>
    <w:rsid w:val="00B36FEF"/>
    <w:rsid w:val="00B6521E"/>
    <w:rsid w:val="00C026B4"/>
    <w:rsid w:val="00C72294"/>
    <w:rsid w:val="00CD68F6"/>
    <w:rsid w:val="00CE6FDE"/>
    <w:rsid w:val="00D653A2"/>
    <w:rsid w:val="00D86903"/>
    <w:rsid w:val="00DA190E"/>
    <w:rsid w:val="00DB3B11"/>
    <w:rsid w:val="00DC24D5"/>
    <w:rsid w:val="00DE3128"/>
    <w:rsid w:val="00E034F3"/>
    <w:rsid w:val="00F5131C"/>
    <w:rsid w:val="00F75423"/>
    <w:rsid w:val="00FA1ADA"/>
    <w:rsid w:val="00FC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3B"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1959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959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9592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959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84C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2B7D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F6B0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qFormat/>
    <w:rsid w:val="003F3076"/>
    <w:rPr>
      <w:rFonts w:asciiTheme="majorBidi" w:hAnsiTheme="majorBidi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F3076"/>
  </w:style>
  <w:style w:type="character" w:customStyle="1" w:styleId="FooterChar">
    <w:name w:val="Footer Char"/>
    <w:basedOn w:val="DefaultParagraphFont"/>
    <w:link w:val="Footer"/>
    <w:uiPriority w:val="99"/>
    <w:qFormat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qFormat/>
    <w:rsid w:val="002E78EC"/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F6D33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rsid w:val="002A642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2A6420"/>
    <w:pPr>
      <w:spacing w:after="140" w:line="276" w:lineRule="auto"/>
    </w:pPr>
  </w:style>
  <w:style w:type="paragraph" w:styleId="List">
    <w:name w:val="List"/>
    <w:basedOn w:val="BodyText"/>
    <w:rsid w:val="002A6420"/>
    <w:rPr>
      <w:rFonts w:cs="Lucida Sans"/>
    </w:rPr>
  </w:style>
  <w:style w:type="paragraph" w:styleId="Caption">
    <w:name w:val="caption"/>
    <w:basedOn w:val="Normal"/>
    <w:qFormat/>
    <w:rsid w:val="002A642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2A6420"/>
    <w:pPr>
      <w:suppressLineNumbers/>
    </w:pPr>
    <w:rPr>
      <w:rFonts w:cs="Lucida Sans"/>
    </w:rPr>
  </w:style>
  <w:style w:type="paragraph" w:customStyle="1" w:styleId="Normal1">
    <w:name w:val="Normal1"/>
    <w:qFormat/>
    <w:rsid w:val="00195924"/>
    <w:pPr>
      <w:spacing w:after="160" w:line="259" w:lineRule="auto"/>
    </w:pPr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1959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paragraph" w:styleId="Revision">
    <w:name w:val="Revision"/>
    <w:uiPriority w:val="99"/>
    <w:semiHidden/>
    <w:qFormat/>
    <w:rsid w:val="009B6BA4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F6B0F"/>
    <w:pPr>
      <w:spacing w:line="240" w:lineRule="auto"/>
    </w:pPr>
    <w:rPr>
      <w:sz w:val="20"/>
      <w:szCs w:val="20"/>
    </w:rPr>
  </w:style>
  <w:style w:type="paragraph" w:styleId="IndexHeading">
    <w:name w:val="index heading"/>
    <w:basedOn w:val="Heading"/>
    <w:rsid w:val="002A6420"/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paragraph" w:customStyle="1" w:styleId="HeaderandFooter">
    <w:name w:val="Header and Footer"/>
    <w:basedOn w:val="Normal"/>
    <w:qFormat/>
    <w:rsid w:val="002A6420"/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75E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rsid w:val="002A642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2A6420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81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1">
    <w:name w:val="List Table 6 Colorful1"/>
    <w:basedOn w:val="TableNormal"/>
    <w:uiPriority w:val="51"/>
    <w:rsid w:val="00316B6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92419E"/>
    <w:rPr>
      <w:b/>
      <w:bCs/>
    </w:rPr>
  </w:style>
  <w:style w:type="character" w:styleId="Emphasis">
    <w:name w:val="Emphasis"/>
    <w:basedOn w:val="DefaultParagraphFont"/>
    <w:uiPriority w:val="20"/>
    <w:qFormat/>
    <w:rsid w:val="008466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7SSDYfkaaMye1qtn/1Bl5ONHS3w==">CgMxLjAyCGguZ2pkZ3hzMgloLjMwajB6bGw4AHIhMW5PR2lxaC14VGtuUmp5RVNZSHpVT29ibHdrRFlCM3Et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Dhari ali</cp:lastModifiedBy>
  <cp:revision>7</cp:revision>
  <dcterms:created xsi:type="dcterms:W3CDTF">2025-03-04T06:27:00Z</dcterms:created>
  <dcterms:modified xsi:type="dcterms:W3CDTF">2025-03-04T06:51:00Z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