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E55CA" w14:textId="77777777" w:rsidR="0038040F" w:rsidRDefault="005D2422">
      <w:pPr>
        <w:spacing w:before="240"/>
        <w:jc w:val="center"/>
        <w:rPr>
          <w:color w:val="000000"/>
          <w:sz w:val="48"/>
          <w:szCs w:val="48"/>
        </w:rPr>
      </w:pPr>
      <w:r>
        <w:rPr>
          <w:color w:val="000000"/>
          <w:sz w:val="48"/>
          <w:szCs w:val="48"/>
        </w:rPr>
        <w:t>MODULE DESCRIPTION FORM</w:t>
      </w:r>
    </w:p>
    <w:p w14:paraId="1E28945D" w14:textId="6CEB2971" w:rsidR="0038040F" w:rsidRPr="00B46326" w:rsidRDefault="005D2422" w:rsidP="00B46326">
      <w:pPr>
        <w:bidi/>
        <w:jc w:val="center"/>
        <w:rPr>
          <w:sz w:val="48"/>
          <w:szCs w:val="48"/>
        </w:rPr>
      </w:pPr>
      <w:bookmarkStart w:id="0" w:name="_heading=h.gjdgxs"/>
      <w:bookmarkEnd w:id="0"/>
      <w:r>
        <w:rPr>
          <w:sz w:val="48"/>
          <w:szCs w:val="48"/>
          <w:rtl/>
        </w:rPr>
        <w:t>نموذج وصف المادة الدراسية</w:t>
      </w:r>
    </w:p>
    <w:tbl>
      <w:tblPr>
        <w:tblW w:w="10455" w:type="dxa"/>
        <w:tblInd w:w="-540" w:type="dxa"/>
        <w:tblLayout w:type="fixed"/>
        <w:tblLook w:val="0400" w:firstRow="0" w:lastRow="0" w:firstColumn="0" w:lastColumn="0" w:noHBand="0" w:noVBand="1"/>
      </w:tblPr>
      <w:tblGrid>
        <w:gridCol w:w="1754"/>
        <w:gridCol w:w="1332"/>
        <w:gridCol w:w="152"/>
        <w:gridCol w:w="2188"/>
        <w:gridCol w:w="1061"/>
        <w:gridCol w:w="169"/>
        <w:gridCol w:w="632"/>
        <w:gridCol w:w="1466"/>
        <w:gridCol w:w="1701"/>
      </w:tblGrid>
      <w:tr w:rsidR="0038040F" w14:paraId="16E97F08" w14:textId="77777777" w:rsidTr="000522A8">
        <w:trPr>
          <w:trHeight w:val="280"/>
        </w:trPr>
        <w:tc>
          <w:tcPr>
            <w:tcW w:w="10455" w:type="dxa"/>
            <w:gridSpan w:val="9"/>
            <w:tcBorders>
              <w:top w:val="single" w:sz="4" w:space="0" w:color="000000"/>
              <w:left w:val="single" w:sz="4" w:space="0" w:color="000000"/>
              <w:bottom w:val="single" w:sz="4" w:space="0" w:color="000000"/>
              <w:right w:val="single" w:sz="4" w:space="0" w:color="000000"/>
            </w:tcBorders>
            <w:shd w:val="clear" w:color="auto" w:fill="FDE9D9"/>
            <w:vAlign w:val="center"/>
          </w:tcPr>
          <w:p w14:paraId="15D06BAF" w14:textId="77777777" w:rsidR="0038040F" w:rsidRDefault="005D2422">
            <w:pPr>
              <w:spacing w:before="80" w:after="80"/>
              <w:jc w:val="center"/>
              <w:rPr>
                <w:b/>
                <w:color w:val="17365D"/>
                <w:sz w:val="28"/>
                <w:szCs w:val="28"/>
              </w:rPr>
            </w:pPr>
            <w:r>
              <w:rPr>
                <w:b/>
                <w:color w:val="17365D"/>
                <w:sz w:val="28"/>
                <w:szCs w:val="28"/>
              </w:rPr>
              <w:t>Module Information</w:t>
            </w:r>
          </w:p>
          <w:p w14:paraId="77BFDF61" w14:textId="77777777" w:rsidR="0038040F" w:rsidRDefault="005D2422">
            <w:pPr>
              <w:bidi/>
              <w:jc w:val="center"/>
              <w:rPr>
                <w:b/>
                <w:color w:val="17365D"/>
                <w:sz w:val="28"/>
                <w:szCs w:val="28"/>
              </w:rPr>
            </w:pPr>
            <w:r>
              <w:rPr>
                <w:b/>
                <w:color w:val="17365D"/>
                <w:sz w:val="28"/>
                <w:szCs w:val="28"/>
                <w:rtl/>
              </w:rPr>
              <w:t>معلومات المادة الدراسية</w:t>
            </w:r>
          </w:p>
        </w:tc>
      </w:tr>
      <w:tr w:rsidR="0038040F" w14:paraId="08AAD6E8" w14:textId="77777777" w:rsidTr="000522A8">
        <w:trPr>
          <w:trHeight w:val="495"/>
        </w:trPr>
        <w:tc>
          <w:tcPr>
            <w:tcW w:w="1754" w:type="dxa"/>
            <w:tcBorders>
              <w:top w:val="single" w:sz="4" w:space="0" w:color="000000"/>
              <w:left w:val="single" w:sz="4" w:space="0" w:color="000000"/>
              <w:bottom w:val="single" w:sz="4" w:space="0" w:color="000000"/>
            </w:tcBorders>
            <w:shd w:val="clear" w:color="auto" w:fill="DAEEF3"/>
            <w:vAlign w:val="center"/>
          </w:tcPr>
          <w:p w14:paraId="16BB13E0" w14:textId="77777777" w:rsidR="0038040F" w:rsidRDefault="005D2422">
            <w:pPr>
              <w:spacing w:before="80" w:after="80"/>
              <w:ind w:left="90" w:hanging="90"/>
              <w:rPr>
                <w:b/>
              </w:rPr>
            </w:pPr>
            <w:r>
              <w:rPr>
                <w:b/>
              </w:rPr>
              <w:t>Module Title</w:t>
            </w:r>
          </w:p>
        </w:tc>
        <w:tc>
          <w:tcPr>
            <w:tcW w:w="4902" w:type="dxa"/>
            <w:gridSpan w:val="5"/>
            <w:tcBorders>
              <w:top w:val="single" w:sz="4" w:space="0" w:color="000000"/>
              <w:left w:val="single" w:sz="4" w:space="0" w:color="000000"/>
              <w:bottom w:val="single" w:sz="4" w:space="0" w:color="000000"/>
              <w:right w:val="single" w:sz="4" w:space="0" w:color="000000"/>
            </w:tcBorders>
            <w:vAlign w:val="center"/>
          </w:tcPr>
          <w:p w14:paraId="21F6342C" w14:textId="37D9A810" w:rsidR="0038040F" w:rsidRPr="001B284D" w:rsidRDefault="00B46326" w:rsidP="001B284D">
            <w:pPr>
              <w:pStyle w:val="Heading1"/>
              <w:spacing w:before="80" w:after="80"/>
              <w:ind w:left="90"/>
              <w:rPr>
                <w:rFonts w:asciiTheme="majorHAnsi" w:hAnsiTheme="majorHAnsi" w:cstheme="majorHAnsi"/>
                <w:color w:val="FF0000"/>
                <w:sz w:val="28"/>
                <w:szCs w:val="28"/>
              </w:rPr>
            </w:pPr>
            <w:r w:rsidRPr="00B46326">
              <w:rPr>
                <w:rFonts w:asciiTheme="majorHAnsi" w:hAnsiTheme="majorHAnsi" w:cstheme="majorHAnsi"/>
                <w:color w:val="FF0000"/>
                <w:sz w:val="28"/>
                <w:szCs w:val="28"/>
              </w:rPr>
              <w:t>Network Security</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7D3C2D82" w14:textId="77777777" w:rsidR="0038040F" w:rsidRDefault="005D2422">
            <w:pPr>
              <w:spacing w:before="80" w:after="80"/>
              <w:rPr>
                <w:rFonts w:asciiTheme="majorHAnsi" w:hAnsiTheme="majorHAnsi" w:cstheme="majorHAnsi"/>
                <w:b/>
              </w:rPr>
            </w:pPr>
            <w:r>
              <w:rPr>
                <w:rFonts w:cstheme="majorHAnsi"/>
                <w:b/>
              </w:rPr>
              <w:t>Module Delivery</w:t>
            </w:r>
          </w:p>
        </w:tc>
      </w:tr>
      <w:tr w:rsidR="0038040F" w14:paraId="6838BA13" w14:textId="77777777" w:rsidTr="000522A8">
        <w:trPr>
          <w:trHeight w:val="405"/>
        </w:trPr>
        <w:tc>
          <w:tcPr>
            <w:tcW w:w="1754" w:type="dxa"/>
            <w:tcBorders>
              <w:top w:val="single" w:sz="4" w:space="0" w:color="000000"/>
              <w:left w:val="single" w:sz="4" w:space="0" w:color="000000"/>
              <w:bottom w:val="single" w:sz="4" w:space="0" w:color="000000"/>
            </w:tcBorders>
            <w:shd w:val="clear" w:color="auto" w:fill="DAEEF3"/>
            <w:vAlign w:val="center"/>
          </w:tcPr>
          <w:p w14:paraId="1D032D5E" w14:textId="77777777" w:rsidR="0038040F" w:rsidRDefault="005D2422">
            <w:pPr>
              <w:spacing w:before="80" w:after="80"/>
              <w:ind w:left="90" w:hanging="90"/>
              <w:rPr>
                <w:b/>
              </w:rPr>
            </w:pPr>
            <w:r>
              <w:rPr>
                <w:b/>
              </w:rPr>
              <w:t>Module Type</w:t>
            </w:r>
          </w:p>
        </w:tc>
        <w:tc>
          <w:tcPr>
            <w:tcW w:w="4902" w:type="dxa"/>
            <w:gridSpan w:val="5"/>
            <w:tcBorders>
              <w:top w:val="single" w:sz="4" w:space="0" w:color="000000"/>
              <w:left w:val="single" w:sz="4" w:space="0" w:color="000000"/>
              <w:bottom w:val="single" w:sz="4" w:space="0" w:color="000000"/>
              <w:right w:val="single" w:sz="4" w:space="0" w:color="000000"/>
            </w:tcBorders>
            <w:vAlign w:val="center"/>
          </w:tcPr>
          <w:p w14:paraId="1DF033A3" w14:textId="77777777" w:rsidR="0038040F" w:rsidRDefault="005D2422">
            <w:pPr>
              <w:pStyle w:val="Heading1"/>
              <w:spacing w:before="80" w:after="80"/>
              <w:ind w:left="90"/>
              <w:rPr>
                <w:rFonts w:asciiTheme="majorHAnsi" w:hAnsiTheme="majorHAnsi" w:cstheme="majorHAnsi"/>
                <w:b w:val="0"/>
                <w:color w:val="FF0000"/>
                <w:sz w:val="28"/>
                <w:szCs w:val="28"/>
              </w:rPr>
            </w:pPr>
            <w:r>
              <w:rPr>
                <w:rFonts w:asciiTheme="majorHAnsi" w:hAnsiTheme="majorHAnsi" w:cstheme="majorHAnsi"/>
                <w:sz w:val="24"/>
                <w:szCs w:val="24"/>
              </w:rPr>
              <w:t>Core</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2F9A871" w14:textId="77777777" w:rsidR="0038040F" w:rsidRDefault="005D2422">
            <w:pPr>
              <w:numPr>
                <w:ilvl w:val="0"/>
                <w:numId w:val="2"/>
              </w:numPr>
              <w:spacing w:before="80"/>
              <w:rPr>
                <w:rFonts w:asciiTheme="majorHAnsi" w:hAnsiTheme="majorHAnsi" w:cstheme="majorHAnsi"/>
                <w:b/>
              </w:rPr>
            </w:pPr>
            <w:r>
              <w:rPr>
                <w:rFonts w:ascii="Segoe UI Symbol" w:hAnsi="Segoe UI Symbol" w:cs="Segoe UI Symbol"/>
                <w:b/>
              </w:rPr>
              <w:t>☒</w:t>
            </w:r>
            <w:r>
              <w:rPr>
                <w:rFonts w:cstheme="majorHAnsi"/>
                <w:b/>
              </w:rPr>
              <w:t xml:space="preserve"> Theory    </w:t>
            </w:r>
          </w:p>
          <w:p w14:paraId="5EBFC1AE" w14:textId="74990C6C" w:rsidR="0038040F" w:rsidRDefault="005D2422">
            <w:pPr>
              <w:numPr>
                <w:ilvl w:val="0"/>
                <w:numId w:val="1"/>
              </w:numPr>
              <w:rPr>
                <w:rFonts w:asciiTheme="majorHAnsi" w:hAnsiTheme="majorHAnsi" w:cstheme="majorHAnsi"/>
                <w:b/>
              </w:rPr>
            </w:pPr>
            <w:r>
              <w:rPr>
                <w:rFonts w:ascii="Segoe UI Symbol" w:hAnsi="Segoe UI Symbol" w:cs="Segoe UI Symbol"/>
                <w:b/>
              </w:rPr>
              <w:t>☐</w:t>
            </w:r>
            <w:r w:rsidR="001B284D">
              <w:rPr>
                <w:rFonts w:ascii="Segoe UI Symbol" w:hAnsi="Segoe UI Symbol" w:cs="Segoe UI Symbol" w:hint="cs"/>
                <w:b/>
                <w:rtl/>
              </w:rPr>
              <w:t xml:space="preserve"> </w:t>
            </w:r>
            <w:r>
              <w:rPr>
                <w:rFonts w:cstheme="majorHAnsi"/>
                <w:b/>
              </w:rPr>
              <w:t>Lecture</w:t>
            </w:r>
          </w:p>
          <w:p w14:paraId="7D7606C0" w14:textId="77777777" w:rsidR="0038040F" w:rsidRDefault="005D2422">
            <w:pPr>
              <w:numPr>
                <w:ilvl w:val="0"/>
                <w:numId w:val="1"/>
              </w:numPr>
              <w:rPr>
                <w:rFonts w:asciiTheme="majorHAnsi" w:hAnsiTheme="majorHAnsi" w:cstheme="majorHAnsi"/>
                <w:b/>
              </w:rPr>
            </w:pPr>
            <w:r>
              <w:rPr>
                <w:rFonts w:ascii="Segoe UI Symbol" w:hAnsi="Segoe UI Symbol" w:cs="Segoe UI Symbol"/>
                <w:b/>
              </w:rPr>
              <w:t>☒</w:t>
            </w:r>
            <w:r>
              <w:rPr>
                <w:rFonts w:cstheme="majorHAnsi"/>
                <w:b/>
              </w:rPr>
              <w:t xml:space="preserve"> Lab </w:t>
            </w:r>
          </w:p>
          <w:p w14:paraId="33EDEC16" w14:textId="7E6E9D64" w:rsidR="0038040F" w:rsidRDefault="001B284D">
            <w:pPr>
              <w:numPr>
                <w:ilvl w:val="0"/>
                <w:numId w:val="1"/>
              </w:numPr>
              <w:rPr>
                <w:rFonts w:asciiTheme="majorHAnsi" w:hAnsiTheme="majorHAnsi" w:cstheme="majorHAnsi"/>
                <w:b/>
              </w:rPr>
            </w:pPr>
            <w:r>
              <w:rPr>
                <w:rFonts w:ascii="Segoe UI Symbol" w:hAnsi="Segoe UI Symbol" w:cs="Segoe UI Symbol"/>
                <w:b/>
              </w:rPr>
              <w:t>☐</w:t>
            </w:r>
            <w:r w:rsidR="005D2422">
              <w:rPr>
                <w:rFonts w:cstheme="majorHAnsi"/>
                <w:b/>
              </w:rPr>
              <w:t xml:space="preserve"> Tutorial</w:t>
            </w:r>
          </w:p>
          <w:p w14:paraId="4986D6E4" w14:textId="6CA1334F" w:rsidR="0038040F" w:rsidRDefault="00B46326">
            <w:pPr>
              <w:numPr>
                <w:ilvl w:val="0"/>
                <w:numId w:val="1"/>
              </w:numPr>
              <w:rPr>
                <w:rFonts w:asciiTheme="majorHAnsi" w:hAnsiTheme="majorHAnsi" w:cstheme="majorHAnsi"/>
                <w:b/>
              </w:rPr>
            </w:pPr>
            <w:r>
              <w:rPr>
                <w:rFonts w:ascii="Segoe UI Symbol" w:hAnsi="Segoe UI Symbol" w:cs="Segoe UI Symbol"/>
                <w:b/>
              </w:rPr>
              <w:t>☐</w:t>
            </w:r>
            <w:r w:rsidR="005D2422">
              <w:rPr>
                <w:rFonts w:cstheme="majorHAnsi"/>
                <w:b/>
              </w:rPr>
              <w:t xml:space="preserve"> Practical</w:t>
            </w:r>
          </w:p>
          <w:p w14:paraId="54EECCEE" w14:textId="77777777" w:rsidR="0038040F" w:rsidRDefault="005D2422">
            <w:pPr>
              <w:numPr>
                <w:ilvl w:val="0"/>
                <w:numId w:val="1"/>
              </w:numPr>
              <w:spacing w:after="80"/>
              <w:rPr>
                <w:rFonts w:asciiTheme="majorHAnsi" w:hAnsiTheme="majorHAnsi" w:cstheme="majorHAnsi"/>
                <w:b/>
              </w:rPr>
            </w:pPr>
            <w:r>
              <w:rPr>
                <w:rFonts w:ascii="Segoe UI Symbol" w:hAnsi="Segoe UI Symbol" w:cs="Segoe UI Symbol"/>
                <w:b/>
              </w:rPr>
              <w:t>☐</w:t>
            </w:r>
            <w:r>
              <w:rPr>
                <w:rFonts w:cstheme="majorHAnsi"/>
                <w:b/>
              </w:rPr>
              <w:t xml:space="preserve"> Seminar</w:t>
            </w:r>
          </w:p>
        </w:tc>
      </w:tr>
      <w:tr w:rsidR="0038040F" w14:paraId="4F4F8F7F" w14:textId="77777777" w:rsidTr="000522A8">
        <w:trPr>
          <w:trHeight w:val="450"/>
        </w:trPr>
        <w:tc>
          <w:tcPr>
            <w:tcW w:w="1754" w:type="dxa"/>
            <w:tcBorders>
              <w:top w:val="single" w:sz="4" w:space="0" w:color="000000"/>
              <w:left w:val="single" w:sz="4" w:space="0" w:color="000000"/>
              <w:bottom w:val="single" w:sz="4" w:space="0" w:color="000000"/>
            </w:tcBorders>
            <w:shd w:val="clear" w:color="auto" w:fill="DAEEF3"/>
            <w:vAlign w:val="center"/>
          </w:tcPr>
          <w:p w14:paraId="63474F28" w14:textId="77777777" w:rsidR="0038040F" w:rsidRDefault="005D2422">
            <w:pPr>
              <w:spacing w:before="80" w:after="80"/>
              <w:ind w:left="90" w:hanging="90"/>
              <w:rPr>
                <w:b/>
              </w:rPr>
            </w:pPr>
            <w:r>
              <w:rPr>
                <w:b/>
              </w:rPr>
              <w:t>Module Code</w:t>
            </w:r>
          </w:p>
        </w:tc>
        <w:tc>
          <w:tcPr>
            <w:tcW w:w="4902" w:type="dxa"/>
            <w:gridSpan w:val="5"/>
            <w:tcBorders>
              <w:top w:val="single" w:sz="4" w:space="0" w:color="000000"/>
              <w:left w:val="single" w:sz="4" w:space="0" w:color="000000"/>
              <w:bottom w:val="single" w:sz="4" w:space="0" w:color="000000"/>
              <w:right w:val="single" w:sz="4" w:space="0" w:color="000000"/>
            </w:tcBorders>
            <w:vAlign w:val="center"/>
          </w:tcPr>
          <w:p w14:paraId="41B48CB8" w14:textId="375BCCD3" w:rsidR="0038040F" w:rsidRDefault="00AC5685">
            <w:pPr>
              <w:pStyle w:val="Heading1"/>
              <w:spacing w:before="80" w:after="80"/>
              <w:ind w:left="90"/>
              <w:rPr>
                <w:rFonts w:asciiTheme="majorHAnsi" w:hAnsiTheme="majorHAnsi" w:cstheme="majorHAnsi"/>
                <w:b w:val="0"/>
                <w:color w:val="FF0000"/>
                <w:sz w:val="28"/>
                <w:szCs w:val="28"/>
              </w:rPr>
            </w:pPr>
            <w:r w:rsidRPr="00AC5685">
              <w:rPr>
                <w:rFonts w:asciiTheme="majorHAnsi" w:hAnsiTheme="majorHAnsi" w:cstheme="majorHAnsi"/>
                <w:color w:val="FF0000"/>
                <w:sz w:val="28"/>
                <w:szCs w:val="28"/>
              </w:rPr>
              <w:t>NُEE323</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6874ADB" w14:textId="77777777" w:rsidR="0038040F" w:rsidRDefault="0038040F">
            <w:pPr>
              <w:widowControl w:val="0"/>
              <w:spacing w:line="276" w:lineRule="auto"/>
              <w:rPr>
                <w:rFonts w:asciiTheme="majorHAnsi" w:hAnsiTheme="majorHAnsi" w:cstheme="majorHAnsi"/>
                <w:color w:val="FF0000"/>
                <w:sz w:val="28"/>
                <w:szCs w:val="28"/>
              </w:rPr>
            </w:pPr>
          </w:p>
        </w:tc>
      </w:tr>
      <w:tr w:rsidR="0038040F" w14:paraId="0B82574F" w14:textId="77777777" w:rsidTr="000522A8">
        <w:trPr>
          <w:trHeight w:val="405"/>
        </w:trPr>
        <w:tc>
          <w:tcPr>
            <w:tcW w:w="1754" w:type="dxa"/>
            <w:tcBorders>
              <w:top w:val="single" w:sz="4" w:space="0" w:color="000000"/>
              <w:left w:val="single" w:sz="4" w:space="0" w:color="000000"/>
              <w:bottom w:val="single" w:sz="4" w:space="0" w:color="000000"/>
            </w:tcBorders>
            <w:shd w:val="clear" w:color="auto" w:fill="DAEEF3"/>
            <w:vAlign w:val="center"/>
          </w:tcPr>
          <w:p w14:paraId="3A40D01B" w14:textId="77777777" w:rsidR="0038040F" w:rsidRDefault="005D2422">
            <w:pPr>
              <w:spacing w:before="80" w:after="80"/>
              <w:ind w:left="90" w:hanging="90"/>
              <w:rPr>
                <w:b/>
              </w:rPr>
            </w:pPr>
            <w:r>
              <w:rPr>
                <w:b/>
              </w:rPr>
              <w:t xml:space="preserve">ECTS Credits </w:t>
            </w:r>
          </w:p>
        </w:tc>
        <w:tc>
          <w:tcPr>
            <w:tcW w:w="4902" w:type="dxa"/>
            <w:gridSpan w:val="5"/>
            <w:tcBorders>
              <w:top w:val="single" w:sz="4" w:space="0" w:color="000000"/>
              <w:left w:val="single" w:sz="4" w:space="0" w:color="000000"/>
              <w:bottom w:val="single" w:sz="4" w:space="0" w:color="000000"/>
              <w:right w:val="single" w:sz="4" w:space="0" w:color="000000"/>
            </w:tcBorders>
            <w:vAlign w:val="center"/>
          </w:tcPr>
          <w:p w14:paraId="637C74E6" w14:textId="77777777" w:rsidR="0038040F" w:rsidRDefault="005D2422">
            <w:pPr>
              <w:pStyle w:val="Heading1"/>
              <w:spacing w:before="80" w:after="80"/>
              <w:ind w:left="90"/>
              <w:rPr>
                <w:rFonts w:asciiTheme="majorHAnsi" w:hAnsiTheme="majorHAnsi" w:cstheme="majorHAnsi"/>
                <w:b w:val="0"/>
                <w:color w:val="FF0000"/>
                <w:sz w:val="28"/>
                <w:szCs w:val="28"/>
              </w:rPr>
            </w:pPr>
            <w:r>
              <w:rPr>
                <w:rFonts w:asciiTheme="majorHAnsi" w:hAnsiTheme="majorHAnsi" w:cstheme="majorHAnsi"/>
                <w:b w:val="0"/>
                <w:color w:val="FF0000"/>
                <w:sz w:val="28"/>
                <w:szCs w:val="28"/>
                <w:shd w:val="clear" w:color="auto" w:fill="E8EAED"/>
              </w:rPr>
              <w:t>6</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89D7445" w14:textId="77777777" w:rsidR="0038040F" w:rsidRDefault="0038040F">
            <w:pPr>
              <w:widowControl w:val="0"/>
              <w:spacing w:line="276" w:lineRule="auto"/>
              <w:rPr>
                <w:rFonts w:asciiTheme="majorHAnsi" w:hAnsiTheme="majorHAnsi" w:cstheme="majorHAnsi"/>
                <w:color w:val="FF0000"/>
                <w:sz w:val="28"/>
                <w:szCs w:val="28"/>
              </w:rPr>
            </w:pPr>
          </w:p>
        </w:tc>
      </w:tr>
      <w:tr w:rsidR="0038040F" w14:paraId="1AFFE3EA" w14:textId="77777777" w:rsidTr="000522A8">
        <w:trPr>
          <w:trHeight w:val="405"/>
        </w:trPr>
        <w:tc>
          <w:tcPr>
            <w:tcW w:w="1754" w:type="dxa"/>
            <w:tcBorders>
              <w:top w:val="single" w:sz="4" w:space="0" w:color="000000"/>
              <w:left w:val="single" w:sz="4" w:space="0" w:color="000000"/>
              <w:bottom w:val="single" w:sz="4" w:space="0" w:color="000000"/>
            </w:tcBorders>
            <w:shd w:val="clear" w:color="auto" w:fill="DAEEF3"/>
            <w:vAlign w:val="center"/>
          </w:tcPr>
          <w:p w14:paraId="225C15D1" w14:textId="77777777" w:rsidR="0038040F" w:rsidRDefault="005D2422">
            <w:pPr>
              <w:spacing w:before="80" w:after="80"/>
              <w:ind w:left="90" w:hanging="90"/>
              <w:rPr>
                <w:b/>
              </w:rPr>
            </w:pPr>
            <w:r>
              <w:rPr>
                <w:b/>
              </w:rPr>
              <w:t>SWL (hr/sem)</w:t>
            </w:r>
          </w:p>
        </w:tc>
        <w:tc>
          <w:tcPr>
            <w:tcW w:w="4902" w:type="dxa"/>
            <w:gridSpan w:val="5"/>
            <w:tcBorders>
              <w:top w:val="single" w:sz="4" w:space="0" w:color="000000"/>
              <w:left w:val="single" w:sz="4" w:space="0" w:color="000000"/>
              <w:bottom w:val="single" w:sz="4" w:space="0" w:color="000000"/>
              <w:right w:val="single" w:sz="4" w:space="0" w:color="000000"/>
            </w:tcBorders>
            <w:vAlign w:val="center"/>
          </w:tcPr>
          <w:p w14:paraId="41BDBB88" w14:textId="77777777" w:rsidR="0038040F" w:rsidRDefault="005D2422">
            <w:pPr>
              <w:pStyle w:val="Heading1"/>
              <w:spacing w:before="80" w:after="80"/>
              <w:ind w:left="90"/>
              <w:rPr>
                <w:rFonts w:asciiTheme="majorHAnsi" w:hAnsiTheme="majorHAnsi" w:cstheme="majorHAnsi"/>
                <w:b w:val="0"/>
                <w:color w:val="FF0000"/>
                <w:sz w:val="24"/>
                <w:szCs w:val="24"/>
              </w:rPr>
            </w:pPr>
            <w:r>
              <w:rPr>
                <w:rFonts w:asciiTheme="majorHAnsi" w:hAnsiTheme="majorHAnsi" w:cstheme="majorHAnsi"/>
                <w:color w:val="FF0000"/>
                <w:sz w:val="24"/>
                <w:szCs w:val="24"/>
              </w:rPr>
              <w:t>1</w:t>
            </w:r>
            <w:r>
              <w:rPr>
                <w:rFonts w:asciiTheme="majorHAnsi" w:hAnsiTheme="majorHAnsi" w:cstheme="majorHAnsi"/>
                <w:b w:val="0"/>
                <w:color w:val="FF0000"/>
                <w:sz w:val="24"/>
                <w:szCs w:val="24"/>
              </w:rPr>
              <w:t>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6D02A9F" w14:textId="77777777" w:rsidR="0038040F" w:rsidRDefault="0038040F">
            <w:pPr>
              <w:widowControl w:val="0"/>
              <w:spacing w:line="276" w:lineRule="auto"/>
              <w:rPr>
                <w:rFonts w:asciiTheme="majorHAnsi" w:hAnsiTheme="majorHAnsi" w:cstheme="majorHAnsi"/>
                <w:color w:val="FF0000"/>
                <w:sz w:val="24"/>
                <w:szCs w:val="24"/>
              </w:rPr>
            </w:pPr>
          </w:p>
        </w:tc>
      </w:tr>
      <w:tr w:rsidR="0038040F" w14:paraId="269D192D" w14:textId="77777777" w:rsidTr="000522A8">
        <w:trPr>
          <w:trHeight w:val="220"/>
        </w:trPr>
        <w:tc>
          <w:tcPr>
            <w:tcW w:w="3238" w:type="dxa"/>
            <w:gridSpan w:val="3"/>
            <w:tcBorders>
              <w:top w:val="single" w:sz="4" w:space="0" w:color="000000"/>
              <w:left w:val="single" w:sz="4" w:space="0" w:color="000000"/>
              <w:bottom w:val="single" w:sz="4" w:space="0" w:color="000000"/>
            </w:tcBorders>
            <w:shd w:val="clear" w:color="auto" w:fill="DAEEF3"/>
            <w:vAlign w:val="center"/>
          </w:tcPr>
          <w:p w14:paraId="65D74CCA" w14:textId="77777777" w:rsidR="0038040F" w:rsidRDefault="005D2422">
            <w:pPr>
              <w:spacing w:before="80" w:after="80"/>
              <w:ind w:left="90" w:hanging="90"/>
              <w:rPr>
                <w:rFonts w:asciiTheme="majorHAnsi" w:hAnsiTheme="majorHAnsi" w:cstheme="majorHAnsi"/>
                <w:b/>
              </w:rPr>
            </w:pPr>
            <w:r>
              <w:rPr>
                <w:rFonts w:cstheme="majorHAnsi"/>
                <w:b/>
              </w:rPr>
              <w:t>Module Level</w:t>
            </w:r>
          </w:p>
        </w:tc>
        <w:tc>
          <w:tcPr>
            <w:tcW w:w="2188" w:type="dxa"/>
            <w:tcBorders>
              <w:top w:val="single" w:sz="4" w:space="0" w:color="000000"/>
              <w:left w:val="single" w:sz="4" w:space="0" w:color="000000"/>
              <w:bottom w:val="single" w:sz="4" w:space="0" w:color="000000"/>
            </w:tcBorders>
            <w:vAlign w:val="center"/>
          </w:tcPr>
          <w:p w14:paraId="0FA9D7D9" w14:textId="78EC6AC9" w:rsidR="0038040F" w:rsidRDefault="005D2422">
            <w:pPr>
              <w:spacing w:before="80" w:after="80"/>
              <w:ind w:hanging="720"/>
              <w:rPr>
                <w:rFonts w:asciiTheme="majorHAnsi" w:hAnsiTheme="majorHAnsi" w:cstheme="majorHAnsi"/>
              </w:rPr>
            </w:pPr>
            <w:r>
              <w:rPr>
                <w:rFonts w:cstheme="majorHAnsi"/>
              </w:rPr>
              <w:t xml:space="preserve">UGx11  </w:t>
            </w:r>
            <w:r w:rsidR="00B46326">
              <w:rPr>
                <w:rFonts w:cstheme="majorHAnsi" w:hint="cs"/>
                <w:rtl/>
              </w:rPr>
              <w:t>3</w:t>
            </w:r>
          </w:p>
        </w:tc>
        <w:tc>
          <w:tcPr>
            <w:tcW w:w="3328"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01CA59FB" w14:textId="77777777" w:rsidR="0038040F" w:rsidRDefault="005D2422">
            <w:pPr>
              <w:spacing w:before="80" w:after="80"/>
              <w:rPr>
                <w:rFonts w:asciiTheme="majorHAnsi" w:hAnsiTheme="majorHAnsi" w:cstheme="majorHAnsi"/>
                <w:b/>
              </w:rPr>
            </w:pPr>
            <w:r>
              <w:rPr>
                <w:rFonts w:cstheme="majorHAnsi"/>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4AEAA3DC" w14:textId="044ADD03" w:rsidR="0038040F" w:rsidRDefault="00AC5685">
            <w:pPr>
              <w:spacing w:before="80" w:after="80"/>
              <w:rPr>
                <w:rFonts w:asciiTheme="majorHAnsi" w:hAnsiTheme="majorHAnsi" w:cstheme="majorHAnsi"/>
              </w:rPr>
            </w:pPr>
            <w:r>
              <w:rPr>
                <w:rFonts w:cstheme="majorHAnsi"/>
              </w:rPr>
              <w:t>2</w:t>
            </w:r>
          </w:p>
        </w:tc>
      </w:tr>
      <w:tr w:rsidR="0038040F" w14:paraId="375A3237" w14:textId="77777777" w:rsidTr="000522A8">
        <w:trPr>
          <w:trHeight w:val="220"/>
        </w:trPr>
        <w:tc>
          <w:tcPr>
            <w:tcW w:w="3238" w:type="dxa"/>
            <w:gridSpan w:val="3"/>
            <w:tcBorders>
              <w:top w:val="single" w:sz="4" w:space="0" w:color="000000"/>
              <w:left w:val="single" w:sz="4" w:space="0" w:color="000000"/>
              <w:bottom w:val="single" w:sz="4" w:space="0" w:color="000000"/>
            </w:tcBorders>
            <w:shd w:val="clear" w:color="auto" w:fill="DAEEF3"/>
            <w:vAlign w:val="center"/>
          </w:tcPr>
          <w:p w14:paraId="73DB8D31" w14:textId="77777777" w:rsidR="0038040F" w:rsidRDefault="005D2422">
            <w:pPr>
              <w:spacing w:before="80" w:after="80"/>
              <w:ind w:left="90" w:hanging="90"/>
              <w:rPr>
                <w:rFonts w:asciiTheme="majorHAnsi" w:hAnsiTheme="majorHAnsi" w:cstheme="majorHAnsi"/>
                <w:b/>
              </w:rPr>
            </w:pPr>
            <w:r>
              <w:rPr>
                <w:rFonts w:cstheme="majorHAnsi"/>
                <w:b/>
              </w:rPr>
              <w:t>Administering Department</w:t>
            </w:r>
          </w:p>
        </w:tc>
        <w:tc>
          <w:tcPr>
            <w:tcW w:w="2188" w:type="dxa"/>
            <w:tcBorders>
              <w:top w:val="single" w:sz="4" w:space="0" w:color="000000"/>
              <w:left w:val="single" w:sz="4" w:space="0" w:color="000000"/>
              <w:bottom w:val="single" w:sz="4" w:space="0" w:color="000000"/>
              <w:right w:val="single" w:sz="4" w:space="0" w:color="000000"/>
            </w:tcBorders>
            <w:vAlign w:val="center"/>
          </w:tcPr>
          <w:p w14:paraId="48C47355" w14:textId="18E5935F" w:rsidR="0038040F" w:rsidRDefault="0038040F">
            <w:pPr>
              <w:spacing w:before="80" w:after="80"/>
              <w:rPr>
                <w:rFonts w:asciiTheme="majorHAnsi" w:hAnsiTheme="majorHAnsi" w:cstheme="majorHAnsi"/>
              </w:rPr>
            </w:pPr>
          </w:p>
        </w:tc>
        <w:tc>
          <w:tcPr>
            <w:tcW w:w="1061"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3895853" w14:textId="77777777" w:rsidR="0038040F" w:rsidRDefault="005D2422">
            <w:pPr>
              <w:spacing w:before="80" w:after="80"/>
              <w:rPr>
                <w:rFonts w:asciiTheme="majorHAnsi" w:hAnsiTheme="majorHAnsi" w:cstheme="majorHAnsi"/>
                <w:b/>
              </w:rPr>
            </w:pPr>
            <w:r>
              <w:rPr>
                <w:rFonts w:cstheme="majorHAnsi"/>
                <w:b/>
              </w:rPr>
              <w:t xml:space="preserve"> College</w:t>
            </w:r>
          </w:p>
        </w:tc>
        <w:tc>
          <w:tcPr>
            <w:tcW w:w="3968" w:type="dxa"/>
            <w:gridSpan w:val="4"/>
            <w:tcBorders>
              <w:top w:val="single" w:sz="4" w:space="0" w:color="000000"/>
              <w:left w:val="single" w:sz="4" w:space="0" w:color="000000"/>
              <w:bottom w:val="single" w:sz="4" w:space="0" w:color="000000"/>
              <w:right w:val="single" w:sz="4" w:space="0" w:color="000000"/>
            </w:tcBorders>
            <w:vAlign w:val="center"/>
          </w:tcPr>
          <w:p w14:paraId="370E36D4" w14:textId="324A5AC3" w:rsidR="0038040F" w:rsidRDefault="005D2422">
            <w:pPr>
              <w:spacing w:before="80" w:after="80"/>
              <w:rPr>
                <w:rFonts w:asciiTheme="majorHAnsi" w:hAnsiTheme="majorHAnsi" w:cstheme="majorHAnsi"/>
              </w:rPr>
            </w:pPr>
            <w:r>
              <w:rPr>
                <w:rFonts w:cstheme="majorHAnsi"/>
              </w:rPr>
              <w:t xml:space="preserve"> </w:t>
            </w:r>
            <w:r w:rsidR="00AC5685">
              <w:rPr>
                <w:rFonts w:asciiTheme="majorHAnsi" w:hAnsiTheme="majorHAnsi" w:cstheme="majorHAnsi"/>
              </w:rPr>
              <w:t>Computer Engineering</w:t>
            </w:r>
          </w:p>
        </w:tc>
      </w:tr>
      <w:tr w:rsidR="0038040F" w14:paraId="2FB8030A" w14:textId="77777777" w:rsidTr="000522A8">
        <w:trPr>
          <w:trHeight w:val="220"/>
        </w:trPr>
        <w:tc>
          <w:tcPr>
            <w:tcW w:w="1754" w:type="dxa"/>
            <w:tcBorders>
              <w:top w:val="single" w:sz="4" w:space="0" w:color="000000"/>
              <w:left w:val="single" w:sz="4" w:space="0" w:color="000000"/>
              <w:bottom w:val="single" w:sz="4" w:space="0" w:color="000000"/>
            </w:tcBorders>
            <w:shd w:val="clear" w:color="auto" w:fill="DAEEF3"/>
            <w:vAlign w:val="center"/>
          </w:tcPr>
          <w:p w14:paraId="1A454199" w14:textId="77777777" w:rsidR="0038040F" w:rsidRDefault="005D2422">
            <w:pPr>
              <w:spacing w:before="80" w:after="80"/>
              <w:ind w:left="90" w:hanging="90"/>
              <w:rPr>
                <w:b/>
              </w:rPr>
            </w:pPr>
            <w:r>
              <w:rPr>
                <w:b/>
              </w:rPr>
              <w:t>Module Leader</w:t>
            </w:r>
          </w:p>
        </w:tc>
        <w:tc>
          <w:tcPr>
            <w:tcW w:w="3672" w:type="dxa"/>
            <w:gridSpan w:val="3"/>
            <w:tcBorders>
              <w:top w:val="single" w:sz="4" w:space="0" w:color="000000"/>
              <w:left w:val="single" w:sz="4" w:space="0" w:color="000000"/>
              <w:bottom w:val="single" w:sz="4" w:space="0" w:color="000000"/>
              <w:right w:val="single" w:sz="4" w:space="0" w:color="000000"/>
            </w:tcBorders>
            <w:vAlign w:val="center"/>
          </w:tcPr>
          <w:p w14:paraId="6DF24759" w14:textId="0985C754" w:rsidR="0038040F" w:rsidRDefault="00AC5685">
            <w:pPr>
              <w:spacing w:before="80" w:after="80"/>
              <w:ind w:left="90"/>
              <w:rPr>
                <w:rFonts w:asciiTheme="majorHAnsi" w:hAnsiTheme="majorHAnsi" w:cstheme="majorHAnsi"/>
                <w:sz w:val="24"/>
                <w:szCs w:val="24"/>
              </w:rPr>
            </w:pPr>
            <w:r>
              <w:rPr>
                <w:rFonts w:asciiTheme="majorHAnsi" w:hAnsiTheme="majorHAnsi" w:cstheme="majorHAnsi"/>
                <w:sz w:val="24"/>
                <w:szCs w:val="24"/>
              </w:rPr>
              <w:t>Saman H. Amen</w:t>
            </w:r>
          </w:p>
        </w:tc>
        <w:tc>
          <w:tcPr>
            <w:tcW w:w="1061"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2A80717" w14:textId="77777777" w:rsidR="0038040F" w:rsidRDefault="005D2422">
            <w:pPr>
              <w:spacing w:before="80" w:after="80"/>
              <w:rPr>
                <w:rFonts w:asciiTheme="majorHAnsi" w:hAnsiTheme="majorHAnsi" w:cstheme="majorHAnsi"/>
              </w:rPr>
            </w:pPr>
            <w:r>
              <w:rPr>
                <w:rFonts w:cstheme="majorHAnsi"/>
              </w:rPr>
              <w:t xml:space="preserve"> </w:t>
            </w:r>
            <w:r>
              <w:rPr>
                <w:rFonts w:cstheme="majorHAnsi"/>
                <w:b/>
              </w:rPr>
              <w:t>e-mail</w:t>
            </w:r>
          </w:p>
        </w:tc>
        <w:tc>
          <w:tcPr>
            <w:tcW w:w="3968" w:type="dxa"/>
            <w:gridSpan w:val="4"/>
            <w:tcBorders>
              <w:top w:val="single" w:sz="4" w:space="0" w:color="000000"/>
              <w:left w:val="single" w:sz="4" w:space="0" w:color="000000"/>
              <w:bottom w:val="single" w:sz="4" w:space="0" w:color="000000"/>
              <w:right w:val="single" w:sz="4" w:space="0" w:color="000000"/>
            </w:tcBorders>
            <w:vAlign w:val="center"/>
          </w:tcPr>
          <w:p w14:paraId="0324A419" w14:textId="5EA848B1" w:rsidR="0038040F" w:rsidRDefault="0038040F">
            <w:pPr>
              <w:spacing w:before="80" w:after="80"/>
              <w:rPr>
                <w:rFonts w:asciiTheme="majorHAnsi" w:hAnsiTheme="majorHAnsi" w:cstheme="majorHAnsi"/>
              </w:rPr>
            </w:pPr>
          </w:p>
        </w:tc>
      </w:tr>
      <w:tr w:rsidR="0038040F" w14:paraId="32D0AC93" w14:textId="77777777" w:rsidTr="000522A8">
        <w:trPr>
          <w:trHeight w:val="220"/>
        </w:trPr>
        <w:tc>
          <w:tcPr>
            <w:tcW w:w="3238" w:type="dxa"/>
            <w:gridSpan w:val="3"/>
            <w:tcBorders>
              <w:top w:val="single" w:sz="4" w:space="0" w:color="000000"/>
              <w:left w:val="single" w:sz="4" w:space="0" w:color="000000"/>
              <w:bottom w:val="single" w:sz="4" w:space="0" w:color="000000"/>
            </w:tcBorders>
            <w:shd w:val="clear" w:color="auto" w:fill="DAEEF3"/>
            <w:vAlign w:val="center"/>
          </w:tcPr>
          <w:p w14:paraId="41596AB3" w14:textId="77777777" w:rsidR="0038040F" w:rsidRDefault="005D2422">
            <w:pPr>
              <w:spacing w:before="80" w:after="80"/>
              <w:ind w:left="90" w:hanging="90"/>
              <w:rPr>
                <w:rFonts w:asciiTheme="majorHAnsi" w:hAnsiTheme="majorHAnsi" w:cstheme="majorHAnsi"/>
                <w:b/>
              </w:rPr>
            </w:pPr>
            <w:r>
              <w:rPr>
                <w:rFonts w:cstheme="majorHAnsi"/>
                <w:b/>
              </w:rPr>
              <w:t>Module Leader’s Acad. Title</w:t>
            </w:r>
          </w:p>
        </w:tc>
        <w:tc>
          <w:tcPr>
            <w:tcW w:w="2188" w:type="dxa"/>
            <w:tcBorders>
              <w:top w:val="single" w:sz="4" w:space="0" w:color="000000"/>
              <w:left w:val="single" w:sz="4" w:space="0" w:color="000000"/>
              <w:bottom w:val="single" w:sz="4" w:space="0" w:color="000000"/>
              <w:right w:val="single" w:sz="4" w:space="0" w:color="000000"/>
            </w:tcBorders>
            <w:vAlign w:val="center"/>
          </w:tcPr>
          <w:p w14:paraId="1E5F1F95" w14:textId="77777777" w:rsidR="0038040F" w:rsidRDefault="005D2422">
            <w:pPr>
              <w:spacing w:before="80" w:after="80"/>
              <w:rPr>
                <w:rFonts w:asciiTheme="majorHAnsi" w:hAnsiTheme="majorHAnsi" w:cstheme="majorHAnsi"/>
                <w:b/>
                <w:bCs/>
              </w:rPr>
            </w:pPr>
            <w:r>
              <w:rPr>
                <w:rFonts w:cstheme="majorHAnsi"/>
                <w:b/>
                <w:bCs/>
              </w:rPr>
              <w:t xml:space="preserve">Lecturer </w:t>
            </w:r>
          </w:p>
        </w:tc>
        <w:tc>
          <w:tcPr>
            <w:tcW w:w="3328"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424B66B4" w14:textId="77777777" w:rsidR="0038040F" w:rsidRDefault="005D2422">
            <w:pPr>
              <w:spacing w:before="80" w:after="80"/>
              <w:rPr>
                <w:rFonts w:asciiTheme="majorHAnsi" w:hAnsiTheme="majorHAnsi" w:cstheme="majorHAnsi"/>
                <w:b/>
              </w:rPr>
            </w:pPr>
            <w:r>
              <w:rPr>
                <w:rFonts w:cstheme="majorHAnsi"/>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61AFDD7B" w14:textId="77777777" w:rsidR="0038040F" w:rsidRDefault="005D2422">
            <w:pPr>
              <w:spacing w:before="80" w:after="80"/>
              <w:rPr>
                <w:rFonts w:asciiTheme="majorHAnsi" w:hAnsiTheme="majorHAnsi" w:cstheme="majorHAnsi"/>
              </w:rPr>
            </w:pPr>
            <w:r>
              <w:rPr>
                <w:rFonts w:cstheme="majorHAnsi"/>
              </w:rPr>
              <w:t>Ph.D.</w:t>
            </w:r>
          </w:p>
        </w:tc>
      </w:tr>
      <w:tr w:rsidR="0038040F" w14:paraId="1A996F49" w14:textId="77777777" w:rsidTr="000522A8">
        <w:trPr>
          <w:trHeight w:val="220"/>
        </w:trPr>
        <w:tc>
          <w:tcPr>
            <w:tcW w:w="1754" w:type="dxa"/>
            <w:tcBorders>
              <w:top w:val="single" w:sz="4" w:space="0" w:color="000000"/>
              <w:left w:val="single" w:sz="4" w:space="0" w:color="000000"/>
              <w:bottom w:val="single" w:sz="4" w:space="0" w:color="000000"/>
            </w:tcBorders>
            <w:shd w:val="clear" w:color="auto" w:fill="DAEEF3"/>
            <w:vAlign w:val="center"/>
          </w:tcPr>
          <w:p w14:paraId="0A7944AB" w14:textId="77777777" w:rsidR="0038040F" w:rsidRDefault="005D2422">
            <w:pPr>
              <w:spacing w:before="80" w:after="80"/>
              <w:ind w:left="90" w:hanging="90"/>
              <w:rPr>
                <w:b/>
              </w:rPr>
            </w:pPr>
            <w:r>
              <w:rPr>
                <w:b/>
              </w:rPr>
              <w:t>Module Tutor</w:t>
            </w:r>
          </w:p>
        </w:tc>
        <w:tc>
          <w:tcPr>
            <w:tcW w:w="3672" w:type="dxa"/>
            <w:gridSpan w:val="3"/>
            <w:tcBorders>
              <w:top w:val="single" w:sz="4" w:space="0" w:color="000000"/>
              <w:left w:val="single" w:sz="4" w:space="0" w:color="000000"/>
              <w:bottom w:val="single" w:sz="4" w:space="0" w:color="000000"/>
              <w:right w:val="single" w:sz="4" w:space="0" w:color="000000"/>
            </w:tcBorders>
            <w:vAlign w:val="center"/>
          </w:tcPr>
          <w:p w14:paraId="694C0F9D" w14:textId="77777777" w:rsidR="0038040F" w:rsidRDefault="005D2422">
            <w:pPr>
              <w:spacing w:before="80" w:after="80"/>
              <w:ind w:left="90"/>
              <w:rPr>
                <w:rFonts w:asciiTheme="majorHAnsi" w:hAnsiTheme="majorHAnsi" w:cstheme="majorHAnsi"/>
                <w:b/>
                <w:bCs/>
              </w:rPr>
            </w:pPr>
            <w:r>
              <w:rPr>
                <w:rFonts w:cstheme="majorHAnsi"/>
                <w:b/>
                <w:bCs/>
              </w:rPr>
              <w:t>None</w:t>
            </w:r>
          </w:p>
        </w:tc>
        <w:tc>
          <w:tcPr>
            <w:tcW w:w="1061"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5FFDC6B" w14:textId="77777777" w:rsidR="0038040F" w:rsidRDefault="005D2422">
            <w:pPr>
              <w:spacing w:before="80" w:after="80"/>
              <w:rPr>
                <w:rFonts w:asciiTheme="majorHAnsi" w:hAnsiTheme="majorHAnsi" w:cstheme="majorHAnsi"/>
              </w:rPr>
            </w:pPr>
            <w:r>
              <w:rPr>
                <w:rFonts w:cstheme="majorHAnsi"/>
              </w:rPr>
              <w:t xml:space="preserve"> </w:t>
            </w:r>
            <w:r>
              <w:rPr>
                <w:rFonts w:cstheme="majorHAnsi"/>
                <w:b/>
              </w:rPr>
              <w:t>e-mail</w:t>
            </w:r>
          </w:p>
        </w:tc>
        <w:tc>
          <w:tcPr>
            <w:tcW w:w="3968" w:type="dxa"/>
            <w:gridSpan w:val="4"/>
            <w:tcBorders>
              <w:top w:val="single" w:sz="4" w:space="0" w:color="000000"/>
              <w:left w:val="single" w:sz="4" w:space="0" w:color="000000"/>
              <w:bottom w:val="single" w:sz="4" w:space="0" w:color="000000"/>
              <w:right w:val="single" w:sz="4" w:space="0" w:color="000000"/>
            </w:tcBorders>
            <w:vAlign w:val="center"/>
          </w:tcPr>
          <w:p w14:paraId="63B7BB4D" w14:textId="77777777" w:rsidR="0038040F" w:rsidRDefault="005D2422">
            <w:pPr>
              <w:spacing w:before="80" w:after="80"/>
              <w:rPr>
                <w:rFonts w:asciiTheme="majorHAnsi" w:hAnsiTheme="majorHAnsi" w:cstheme="majorHAnsi"/>
                <w:b/>
                <w:bCs/>
              </w:rPr>
            </w:pPr>
            <w:r>
              <w:rPr>
                <w:rFonts w:cstheme="majorHAnsi"/>
                <w:b/>
                <w:bCs/>
              </w:rPr>
              <w:t>None</w:t>
            </w:r>
          </w:p>
        </w:tc>
      </w:tr>
      <w:tr w:rsidR="0038040F" w14:paraId="7C56D73F" w14:textId="77777777" w:rsidTr="000522A8">
        <w:trPr>
          <w:trHeight w:val="220"/>
        </w:trPr>
        <w:tc>
          <w:tcPr>
            <w:tcW w:w="3086" w:type="dxa"/>
            <w:gridSpan w:val="2"/>
            <w:tcBorders>
              <w:top w:val="single" w:sz="4" w:space="0" w:color="000000"/>
              <w:left w:val="single" w:sz="4" w:space="0" w:color="000000"/>
              <w:bottom w:val="single" w:sz="4" w:space="0" w:color="000000"/>
            </w:tcBorders>
            <w:shd w:val="clear" w:color="auto" w:fill="DAEEF3"/>
            <w:vAlign w:val="center"/>
          </w:tcPr>
          <w:p w14:paraId="0B4F1618" w14:textId="77777777" w:rsidR="0038040F" w:rsidRDefault="005D2422">
            <w:pPr>
              <w:spacing w:before="80" w:after="80"/>
              <w:ind w:left="90" w:hanging="90"/>
              <w:rPr>
                <w:rFonts w:asciiTheme="majorHAnsi" w:hAnsiTheme="majorHAnsi" w:cstheme="majorHAnsi"/>
                <w:b/>
              </w:rPr>
            </w:pPr>
            <w:r>
              <w:rPr>
                <w:rFonts w:cstheme="majorHAnsi"/>
                <w:b/>
              </w:rPr>
              <w:t>Peer Reviewer Name</w:t>
            </w:r>
          </w:p>
        </w:tc>
        <w:tc>
          <w:tcPr>
            <w:tcW w:w="2340" w:type="dxa"/>
            <w:gridSpan w:val="2"/>
            <w:tcBorders>
              <w:top w:val="single" w:sz="4" w:space="0" w:color="000000"/>
              <w:left w:val="single" w:sz="4" w:space="0" w:color="000000"/>
              <w:bottom w:val="single" w:sz="4" w:space="0" w:color="000000"/>
            </w:tcBorders>
            <w:vAlign w:val="center"/>
          </w:tcPr>
          <w:p w14:paraId="0A9566B8" w14:textId="6DDDD729" w:rsidR="0038040F" w:rsidRDefault="0038040F">
            <w:pPr>
              <w:pStyle w:val="ListParagraph"/>
              <w:numPr>
                <w:ilvl w:val="0"/>
                <w:numId w:val="3"/>
              </w:numPr>
              <w:spacing w:before="80" w:after="80"/>
              <w:ind w:left="246" w:hanging="246"/>
              <w:rPr>
                <w:rFonts w:asciiTheme="majorHAnsi" w:hAnsiTheme="majorHAnsi" w:cstheme="majorHAnsi"/>
              </w:rPr>
            </w:pPr>
          </w:p>
        </w:tc>
        <w:tc>
          <w:tcPr>
            <w:tcW w:w="1061"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0924ABB" w14:textId="77777777" w:rsidR="0038040F" w:rsidRDefault="005D2422">
            <w:pPr>
              <w:spacing w:before="80" w:after="80"/>
              <w:rPr>
                <w:rFonts w:asciiTheme="majorHAnsi" w:hAnsiTheme="majorHAnsi" w:cstheme="majorHAnsi"/>
              </w:rPr>
            </w:pPr>
            <w:r>
              <w:rPr>
                <w:rFonts w:cstheme="majorHAnsi"/>
              </w:rPr>
              <w:t xml:space="preserve"> </w:t>
            </w:r>
            <w:r>
              <w:rPr>
                <w:rFonts w:cstheme="majorHAnsi"/>
                <w:b/>
              </w:rPr>
              <w:t>e-mail</w:t>
            </w:r>
          </w:p>
        </w:tc>
        <w:tc>
          <w:tcPr>
            <w:tcW w:w="396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50F25940" w14:textId="4B0EC9EC" w:rsidR="0038040F" w:rsidRDefault="0038040F">
            <w:pPr>
              <w:spacing w:before="80" w:after="80"/>
              <w:rPr>
                <w:rFonts w:asciiTheme="majorHAnsi" w:hAnsiTheme="majorHAnsi" w:cstheme="majorHAnsi"/>
                <w:sz w:val="20"/>
                <w:szCs w:val="20"/>
              </w:rPr>
            </w:pPr>
          </w:p>
        </w:tc>
      </w:tr>
      <w:tr w:rsidR="0038040F" w14:paraId="74926613" w14:textId="77777777" w:rsidTr="000522A8">
        <w:trPr>
          <w:trHeight w:val="220"/>
        </w:trPr>
        <w:tc>
          <w:tcPr>
            <w:tcW w:w="3086" w:type="dxa"/>
            <w:gridSpan w:val="2"/>
            <w:tcBorders>
              <w:top w:val="single" w:sz="4" w:space="0" w:color="000000"/>
              <w:left w:val="single" w:sz="4" w:space="0" w:color="000000"/>
              <w:bottom w:val="single" w:sz="4" w:space="0" w:color="000000"/>
            </w:tcBorders>
            <w:shd w:val="clear" w:color="auto" w:fill="DAEEF3"/>
            <w:vAlign w:val="center"/>
          </w:tcPr>
          <w:p w14:paraId="2A8C746A" w14:textId="77777777" w:rsidR="0038040F" w:rsidRDefault="005D2422">
            <w:pPr>
              <w:spacing w:before="80" w:after="80"/>
              <w:ind w:left="6" w:right="-99" w:hanging="6"/>
              <w:rPr>
                <w:rFonts w:asciiTheme="majorHAnsi" w:hAnsiTheme="majorHAnsi" w:cstheme="majorHAnsi"/>
                <w:b/>
              </w:rPr>
            </w:pPr>
            <w:r>
              <w:rPr>
                <w:rFonts w:cstheme="majorHAnsi"/>
                <w:b/>
              </w:rPr>
              <w:t>Scientific Committee Approval Date</w:t>
            </w:r>
          </w:p>
        </w:tc>
        <w:tc>
          <w:tcPr>
            <w:tcW w:w="2340" w:type="dxa"/>
            <w:gridSpan w:val="2"/>
            <w:tcBorders>
              <w:top w:val="single" w:sz="4" w:space="0" w:color="000000"/>
              <w:left w:val="single" w:sz="4" w:space="0" w:color="000000"/>
              <w:bottom w:val="single" w:sz="4" w:space="0" w:color="000000"/>
            </w:tcBorders>
            <w:vAlign w:val="center"/>
          </w:tcPr>
          <w:p w14:paraId="695AC8F8" w14:textId="0D53B08A" w:rsidR="0038040F" w:rsidRDefault="005D2422">
            <w:pPr>
              <w:spacing w:before="80" w:after="80"/>
              <w:ind w:left="360"/>
              <w:rPr>
                <w:rFonts w:asciiTheme="majorHAnsi" w:hAnsiTheme="majorHAnsi" w:cstheme="majorHAnsi"/>
                <w:b/>
                <w:bCs/>
              </w:rPr>
            </w:pPr>
            <w:r>
              <w:rPr>
                <w:rFonts w:cstheme="majorHAnsi"/>
                <w:b/>
                <w:bCs/>
              </w:rPr>
              <w:t xml:space="preserve">   /         /202</w:t>
            </w:r>
            <w:r w:rsidR="00B46326">
              <w:rPr>
                <w:rFonts w:cstheme="majorHAnsi" w:hint="cs"/>
                <w:b/>
                <w:bCs/>
                <w:rtl/>
              </w:rPr>
              <w:t>5</w:t>
            </w:r>
          </w:p>
        </w:tc>
        <w:tc>
          <w:tcPr>
            <w:tcW w:w="1862"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5ADCB05A" w14:textId="77777777" w:rsidR="0038040F" w:rsidRDefault="005D2422">
            <w:pPr>
              <w:spacing w:before="80" w:after="80"/>
              <w:rPr>
                <w:rFonts w:asciiTheme="majorHAnsi" w:hAnsiTheme="majorHAnsi" w:cstheme="majorHAnsi"/>
                <w:b/>
              </w:rPr>
            </w:pPr>
            <w:r>
              <w:rPr>
                <w:rFonts w:cstheme="majorHAnsi"/>
                <w:b/>
              </w:rPr>
              <w:t>Version Number</w:t>
            </w:r>
          </w:p>
        </w:tc>
        <w:tc>
          <w:tcPr>
            <w:tcW w:w="3167" w:type="dxa"/>
            <w:gridSpan w:val="2"/>
            <w:tcBorders>
              <w:top w:val="single" w:sz="4" w:space="0" w:color="000000"/>
              <w:left w:val="single" w:sz="4" w:space="0" w:color="000000"/>
              <w:bottom w:val="single" w:sz="4" w:space="0" w:color="000000"/>
              <w:right w:val="single" w:sz="4" w:space="0" w:color="000000"/>
            </w:tcBorders>
            <w:vAlign w:val="center"/>
          </w:tcPr>
          <w:p w14:paraId="5F6659DD" w14:textId="77777777" w:rsidR="0038040F" w:rsidRDefault="005D2422">
            <w:pPr>
              <w:spacing w:before="80" w:after="80"/>
              <w:rPr>
                <w:rFonts w:asciiTheme="majorHAnsi" w:hAnsiTheme="majorHAnsi" w:cstheme="majorHAnsi"/>
              </w:rPr>
            </w:pPr>
            <w:r>
              <w:rPr>
                <w:rFonts w:cstheme="majorHAnsi"/>
              </w:rPr>
              <w:t>1.0</w:t>
            </w:r>
          </w:p>
        </w:tc>
      </w:tr>
    </w:tbl>
    <w:p w14:paraId="287E60B9" w14:textId="77777777" w:rsidR="0038040F" w:rsidRDefault="0038040F">
      <w:pPr>
        <w:tabs>
          <w:tab w:val="left" w:pos="5220"/>
        </w:tabs>
        <w:spacing w:after="0" w:line="360" w:lineRule="auto"/>
        <w:rPr>
          <w:b/>
          <w:sz w:val="16"/>
          <w:szCs w:val="16"/>
        </w:rPr>
      </w:pPr>
    </w:p>
    <w:p w14:paraId="13F17E85" w14:textId="77777777" w:rsidR="00B46326" w:rsidRDefault="00B46326" w:rsidP="00B46326">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B46326" w14:paraId="004652EE" w14:textId="77777777" w:rsidTr="00E7119C">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328F7A86" w14:textId="77777777" w:rsidR="00B46326" w:rsidRDefault="00B46326" w:rsidP="00E7119C">
            <w:pPr>
              <w:spacing w:line="360" w:lineRule="auto"/>
              <w:jc w:val="center"/>
              <w:rPr>
                <w:b/>
                <w:color w:val="17365D"/>
                <w:sz w:val="28"/>
                <w:szCs w:val="28"/>
              </w:rPr>
            </w:pPr>
            <w:r>
              <w:rPr>
                <w:b/>
                <w:color w:val="17365D"/>
                <w:sz w:val="28"/>
                <w:szCs w:val="28"/>
              </w:rPr>
              <w:t>Relation with other Modules</w:t>
            </w:r>
          </w:p>
          <w:p w14:paraId="455C4816" w14:textId="77777777" w:rsidR="00B46326" w:rsidRDefault="00B46326" w:rsidP="00E7119C">
            <w:pPr>
              <w:pBdr>
                <w:top w:val="nil"/>
                <w:left w:val="nil"/>
                <w:bottom w:val="nil"/>
                <w:right w:val="nil"/>
                <w:between w:val="nil"/>
              </w:pBdr>
              <w:bidi/>
              <w:spacing w:line="360" w:lineRule="auto"/>
              <w:jc w:val="center"/>
              <w:rPr>
                <w:b/>
                <w:color w:val="17365D"/>
                <w:sz w:val="28"/>
                <w:szCs w:val="28"/>
              </w:rPr>
            </w:pPr>
            <w:r>
              <w:rPr>
                <w:b/>
                <w:color w:val="17365D"/>
                <w:sz w:val="28"/>
                <w:szCs w:val="28"/>
                <w:rtl/>
              </w:rPr>
              <w:t>العلاقة مع المواد الدراسية الأخرى</w:t>
            </w:r>
          </w:p>
        </w:tc>
      </w:tr>
      <w:tr w:rsidR="00B46326" w14:paraId="2B599FD8" w14:textId="77777777" w:rsidTr="00E7119C">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4E82D42" w14:textId="77777777" w:rsidR="00B46326" w:rsidRDefault="00B46326" w:rsidP="00E7119C">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D0AAD" w14:textId="6C3C8567" w:rsidR="00B46326" w:rsidRDefault="00B46326" w:rsidP="00E7119C">
            <w:pPr>
              <w:spacing w:line="360" w:lineRule="auto"/>
            </w:pP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72F84EF" w14:textId="77777777" w:rsidR="00B46326" w:rsidRDefault="00B46326" w:rsidP="00E7119C">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BA8DB" w14:textId="68D6C0D8" w:rsidR="00B46326" w:rsidRDefault="00B46326" w:rsidP="00E7119C">
            <w:pPr>
              <w:spacing w:line="360" w:lineRule="auto"/>
            </w:pPr>
          </w:p>
        </w:tc>
      </w:tr>
      <w:tr w:rsidR="00B46326" w14:paraId="6437D2D8" w14:textId="77777777" w:rsidTr="00E7119C">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855E37B" w14:textId="77777777" w:rsidR="00B46326" w:rsidRDefault="00B46326" w:rsidP="00E7119C">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4C080" w14:textId="11B10533" w:rsidR="00B46326" w:rsidRDefault="00B46326" w:rsidP="00E7119C">
            <w:pPr>
              <w:spacing w:line="360" w:lineRule="auto"/>
            </w:pP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B59A7AD" w14:textId="77777777" w:rsidR="00B46326" w:rsidRDefault="00B46326" w:rsidP="00E7119C">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23BAB" w14:textId="77777777" w:rsidR="00B46326" w:rsidRDefault="00B46326" w:rsidP="00E7119C">
            <w:pPr>
              <w:spacing w:line="360" w:lineRule="auto"/>
            </w:pPr>
          </w:p>
        </w:tc>
      </w:tr>
    </w:tbl>
    <w:p w14:paraId="3AECF102" w14:textId="77777777" w:rsidR="00B46326" w:rsidRDefault="00B46326" w:rsidP="00B46326">
      <w:pPr>
        <w:tabs>
          <w:tab w:val="left" w:pos="5220"/>
        </w:tabs>
        <w:spacing w:after="0" w:line="360" w:lineRule="auto"/>
        <w:rPr>
          <w:b/>
          <w:sz w:val="16"/>
          <w:szCs w:val="16"/>
        </w:rPr>
      </w:pPr>
    </w:p>
    <w:p w14:paraId="2EE6BD9B" w14:textId="77777777" w:rsidR="00B46326" w:rsidRDefault="00B46326" w:rsidP="00B46326">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B46326" w14:paraId="036D009B" w14:textId="77777777" w:rsidTr="00E7119C">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6504C204" w14:textId="77777777" w:rsidR="00B46326" w:rsidRDefault="00B46326" w:rsidP="00E7119C">
            <w:pPr>
              <w:spacing w:line="276" w:lineRule="auto"/>
              <w:jc w:val="center"/>
              <w:rPr>
                <w:b/>
                <w:color w:val="17365D"/>
                <w:sz w:val="28"/>
                <w:szCs w:val="28"/>
              </w:rPr>
            </w:pPr>
            <w:r>
              <w:rPr>
                <w:b/>
                <w:color w:val="17365D"/>
                <w:sz w:val="28"/>
                <w:szCs w:val="28"/>
              </w:rPr>
              <w:lastRenderedPageBreak/>
              <w:t>Module Aims, Learning Outcomes and Indicative Contents</w:t>
            </w:r>
          </w:p>
          <w:p w14:paraId="02940413" w14:textId="77777777" w:rsidR="00B46326" w:rsidRDefault="00B46326" w:rsidP="00E7119C">
            <w:pPr>
              <w:spacing w:line="276" w:lineRule="auto"/>
              <w:jc w:val="center"/>
              <w:rPr>
                <w:b/>
                <w:color w:val="17365D"/>
                <w:sz w:val="28"/>
                <w:szCs w:val="28"/>
              </w:rPr>
            </w:pPr>
            <w:r>
              <w:rPr>
                <w:b/>
                <w:color w:val="17365D"/>
                <w:sz w:val="28"/>
                <w:szCs w:val="28"/>
                <w:rtl/>
              </w:rPr>
              <w:t>أهداف المادة الدراسية ونتائج التعلم والمحتويات الإرشادية</w:t>
            </w:r>
          </w:p>
        </w:tc>
      </w:tr>
      <w:tr w:rsidR="00B46326" w14:paraId="75CB33AD" w14:textId="77777777" w:rsidTr="00E7119C">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7BCFA87" w14:textId="77777777" w:rsidR="00B46326" w:rsidRDefault="00B46326" w:rsidP="00E7119C">
            <w:pPr>
              <w:spacing w:line="276" w:lineRule="auto"/>
              <w:jc w:val="both"/>
              <w:rPr>
                <w:b/>
                <w:sz w:val="24"/>
                <w:szCs w:val="24"/>
              </w:rPr>
            </w:pPr>
            <w:r>
              <w:rPr>
                <w:b/>
                <w:sz w:val="24"/>
                <w:szCs w:val="24"/>
              </w:rPr>
              <w:t xml:space="preserve"> Module Objectives</w:t>
            </w:r>
          </w:p>
          <w:p w14:paraId="77E3CAB2" w14:textId="77777777" w:rsidR="00B46326" w:rsidRDefault="00B46326" w:rsidP="00E7119C">
            <w:pPr>
              <w:spacing w:line="276" w:lineRule="auto"/>
              <w:jc w:val="both"/>
              <w:rPr>
                <w:b/>
                <w:sz w:val="24"/>
                <w:szCs w:val="24"/>
              </w:rPr>
            </w:pPr>
            <w:r>
              <w:rPr>
                <w:b/>
                <w:sz w:val="24"/>
                <w:szCs w:val="24"/>
                <w:rtl/>
              </w:rPr>
              <w:t>أهداف المادة الدراسية</w:t>
            </w:r>
          </w:p>
          <w:p w14:paraId="78E4126A" w14:textId="77777777" w:rsidR="00B46326" w:rsidRDefault="00B46326" w:rsidP="00E7119C">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60A35A47" w14:textId="77777777" w:rsidR="00B46326" w:rsidRPr="0040302D" w:rsidRDefault="00B46326" w:rsidP="00E7119C">
            <w:pPr>
              <w:widowControl w:val="0"/>
              <w:shd w:val="clear" w:color="auto" w:fill="FFFFFF"/>
              <w:spacing w:line="276" w:lineRule="auto"/>
              <w:jc w:val="both"/>
            </w:pPr>
            <w:r w:rsidRPr="00AF3D61">
              <w:rPr>
                <w:color w:val="3F4A52"/>
              </w:rPr>
              <w:t>This course examines information security services and mechanisms in a network context. Cryptographic tools such as message authentication codes, hash functions, digital signatures, and digital certificates are covered. Also, the course includes other topics such as access control, intrusion detection, database security, Internet security, and common threats on them</w:t>
            </w:r>
            <w:r w:rsidRPr="00A77255">
              <w:rPr>
                <w:color w:val="3F4A52"/>
              </w:rPr>
              <w:t>.</w:t>
            </w:r>
          </w:p>
        </w:tc>
      </w:tr>
      <w:tr w:rsidR="00B46326" w14:paraId="2E9BA385" w14:textId="77777777" w:rsidTr="00E7119C">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F8A648B" w14:textId="77777777" w:rsidR="00B46326" w:rsidRDefault="00B46326" w:rsidP="00E7119C">
            <w:pPr>
              <w:spacing w:line="276" w:lineRule="auto"/>
              <w:rPr>
                <w:b/>
                <w:sz w:val="24"/>
                <w:szCs w:val="24"/>
              </w:rPr>
            </w:pPr>
            <w:r>
              <w:rPr>
                <w:b/>
                <w:sz w:val="24"/>
                <w:szCs w:val="24"/>
              </w:rPr>
              <w:t>Module Learning Outcomes</w:t>
            </w:r>
          </w:p>
          <w:p w14:paraId="4B3FE32A" w14:textId="77777777" w:rsidR="00B46326" w:rsidRDefault="00B46326" w:rsidP="00E7119C">
            <w:pPr>
              <w:spacing w:line="276" w:lineRule="auto"/>
              <w:rPr>
                <w:b/>
                <w:sz w:val="24"/>
                <w:szCs w:val="24"/>
              </w:rPr>
            </w:pPr>
          </w:p>
          <w:p w14:paraId="6CFAA4B6" w14:textId="77777777" w:rsidR="00B46326" w:rsidRDefault="00B46326" w:rsidP="00E7119C">
            <w:pPr>
              <w:spacing w:line="276" w:lineRule="auto"/>
              <w:rPr>
                <w:b/>
                <w:sz w:val="24"/>
                <w:szCs w:val="24"/>
              </w:rPr>
            </w:pPr>
            <w:r>
              <w:rPr>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668DCDE1" w14:textId="77777777" w:rsidR="00B46326" w:rsidRPr="00AF3D61" w:rsidRDefault="00B46326" w:rsidP="00B46326">
            <w:pPr>
              <w:widowControl w:val="0"/>
              <w:numPr>
                <w:ilvl w:val="0"/>
                <w:numId w:val="21"/>
              </w:numPr>
              <w:shd w:val="clear" w:color="auto" w:fill="FFFFFF"/>
              <w:suppressAutoHyphens w:val="0"/>
              <w:spacing w:after="0" w:line="276" w:lineRule="auto"/>
              <w:rPr>
                <w:color w:val="3F4A52"/>
              </w:rPr>
            </w:pPr>
            <w:r w:rsidRPr="00AF3D61">
              <w:rPr>
                <w:color w:val="3F4A52"/>
              </w:rPr>
              <w:t>Use basic cryptographic techniques in software and system design</w:t>
            </w:r>
          </w:p>
          <w:p w14:paraId="69202300" w14:textId="77777777" w:rsidR="00B46326" w:rsidRPr="00AF3D61" w:rsidRDefault="00B46326" w:rsidP="00B46326">
            <w:pPr>
              <w:widowControl w:val="0"/>
              <w:numPr>
                <w:ilvl w:val="0"/>
                <w:numId w:val="21"/>
              </w:numPr>
              <w:shd w:val="clear" w:color="auto" w:fill="FFFFFF"/>
              <w:suppressAutoHyphens w:val="0"/>
              <w:spacing w:after="0" w:line="276" w:lineRule="auto"/>
              <w:rPr>
                <w:color w:val="3F4A52"/>
              </w:rPr>
            </w:pPr>
            <w:r w:rsidRPr="00AF3D61">
              <w:rPr>
                <w:color w:val="3F4A52"/>
              </w:rPr>
              <w:t>Apply security methods for authentication, access control, intrusion detection, and prevention</w:t>
            </w:r>
          </w:p>
          <w:p w14:paraId="10EBB748" w14:textId="77777777" w:rsidR="00B46326" w:rsidRPr="00AF3D61" w:rsidRDefault="00B46326" w:rsidP="00B46326">
            <w:pPr>
              <w:widowControl w:val="0"/>
              <w:numPr>
                <w:ilvl w:val="0"/>
                <w:numId w:val="21"/>
              </w:numPr>
              <w:shd w:val="clear" w:color="auto" w:fill="FFFFFF"/>
              <w:suppressAutoHyphens w:val="0"/>
              <w:spacing w:after="0" w:line="276" w:lineRule="auto"/>
              <w:rPr>
                <w:color w:val="3F4A52"/>
              </w:rPr>
            </w:pPr>
            <w:r w:rsidRPr="00AF3D61">
              <w:rPr>
                <w:color w:val="3F4A52"/>
              </w:rPr>
              <w:t>Identify and mitigate security vulnerabilities in existing systems</w:t>
            </w:r>
          </w:p>
          <w:p w14:paraId="3DE2F76F" w14:textId="77777777" w:rsidR="00B46326" w:rsidRPr="00AF3D61" w:rsidRDefault="00B46326" w:rsidP="00B46326">
            <w:pPr>
              <w:widowControl w:val="0"/>
              <w:numPr>
                <w:ilvl w:val="0"/>
                <w:numId w:val="21"/>
              </w:numPr>
              <w:shd w:val="clear" w:color="auto" w:fill="FFFFFF"/>
              <w:suppressAutoHyphens w:val="0"/>
              <w:spacing w:after="0" w:line="276" w:lineRule="auto"/>
              <w:rPr>
                <w:color w:val="3F4A52"/>
              </w:rPr>
            </w:pPr>
            <w:r w:rsidRPr="00AF3D61">
              <w:rPr>
                <w:color w:val="3F4A52"/>
              </w:rPr>
              <w:t>Evaluate the security risks of systems and perform security audits</w:t>
            </w:r>
          </w:p>
          <w:p w14:paraId="473B3298" w14:textId="77777777" w:rsidR="00B46326" w:rsidRPr="00AF3D61" w:rsidRDefault="00B46326" w:rsidP="00B46326">
            <w:pPr>
              <w:widowControl w:val="0"/>
              <w:numPr>
                <w:ilvl w:val="0"/>
                <w:numId w:val="21"/>
              </w:numPr>
              <w:shd w:val="clear" w:color="auto" w:fill="FFFFFF"/>
              <w:suppressAutoHyphens w:val="0"/>
              <w:spacing w:after="0" w:line="276" w:lineRule="auto"/>
              <w:rPr>
                <w:color w:val="3F4A52"/>
              </w:rPr>
            </w:pPr>
            <w:r w:rsidRPr="00AF3D61">
              <w:rPr>
                <w:color w:val="3F4A52"/>
              </w:rPr>
              <w:t>Identify and critique the ethical and legal issues in system security</w:t>
            </w:r>
          </w:p>
          <w:p w14:paraId="4510BFD2" w14:textId="77777777" w:rsidR="00B46326" w:rsidRDefault="00B46326" w:rsidP="00B46326">
            <w:pPr>
              <w:widowControl w:val="0"/>
              <w:numPr>
                <w:ilvl w:val="0"/>
                <w:numId w:val="21"/>
              </w:numPr>
              <w:shd w:val="clear" w:color="auto" w:fill="FFFFFF"/>
              <w:suppressAutoHyphens w:val="0"/>
              <w:spacing w:after="0" w:line="276" w:lineRule="auto"/>
              <w:rPr>
                <w:color w:val="3F4A52"/>
              </w:rPr>
            </w:pPr>
            <w:r w:rsidRPr="00AF3D61">
              <w:rPr>
                <w:color w:val="3F4A52"/>
              </w:rPr>
              <w:t>Work efficiently in a team</w:t>
            </w:r>
          </w:p>
        </w:tc>
      </w:tr>
    </w:tbl>
    <w:p w14:paraId="23DD030E" w14:textId="77777777" w:rsidR="00B46326" w:rsidRDefault="00B46326" w:rsidP="00B46326">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B46326" w14:paraId="0A4DC201" w14:textId="77777777" w:rsidTr="00E7119C">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0CAEC7A" w14:textId="77777777" w:rsidR="00B46326" w:rsidRDefault="00B46326" w:rsidP="00E7119C">
            <w:pPr>
              <w:spacing w:line="276" w:lineRule="auto"/>
              <w:jc w:val="center"/>
              <w:rPr>
                <w:b/>
                <w:color w:val="17365D"/>
                <w:sz w:val="28"/>
                <w:szCs w:val="28"/>
              </w:rPr>
            </w:pPr>
            <w:r>
              <w:rPr>
                <w:b/>
                <w:color w:val="17365D"/>
                <w:sz w:val="28"/>
                <w:szCs w:val="28"/>
              </w:rPr>
              <w:t>Learning and Teaching Strategies</w:t>
            </w:r>
          </w:p>
          <w:p w14:paraId="33DEED98" w14:textId="77777777" w:rsidR="00B46326" w:rsidRDefault="00B46326" w:rsidP="00E7119C">
            <w:pPr>
              <w:pBdr>
                <w:top w:val="nil"/>
                <w:left w:val="nil"/>
                <w:bottom w:val="nil"/>
                <w:right w:val="nil"/>
                <w:between w:val="nil"/>
              </w:pBdr>
              <w:bidi/>
              <w:jc w:val="center"/>
              <w:rPr>
                <w:b/>
                <w:color w:val="17365D"/>
                <w:sz w:val="28"/>
                <w:szCs w:val="28"/>
              </w:rPr>
            </w:pPr>
            <w:r>
              <w:rPr>
                <w:b/>
                <w:color w:val="17365D"/>
                <w:sz w:val="28"/>
                <w:szCs w:val="28"/>
                <w:rtl/>
              </w:rPr>
              <w:t>استراتيجيات التعلم والتعليم</w:t>
            </w:r>
          </w:p>
        </w:tc>
      </w:tr>
      <w:tr w:rsidR="00B46326" w14:paraId="3B7DECFA" w14:textId="77777777" w:rsidTr="00E7119C">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4185569" w14:textId="77777777" w:rsidR="00B46326" w:rsidRDefault="00B46326" w:rsidP="00E7119C">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14918E10" w14:textId="77777777" w:rsidR="00B46326" w:rsidRDefault="00B46326" w:rsidP="00B46326">
            <w:pPr>
              <w:pStyle w:val="ListParagraph"/>
              <w:numPr>
                <w:ilvl w:val="0"/>
                <w:numId w:val="22"/>
              </w:numPr>
              <w:suppressAutoHyphens w:val="0"/>
              <w:spacing w:after="0" w:line="276" w:lineRule="auto"/>
              <w:ind w:left="286"/>
              <w:jc w:val="both"/>
            </w:pPr>
            <w:r w:rsidRPr="00497FF5">
              <w:rPr>
                <w:rFonts w:ascii="Segoe UI" w:hAnsi="Segoe UI" w:cs="Segoe UI"/>
                <w:color w:val="374151"/>
                <w:shd w:val="clear" w:color="auto" w:fill="F7F7F8"/>
              </w:rPr>
              <w:t xml:space="preserve"> </w:t>
            </w:r>
            <w:r>
              <w:t>P</w:t>
            </w:r>
            <w:r w:rsidRPr="00497FF5">
              <w:t>rovide students with opportunities to engage in realistic scenarios and apply their knowledge to solve security challenges. By actively participating in simulated attacks, vulnerability assessments, and defensive strategies, students can gain practical experience and develop problem-solving skills.</w:t>
            </w:r>
          </w:p>
          <w:p w14:paraId="2F03CB63" w14:textId="77777777" w:rsidR="00B46326" w:rsidRDefault="00B46326" w:rsidP="00B46326">
            <w:pPr>
              <w:pStyle w:val="ListParagraph"/>
              <w:numPr>
                <w:ilvl w:val="0"/>
                <w:numId w:val="22"/>
              </w:numPr>
              <w:suppressAutoHyphens w:val="0"/>
              <w:spacing w:after="0" w:line="276" w:lineRule="auto"/>
              <w:ind w:left="286"/>
              <w:jc w:val="both"/>
            </w:pPr>
            <w:r w:rsidRPr="00497FF5">
              <w:t xml:space="preserve"> </w:t>
            </w:r>
            <w:r>
              <w:t>T</w:t>
            </w:r>
            <w:r w:rsidRPr="00497FF5">
              <w:t>he integration of case studies and real-world examples. Network security is a constantly evolving field and learning from real-life incidents and breaches can help students understand the implications of security vulnerabilities and the importance of proactive measures. Analyzing case studies can enhance critical thinking abilities, risk assessment, and decision-making skills in the context of network security.</w:t>
            </w:r>
          </w:p>
          <w:p w14:paraId="3F9E6B0F" w14:textId="77777777" w:rsidR="00B46326" w:rsidRPr="00497FF5" w:rsidRDefault="00B46326" w:rsidP="00B46326">
            <w:pPr>
              <w:pStyle w:val="ListParagraph"/>
              <w:numPr>
                <w:ilvl w:val="0"/>
                <w:numId w:val="22"/>
              </w:numPr>
              <w:suppressAutoHyphens w:val="0"/>
              <w:spacing w:after="0" w:line="276" w:lineRule="auto"/>
              <w:ind w:left="286"/>
              <w:jc w:val="both"/>
            </w:pPr>
            <w:r>
              <w:t>T</w:t>
            </w:r>
            <w:r w:rsidRPr="00497FF5">
              <w:t>he context of network security should encompass hands-on experiences, real-world examples, collaboration, interactive methods, and industry involvement. By incorporating these strategies, educators can empower students to develop the knowledge, skills, and mindset necessary to navigate the complex and ever-changing landscape of network security</w:t>
            </w:r>
            <w:r>
              <w:t>.</w:t>
            </w:r>
          </w:p>
        </w:tc>
      </w:tr>
    </w:tbl>
    <w:p w14:paraId="68F8F415" w14:textId="77777777" w:rsidR="00B46326" w:rsidRDefault="00B46326" w:rsidP="00B46326">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B46326" w14:paraId="1672C065" w14:textId="77777777" w:rsidTr="00E7119C">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31B8AB7D" w14:textId="77777777" w:rsidR="00B46326" w:rsidRDefault="00B46326" w:rsidP="00E7119C">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1497966E" w14:textId="77777777" w:rsidR="00B46326" w:rsidRDefault="00B46326" w:rsidP="00E7119C">
            <w:pPr>
              <w:pBdr>
                <w:top w:val="nil"/>
                <w:left w:val="nil"/>
                <w:bottom w:val="nil"/>
                <w:right w:val="nil"/>
                <w:between w:val="nil"/>
              </w:pBdr>
              <w:bidi/>
              <w:spacing w:line="312" w:lineRule="auto"/>
              <w:jc w:val="center"/>
              <w:rPr>
                <w:sz w:val="24"/>
                <w:szCs w:val="24"/>
              </w:rPr>
            </w:pPr>
            <w:r>
              <w:rPr>
                <w:b/>
                <w:color w:val="17365D"/>
                <w:sz w:val="28"/>
                <w:szCs w:val="28"/>
                <w:rtl/>
              </w:rPr>
              <w:t>الحمل الدراسي للطالب محسوب لـ ١٥ اسبوعا</w:t>
            </w:r>
          </w:p>
        </w:tc>
      </w:tr>
      <w:tr w:rsidR="00B46326" w14:paraId="6B5BDD23" w14:textId="77777777" w:rsidTr="00E7119C">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4B4BB2A4" w14:textId="77777777" w:rsidR="00B46326" w:rsidRDefault="00B46326" w:rsidP="00E7119C">
            <w:pPr>
              <w:spacing w:line="312" w:lineRule="auto"/>
              <w:rPr>
                <w:b/>
                <w:sz w:val="24"/>
                <w:szCs w:val="24"/>
              </w:rPr>
            </w:pPr>
            <w:r>
              <w:rPr>
                <w:b/>
                <w:sz w:val="24"/>
                <w:szCs w:val="24"/>
              </w:rPr>
              <w:t>Structured SWL (h/sem)</w:t>
            </w:r>
          </w:p>
          <w:p w14:paraId="32111026" w14:textId="77777777" w:rsidR="00B46326" w:rsidRDefault="00B46326" w:rsidP="00E7119C">
            <w:pPr>
              <w:spacing w:line="312" w:lineRule="auto"/>
              <w:rPr>
                <w:b/>
                <w:sz w:val="24"/>
                <w:szCs w:val="24"/>
              </w:rPr>
            </w:pPr>
            <w:r>
              <w:rPr>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56216" w14:textId="0D67F46D" w:rsidR="00B46326" w:rsidRDefault="00A72E70" w:rsidP="00E7119C">
            <w:pPr>
              <w:spacing w:line="312" w:lineRule="auto"/>
              <w:jc w:val="center"/>
              <w:rPr>
                <w:sz w:val="24"/>
                <w:szCs w:val="24"/>
              </w:rPr>
            </w:pPr>
            <w:r>
              <w:rPr>
                <w:sz w:val="24"/>
                <w:szCs w:val="24"/>
              </w:rPr>
              <w:t>63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AB0CF7F" w14:textId="77777777" w:rsidR="00B46326" w:rsidRDefault="00B46326" w:rsidP="00E7119C">
            <w:pPr>
              <w:spacing w:line="312" w:lineRule="auto"/>
              <w:rPr>
                <w:b/>
              </w:rPr>
            </w:pPr>
            <w:r>
              <w:rPr>
                <w:b/>
              </w:rPr>
              <w:t>Structured SWL (h/w)</w:t>
            </w:r>
          </w:p>
          <w:p w14:paraId="3C14E506" w14:textId="77777777" w:rsidR="00B46326" w:rsidRDefault="00B46326" w:rsidP="00E7119C">
            <w:pPr>
              <w:spacing w:line="312" w:lineRule="auto"/>
              <w:rPr>
                <w:b/>
              </w:rPr>
            </w:pPr>
            <w:r>
              <w:rPr>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2DF44" w14:textId="69B4F69F" w:rsidR="00B46326" w:rsidRDefault="000522A8" w:rsidP="00E7119C">
            <w:pPr>
              <w:spacing w:line="312" w:lineRule="auto"/>
              <w:jc w:val="center"/>
              <w:rPr>
                <w:sz w:val="24"/>
                <w:szCs w:val="24"/>
              </w:rPr>
            </w:pPr>
            <w:r>
              <w:rPr>
                <w:sz w:val="24"/>
                <w:szCs w:val="24"/>
              </w:rPr>
              <w:t>4</w:t>
            </w:r>
          </w:p>
        </w:tc>
      </w:tr>
      <w:tr w:rsidR="00B46326" w14:paraId="2F9CD27C" w14:textId="77777777" w:rsidTr="00E7119C">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3E3F72B6" w14:textId="77777777" w:rsidR="00B46326" w:rsidRDefault="00B46326" w:rsidP="00E7119C">
            <w:pPr>
              <w:spacing w:line="312" w:lineRule="auto"/>
              <w:rPr>
                <w:b/>
                <w:sz w:val="24"/>
                <w:szCs w:val="24"/>
              </w:rPr>
            </w:pPr>
            <w:r>
              <w:rPr>
                <w:b/>
                <w:sz w:val="24"/>
                <w:szCs w:val="24"/>
              </w:rPr>
              <w:lastRenderedPageBreak/>
              <w:t>Unstructured SWL (h/sem)</w:t>
            </w:r>
          </w:p>
          <w:p w14:paraId="232098A5" w14:textId="77777777" w:rsidR="00B46326" w:rsidRDefault="00B46326" w:rsidP="00E7119C">
            <w:pPr>
              <w:spacing w:line="312" w:lineRule="auto"/>
              <w:rPr>
                <w:b/>
                <w:sz w:val="24"/>
                <w:szCs w:val="24"/>
              </w:rPr>
            </w:pPr>
            <w:r>
              <w:rPr>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CB454" w14:textId="0815E8A8" w:rsidR="00B46326" w:rsidRDefault="00A72E70" w:rsidP="00E7119C">
            <w:pPr>
              <w:spacing w:line="312" w:lineRule="auto"/>
              <w:jc w:val="center"/>
              <w:rPr>
                <w:sz w:val="24"/>
                <w:szCs w:val="24"/>
              </w:rPr>
            </w:pPr>
            <w:r>
              <w:rPr>
                <w:sz w:val="24"/>
                <w:szCs w:val="24"/>
              </w:rPr>
              <w:t>87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4EED1CF" w14:textId="77777777" w:rsidR="00B46326" w:rsidRDefault="00B46326" w:rsidP="00E7119C">
            <w:pPr>
              <w:spacing w:line="312" w:lineRule="auto"/>
              <w:rPr>
                <w:b/>
              </w:rPr>
            </w:pPr>
            <w:r>
              <w:rPr>
                <w:b/>
              </w:rPr>
              <w:t>Unstructured SWL (h/w)</w:t>
            </w:r>
          </w:p>
          <w:p w14:paraId="28F3BD21" w14:textId="77777777" w:rsidR="00B46326" w:rsidRDefault="00B46326" w:rsidP="00E7119C">
            <w:pPr>
              <w:spacing w:line="312" w:lineRule="auto"/>
              <w:rPr>
                <w:b/>
              </w:rPr>
            </w:pPr>
            <w:r>
              <w:rPr>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B670B" w14:textId="11416649" w:rsidR="00B46326" w:rsidRDefault="00B46326" w:rsidP="00E7119C">
            <w:pPr>
              <w:spacing w:line="312" w:lineRule="auto"/>
              <w:jc w:val="center"/>
              <w:rPr>
                <w:sz w:val="24"/>
                <w:szCs w:val="24"/>
              </w:rPr>
            </w:pPr>
            <w:r>
              <w:rPr>
                <w:sz w:val="24"/>
                <w:szCs w:val="24"/>
              </w:rPr>
              <w:t>5</w:t>
            </w:r>
            <w:r w:rsidR="000522A8">
              <w:rPr>
                <w:sz w:val="24"/>
                <w:szCs w:val="24"/>
              </w:rPr>
              <w:t>.8</w:t>
            </w:r>
          </w:p>
        </w:tc>
      </w:tr>
      <w:tr w:rsidR="00B46326" w14:paraId="0D7AB690" w14:textId="77777777" w:rsidTr="00E7119C">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2E43AF72" w14:textId="77777777" w:rsidR="00B46326" w:rsidRDefault="00B46326" w:rsidP="00E7119C">
            <w:pPr>
              <w:spacing w:line="312" w:lineRule="auto"/>
              <w:rPr>
                <w:b/>
                <w:sz w:val="24"/>
                <w:szCs w:val="24"/>
              </w:rPr>
            </w:pPr>
            <w:r>
              <w:rPr>
                <w:b/>
                <w:sz w:val="24"/>
                <w:szCs w:val="24"/>
              </w:rPr>
              <w:t>Total SWL (h/sem)</w:t>
            </w:r>
          </w:p>
          <w:p w14:paraId="75AE7E6E" w14:textId="77777777" w:rsidR="00B46326" w:rsidRDefault="00B46326" w:rsidP="00E7119C">
            <w:pPr>
              <w:spacing w:line="312" w:lineRule="auto"/>
              <w:rPr>
                <w:b/>
                <w:sz w:val="24"/>
                <w:szCs w:val="24"/>
              </w:rPr>
            </w:pPr>
            <w:r>
              <w:rPr>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2352FE2" w14:textId="77777777" w:rsidR="00B46326" w:rsidRDefault="00B46326" w:rsidP="00E7119C">
            <w:pPr>
              <w:spacing w:line="312" w:lineRule="auto"/>
              <w:jc w:val="center"/>
              <w:rPr>
                <w:b/>
                <w:sz w:val="24"/>
                <w:szCs w:val="24"/>
              </w:rPr>
            </w:pPr>
            <w:r>
              <w:rPr>
                <w:b/>
                <w:sz w:val="24"/>
                <w:szCs w:val="24"/>
              </w:rPr>
              <w:t>150</w:t>
            </w:r>
          </w:p>
        </w:tc>
      </w:tr>
    </w:tbl>
    <w:p w14:paraId="37BA7466" w14:textId="77777777" w:rsidR="00B46326" w:rsidRDefault="00B46326" w:rsidP="00B46326">
      <w:pPr>
        <w:spacing w:after="0" w:line="312" w:lineRule="auto"/>
        <w:rPr>
          <w:b/>
          <w:color w:val="000000"/>
        </w:rPr>
      </w:pPr>
    </w:p>
    <w:p w14:paraId="07104ED7" w14:textId="77777777" w:rsidR="00B46326" w:rsidRDefault="00B46326" w:rsidP="00B46326">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B46326" w14:paraId="3939BB91" w14:textId="77777777" w:rsidTr="00E7119C">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17AD4328" w14:textId="77777777" w:rsidR="00B46326" w:rsidRDefault="00B46326" w:rsidP="00E7119C">
            <w:pPr>
              <w:spacing w:line="312" w:lineRule="auto"/>
              <w:jc w:val="center"/>
              <w:rPr>
                <w:b/>
                <w:color w:val="17365D"/>
                <w:sz w:val="28"/>
                <w:szCs w:val="28"/>
              </w:rPr>
            </w:pPr>
            <w:r>
              <w:rPr>
                <w:b/>
                <w:color w:val="17365D"/>
                <w:sz w:val="28"/>
                <w:szCs w:val="28"/>
              </w:rPr>
              <w:t>Module Evaluation</w:t>
            </w:r>
          </w:p>
          <w:p w14:paraId="6CF62015" w14:textId="77777777" w:rsidR="00B46326" w:rsidRDefault="00B46326" w:rsidP="00E7119C">
            <w:pPr>
              <w:pBdr>
                <w:top w:val="nil"/>
                <w:left w:val="nil"/>
                <w:bottom w:val="nil"/>
                <w:right w:val="nil"/>
                <w:between w:val="nil"/>
              </w:pBdr>
              <w:bidi/>
              <w:spacing w:line="312" w:lineRule="auto"/>
              <w:jc w:val="center"/>
              <w:rPr>
                <w:b/>
                <w:color w:val="17365D"/>
                <w:sz w:val="32"/>
                <w:szCs w:val="32"/>
              </w:rPr>
            </w:pPr>
            <w:r>
              <w:rPr>
                <w:b/>
                <w:color w:val="17365D"/>
                <w:sz w:val="28"/>
                <w:szCs w:val="28"/>
                <w:rtl/>
              </w:rPr>
              <w:t>تقييم المادة الدراسية</w:t>
            </w:r>
          </w:p>
        </w:tc>
      </w:tr>
      <w:tr w:rsidR="00B46326" w14:paraId="3F41C776" w14:textId="77777777" w:rsidTr="00E7119C">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76DD7FEA" w14:textId="77777777" w:rsidR="00B46326" w:rsidRDefault="00B46326" w:rsidP="00E7119C">
            <w:pPr>
              <w:spacing w:line="312" w:lineRule="auto"/>
              <w:ind w:left="360" w:hanging="720"/>
              <w:rPr>
                <w:b/>
                <w:sz w:val="20"/>
                <w:szCs w:val="20"/>
              </w:rPr>
            </w:pPr>
          </w:p>
          <w:p w14:paraId="2A8136D6" w14:textId="77777777" w:rsidR="00B46326" w:rsidRDefault="00B46326" w:rsidP="00E7119C">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3A2168EA" w14:textId="77777777" w:rsidR="00B46326" w:rsidRDefault="00B46326" w:rsidP="00E7119C">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2EC2A330" w14:textId="77777777" w:rsidR="00B46326" w:rsidRDefault="00B46326" w:rsidP="00E7119C">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7BFB3B88" w14:textId="77777777" w:rsidR="00B46326" w:rsidRDefault="00B46326" w:rsidP="00E7119C">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027BB1A" w14:textId="77777777" w:rsidR="00B46326" w:rsidRDefault="00B46326" w:rsidP="00E7119C">
            <w:pPr>
              <w:spacing w:line="312" w:lineRule="auto"/>
              <w:rPr>
                <w:b/>
              </w:rPr>
            </w:pPr>
            <w:r>
              <w:rPr>
                <w:b/>
              </w:rPr>
              <w:t>Relevant Learning Outcome</w:t>
            </w:r>
          </w:p>
        </w:tc>
      </w:tr>
      <w:tr w:rsidR="00B46326" w14:paraId="2443B6B7" w14:textId="77777777" w:rsidTr="00E7119C">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598DCCD0" w14:textId="77777777" w:rsidR="00B46326" w:rsidRDefault="00B46326" w:rsidP="00E7119C">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FF72453" w14:textId="77777777" w:rsidR="00B46326" w:rsidRDefault="00B46326" w:rsidP="00E7119C">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3739590C" w14:textId="77777777" w:rsidR="00B46326" w:rsidRDefault="00B46326" w:rsidP="00E7119C">
            <w:pPr>
              <w:spacing w:line="312" w:lineRule="auto"/>
              <w:jc w:val="center"/>
            </w:pPr>
            <w:r>
              <w:t>6</w:t>
            </w:r>
          </w:p>
        </w:tc>
        <w:tc>
          <w:tcPr>
            <w:tcW w:w="1905" w:type="dxa"/>
            <w:tcBorders>
              <w:top w:val="single" w:sz="4" w:space="0" w:color="000000"/>
              <w:left w:val="single" w:sz="4" w:space="0" w:color="000000"/>
              <w:bottom w:val="single" w:sz="4" w:space="0" w:color="000000"/>
              <w:right w:val="nil"/>
            </w:tcBorders>
            <w:vAlign w:val="center"/>
          </w:tcPr>
          <w:p w14:paraId="2E19F37B" w14:textId="77777777" w:rsidR="00B46326" w:rsidRDefault="00B46326" w:rsidP="00E7119C">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shd w:val="clear" w:color="auto" w:fill="auto"/>
            <w:vAlign w:val="center"/>
          </w:tcPr>
          <w:p w14:paraId="349E9285" w14:textId="77777777" w:rsidR="00B46326" w:rsidRPr="00BE7973" w:rsidRDefault="00B46326" w:rsidP="00E7119C">
            <w:pPr>
              <w:spacing w:line="312" w:lineRule="auto"/>
              <w:jc w:val="center"/>
            </w:pPr>
            <w:r w:rsidRPr="00BE7973">
              <w:t>5 and 12</w:t>
            </w:r>
          </w:p>
        </w:tc>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7D42E" w14:textId="77777777" w:rsidR="00B46326" w:rsidRPr="00BE7973" w:rsidRDefault="00B46326" w:rsidP="00E7119C">
            <w:pPr>
              <w:spacing w:line="312" w:lineRule="auto"/>
            </w:pPr>
            <w:r w:rsidRPr="00BE7973">
              <w:t>LO #1 and #3</w:t>
            </w:r>
          </w:p>
        </w:tc>
      </w:tr>
      <w:tr w:rsidR="00B46326" w14:paraId="445BEC1F" w14:textId="77777777" w:rsidTr="00E7119C">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54C54154" w14:textId="77777777" w:rsidR="00B46326" w:rsidRDefault="00B46326" w:rsidP="00E7119C">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E680BDC" w14:textId="77777777" w:rsidR="00B46326" w:rsidRDefault="00B46326" w:rsidP="00E7119C">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689BB051" w14:textId="77777777" w:rsidR="00B46326" w:rsidRDefault="00B46326" w:rsidP="00E7119C">
            <w:pPr>
              <w:spacing w:line="312" w:lineRule="auto"/>
              <w:jc w:val="center"/>
            </w:pPr>
            <w:r>
              <w:t>4</w:t>
            </w:r>
          </w:p>
        </w:tc>
        <w:tc>
          <w:tcPr>
            <w:tcW w:w="1905" w:type="dxa"/>
            <w:tcBorders>
              <w:top w:val="single" w:sz="4" w:space="0" w:color="000000"/>
              <w:left w:val="single" w:sz="4" w:space="0" w:color="000000"/>
              <w:bottom w:val="single" w:sz="4" w:space="0" w:color="000000"/>
              <w:right w:val="nil"/>
            </w:tcBorders>
            <w:vAlign w:val="center"/>
          </w:tcPr>
          <w:p w14:paraId="37C7F283" w14:textId="77777777" w:rsidR="00B46326" w:rsidRDefault="00B46326" w:rsidP="00E7119C">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F5253" w14:textId="77777777" w:rsidR="00B46326" w:rsidRPr="00BE7973" w:rsidRDefault="00B46326" w:rsidP="00E7119C">
            <w:pPr>
              <w:spacing w:line="312" w:lineRule="auto"/>
              <w:jc w:val="center"/>
            </w:pPr>
            <w:r w:rsidRPr="00BE7973">
              <w:t>3 and 10</w:t>
            </w:r>
          </w:p>
        </w:tc>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5FF9D" w14:textId="77777777" w:rsidR="00B46326" w:rsidRPr="00BE7973" w:rsidRDefault="00B46326" w:rsidP="00E7119C">
            <w:pPr>
              <w:spacing w:line="312" w:lineRule="auto"/>
            </w:pPr>
            <w:r w:rsidRPr="00BE7973">
              <w:t>LO #1 and #2</w:t>
            </w:r>
          </w:p>
        </w:tc>
      </w:tr>
      <w:tr w:rsidR="00B46326" w14:paraId="38457E28" w14:textId="77777777" w:rsidTr="00E7119C">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57E430C" w14:textId="77777777" w:rsidR="00B46326" w:rsidRDefault="00B46326" w:rsidP="00E7119C">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7DED869" w14:textId="77777777" w:rsidR="00B46326" w:rsidRDefault="00B46326" w:rsidP="00E7119C">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2B20FEB3" w14:textId="77777777" w:rsidR="00B46326" w:rsidRDefault="00B46326" w:rsidP="00E7119C">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2BD7E89A" w14:textId="77777777" w:rsidR="00B46326" w:rsidRDefault="00B46326" w:rsidP="00E7119C">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3320A" w14:textId="77777777" w:rsidR="00B46326" w:rsidRPr="00BE7973" w:rsidRDefault="00B46326" w:rsidP="00E7119C">
            <w:pPr>
              <w:spacing w:line="312" w:lineRule="auto"/>
              <w:jc w:val="center"/>
            </w:pPr>
            <w:r w:rsidRPr="00BE7973">
              <w:t>Continuous</w:t>
            </w:r>
          </w:p>
        </w:tc>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37829" w14:textId="77777777" w:rsidR="00B46326" w:rsidRPr="00BE7973" w:rsidRDefault="00B46326" w:rsidP="00E7119C">
            <w:pPr>
              <w:spacing w:line="312" w:lineRule="auto"/>
            </w:pPr>
            <w:r w:rsidRPr="00BE7973">
              <w:t xml:space="preserve">All </w:t>
            </w:r>
          </w:p>
        </w:tc>
      </w:tr>
      <w:tr w:rsidR="00B46326" w14:paraId="3F140020" w14:textId="77777777" w:rsidTr="00E7119C">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5D05A663" w14:textId="77777777" w:rsidR="00B46326" w:rsidRDefault="00B46326" w:rsidP="00E7119C">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CCD0659" w14:textId="77777777" w:rsidR="00B46326" w:rsidRDefault="00B46326" w:rsidP="00E7119C">
            <w:pPr>
              <w:spacing w:line="312" w:lineRule="auto"/>
              <w:rPr>
                <w:b/>
              </w:rPr>
            </w:pPr>
            <w:r>
              <w:rPr>
                <w:b/>
              </w:rPr>
              <w:t>Report/</w:t>
            </w:r>
            <w:r w:rsidRPr="006D57A8">
              <w:rPr>
                <w:rFonts w:asciiTheme="minorBidi" w:eastAsia="Times New Roman" w:hAnsiTheme="minorBidi"/>
                <w:sz w:val="20"/>
                <w:szCs w:val="20"/>
              </w:rPr>
              <w:t xml:space="preserve"> </w:t>
            </w:r>
            <w:r w:rsidRPr="006C5345">
              <w:rPr>
                <w:b/>
                <w:color w:val="FF0000"/>
              </w:rPr>
              <w:t>Seminar</w:t>
            </w:r>
          </w:p>
        </w:tc>
        <w:tc>
          <w:tcPr>
            <w:tcW w:w="1620" w:type="dxa"/>
            <w:tcBorders>
              <w:top w:val="single" w:sz="4" w:space="0" w:color="000000"/>
              <w:left w:val="single" w:sz="4" w:space="0" w:color="000000"/>
              <w:bottom w:val="single" w:sz="4" w:space="0" w:color="000000"/>
              <w:right w:val="nil"/>
            </w:tcBorders>
            <w:vAlign w:val="center"/>
          </w:tcPr>
          <w:p w14:paraId="20794AC4" w14:textId="77777777" w:rsidR="00B46326" w:rsidRDefault="00B46326" w:rsidP="00E7119C">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68361126" w14:textId="77777777" w:rsidR="00B46326" w:rsidRDefault="00B46326" w:rsidP="00E7119C">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7D3CD7BC" w14:textId="77777777" w:rsidR="00B46326" w:rsidRPr="00BE7973" w:rsidRDefault="00B46326" w:rsidP="00E7119C">
            <w:pPr>
              <w:spacing w:line="312" w:lineRule="auto"/>
              <w:jc w:val="center"/>
            </w:pPr>
            <w:r w:rsidRPr="00BE7973">
              <w:t>4 and 13</w:t>
            </w:r>
          </w:p>
        </w:tc>
        <w:tc>
          <w:tcPr>
            <w:tcW w:w="2385" w:type="dxa"/>
            <w:tcBorders>
              <w:top w:val="single" w:sz="4" w:space="0" w:color="000000"/>
              <w:left w:val="single" w:sz="4" w:space="0" w:color="000000"/>
              <w:bottom w:val="single" w:sz="4" w:space="0" w:color="000000"/>
              <w:right w:val="single" w:sz="4" w:space="0" w:color="000000"/>
            </w:tcBorders>
            <w:vAlign w:val="center"/>
          </w:tcPr>
          <w:p w14:paraId="222D4DF2" w14:textId="77777777" w:rsidR="00B46326" w:rsidRPr="00BE7973" w:rsidRDefault="00B46326" w:rsidP="00E7119C">
            <w:pPr>
              <w:spacing w:line="312" w:lineRule="auto"/>
            </w:pPr>
            <w:r w:rsidRPr="00BE7973">
              <w:t>LO #</w:t>
            </w:r>
            <w:r>
              <w:t>4</w:t>
            </w:r>
            <w:r w:rsidRPr="00BE7973">
              <w:t xml:space="preserve"> and #</w:t>
            </w:r>
            <w:r>
              <w:t>6</w:t>
            </w:r>
          </w:p>
        </w:tc>
      </w:tr>
      <w:tr w:rsidR="00B46326" w14:paraId="7D3E72D4" w14:textId="77777777" w:rsidTr="00E7119C">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7D55A2D7" w14:textId="77777777" w:rsidR="00B46326" w:rsidRDefault="00B46326" w:rsidP="00E7119C">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954FC6D" w14:textId="77777777" w:rsidR="00B46326" w:rsidRDefault="00B46326" w:rsidP="00E7119C">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2C64D836" w14:textId="77777777" w:rsidR="00B46326" w:rsidRDefault="00B46326" w:rsidP="00E7119C">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33C757B3" w14:textId="77777777" w:rsidR="00B46326" w:rsidRDefault="00B46326" w:rsidP="00E7119C">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017C3DD5" w14:textId="77777777" w:rsidR="00B46326" w:rsidRPr="00BE7973" w:rsidRDefault="00B46326" w:rsidP="00E7119C">
            <w:pPr>
              <w:spacing w:line="312" w:lineRule="auto"/>
              <w:jc w:val="center"/>
            </w:pPr>
            <w:r w:rsidRPr="00BE7973">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165CB2A7" w14:textId="77777777" w:rsidR="00B46326" w:rsidRPr="00BE7973" w:rsidRDefault="00B46326" w:rsidP="00E7119C">
            <w:pPr>
              <w:spacing w:line="312" w:lineRule="auto"/>
            </w:pPr>
            <w:r>
              <w:t>All</w:t>
            </w:r>
          </w:p>
        </w:tc>
      </w:tr>
      <w:tr w:rsidR="00B46326" w14:paraId="37E0F76C" w14:textId="77777777" w:rsidTr="00E7119C">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5FC82344" w14:textId="77777777" w:rsidR="00B46326" w:rsidRDefault="00B46326" w:rsidP="00E7119C">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BFDCDAF" w14:textId="77777777" w:rsidR="00B46326" w:rsidRDefault="00B46326" w:rsidP="00E7119C">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72C86E37" w14:textId="77777777" w:rsidR="00B46326" w:rsidRDefault="00B46326" w:rsidP="00E7119C">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0E39244D" w14:textId="77777777" w:rsidR="00B46326" w:rsidRDefault="00B46326" w:rsidP="00E7119C">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41325C3D" w14:textId="77777777" w:rsidR="00B46326" w:rsidRPr="004B6162" w:rsidRDefault="00B46326" w:rsidP="00E7119C">
            <w:pPr>
              <w:spacing w:line="312" w:lineRule="auto"/>
              <w:jc w:val="center"/>
              <w:rPr>
                <w:highlight w:val="yellow"/>
              </w:rPr>
            </w:pPr>
            <w:r w:rsidRPr="00BE7973">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440967D4" w14:textId="77777777" w:rsidR="00B46326" w:rsidRPr="004B6162" w:rsidRDefault="00B46326" w:rsidP="00E7119C">
            <w:pPr>
              <w:spacing w:line="312" w:lineRule="auto"/>
              <w:rPr>
                <w:highlight w:val="yellow"/>
              </w:rPr>
            </w:pPr>
            <w:r w:rsidRPr="00BE7973">
              <w:t>All</w:t>
            </w:r>
          </w:p>
        </w:tc>
      </w:tr>
      <w:tr w:rsidR="00B46326" w14:paraId="17849DD8" w14:textId="77777777" w:rsidTr="00E7119C">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4C80C80B" w14:textId="77777777" w:rsidR="00B46326" w:rsidRDefault="00B46326" w:rsidP="00E7119C">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038737B9" w14:textId="77777777" w:rsidR="00B46326" w:rsidRDefault="00B46326" w:rsidP="00E7119C">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757172FE" w14:textId="77777777" w:rsidR="00B46326" w:rsidRDefault="00B46326" w:rsidP="00E7119C">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1C5582B8" w14:textId="77777777" w:rsidR="00B46326" w:rsidRDefault="00B46326" w:rsidP="00E7119C">
            <w:pPr>
              <w:spacing w:line="312" w:lineRule="auto"/>
            </w:pPr>
          </w:p>
        </w:tc>
      </w:tr>
    </w:tbl>
    <w:p w14:paraId="55A82881" w14:textId="77777777" w:rsidR="00B46326" w:rsidRDefault="00B46326" w:rsidP="00B46326">
      <w:pPr>
        <w:spacing w:after="0" w:line="312" w:lineRule="auto"/>
        <w:rPr>
          <w:b/>
          <w:color w:val="000000"/>
          <w:sz w:val="16"/>
          <w:szCs w:val="16"/>
        </w:rPr>
      </w:pPr>
    </w:p>
    <w:p w14:paraId="2F26D02E" w14:textId="77777777" w:rsidR="00B46326" w:rsidRDefault="00B46326" w:rsidP="00B46326">
      <w:pPr>
        <w:spacing w:after="0" w:line="312" w:lineRule="auto"/>
        <w:rPr>
          <w:b/>
          <w:color w:val="000000"/>
          <w:sz w:val="16"/>
          <w:szCs w:val="16"/>
          <w:rtl/>
        </w:rPr>
      </w:pPr>
    </w:p>
    <w:p w14:paraId="7B6DED0A" w14:textId="77777777" w:rsidR="00B46326" w:rsidRDefault="00B46326" w:rsidP="00B46326">
      <w:pPr>
        <w:spacing w:after="0" w:line="312" w:lineRule="auto"/>
        <w:rPr>
          <w:b/>
          <w:color w:val="000000"/>
          <w:sz w:val="16"/>
          <w:szCs w:val="16"/>
          <w:rtl/>
        </w:rPr>
      </w:pPr>
    </w:p>
    <w:p w14:paraId="7BD50D00" w14:textId="77777777" w:rsidR="00B46326" w:rsidRDefault="00B46326" w:rsidP="00B46326">
      <w:pPr>
        <w:spacing w:after="0" w:line="312" w:lineRule="auto"/>
        <w:rPr>
          <w:b/>
          <w:color w:val="000000"/>
          <w:sz w:val="16"/>
          <w:szCs w:val="16"/>
          <w:rtl/>
        </w:rPr>
      </w:pPr>
    </w:p>
    <w:p w14:paraId="1579E888" w14:textId="77777777" w:rsidR="00B46326" w:rsidRDefault="00B46326" w:rsidP="00B46326">
      <w:pPr>
        <w:spacing w:after="0" w:line="312" w:lineRule="auto"/>
        <w:rPr>
          <w:b/>
          <w:color w:val="000000"/>
          <w:sz w:val="16"/>
          <w:szCs w:val="16"/>
          <w:rtl/>
        </w:rPr>
      </w:pPr>
    </w:p>
    <w:p w14:paraId="58548BCB" w14:textId="77777777" w:rsidR="00B46326" w:rsidRDefault="00B46326" w:rsidP="00B46326">
      <w:pPr>
        <w:spacing w:after="0" w:line="312" w:lineRule="auto"/>
        <w:rPr>
          <w:b/>
          <w:color w:val="000000"/>
          <w:sz w:val="16"/>
          <w:szCs w:val="16"/>
        </w:rPr>
      </w:pPr>
    </w:p>
    <w:p w14:paraId="7F0D3D17" w14:textId="4DBB78C9" w:rsidR="009B52BE" w:rsidRDefault="009B52BE">
      <w:pPr>
        <w:spacing w:after="0" w:line="240" w:lineRule="auto"/>
        <w:rPr>
          <w:b/>
          <w:color w:val="000000"/>
          <w:sz w:val="16"/>
          <w:szCs w:val="16"/>
        </w:rPr>
      </w:pPr>
      <w:r>
        <w:rPr>
          <w:b/>
          <w:color w:val="000000"/>
          <w:sz w:val="16"/>
          <w:szCs w:val="16"/>
        </w:rPr>
        <w:br w:type="page"/>
      </w: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B46326" w14:paraId="1092CCFC" w14:textId="77777777" w:rsidTr="00E7119C">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39ED8707" w14:textId="77777777" w:rsidR="00B46326" w:rsidRDefault="00B46326" w:rsidP="00E7119C">
            <w:pPr>
              <w:spacing w:line="360" w:lineRule="auto"/>
              <w:jc w:val="center"/>
              <w:rPr>
                <w:b/>
                <w:color w:val="17365D"/>
                <w:sz w:val="28"/>
                <w:szCs w:val="28"/>
              </w:rPr>
            </w:pPr>
            <w:r>
              <w:rPr>
                <w:b/>
                <w:color w:val="17365D"/>
                <w:sz w:val="28"/>
                <w:szCs w:val="28"/>
              </w:rPr>
              <w:lastRenderedPageBreak/>
              <w:t>Delivery Plan (Weekly Syllabus)</w:t>
            </w:r>
          </w:p>
          <w:p w14:paraId="6861F221" w14:textId="77777777" w:rsidR="00B46326" w:rsidRDefault="00B46326" w:rsidP="00E7119C">
            <w:pPr>
              <w:pBdr>
                <w:top w:val="nil"/>
                <w:left w:val="nil"/>
                <w:bottom w:val="nil"/>
                <w:right w:val="nil"/>
                <w:between w:val="nil"/>
              </w:pBdr>
              <w:bidi/>
              <w:spacing w:line="360" w:lineRule="auto"/>
              <w:jc w:val="center"/>
              <w:rPr>
                <w:b/>
                <w:color w:val="17365D"/>
                <w:sz w:val="28"/>
                <w:szCs w:val="28"/>
              </w:rPr>
            </w:pPr>
            <w:r>
              <w:rPr>
                <w:b/>
                <w:color w:val="17365D"/>
                <w:sz w:val="28"/>
                <w:szCs w:val="28"/>
                <w:rtl/>
              </w:rPr>
              <w:t>المنهاج الاسبوعي النظري</w:t>
            </w:r>
          </w:p>
        </w:tc>
      </w:tr>
      <w:tr w:rsidR="00B46326" w14:paraId="0FF1378C" w14:textId="77777777" w:rsidTr="00E7119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ACE8FB9" w14:textId="77777777" w:rsidR="00B46326" w:rsidRDefault="00B46326" w:rsidP="00E7119C">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16CA48C" w14:textId="77777777" w:rsidR="00B46326" w:rsidRDefault="00B46326" w:rsidP="00E7119C">
            <w:pPr>
              <w:spacing w:line="360" w:lineRule="auto"/>
              <w:rPr>
                <w:b/>
                <w:sz w:val="24"/>
                <w:szCs w:val="24"/>
              </w:rPr>
            </w:pPr>
            <w:r>
              <w:rPr>
                <w:b/>
              </w:rPr>
              <w:t>Material Covered</w:t>
            </w:r>
          </w:p>
        </w:tc>
      </w:tr>
      <w:tr w:rsidR="00B46326" w14:paraId="7BAB9A14" w14:textId="77777777" w:rsidTr="00746E43">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3ECC18A" w14:textId="77777777" w:rsidR="00B46326" w:rsidRDefault="00B46326" w:rsidP="00E7119C">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99025" w14:textId="66BDEA7F" w:rsidR="00B46326" w:rsidRDefault="009B52BE" w:rsidP="00E7119C">
            <w:pPr>
              <w:spacing w:line="360" w:lineRule="auto"/>
              <w:rPr>
                <w:sz w:val="24"/>
                <w:szCs w:val="24"/>
              </w:rPr>
            </w:pPr>
            <w:r w:rsidRPr="009B52BE">
              <w:t>Introduction to Network Security</w:t>
            </w:r>
          </w:p>
        </w:tc>
      </w:tr>
      <w:tr w:rsidR="00B46326" w14:paraId="42A858F7" w14:textId="77777777" w:rsidTr="00746E43">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142EBC7" w14:textId="77777777" w:rsidR="00B46326" w:rsidRDefault="00B46326" w:rsidP="00E7119C">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D2C47" w14:textId="48D271AC" w:rsidR="00B46326" w:rsidRDefault="009B52BE" w:rsidP="009B52BE">
            <w:pPr>
              <w:spacing w:line="360" w:lineRule="auto"/>
              <w:rPr>
                <w:sz w:val="24"/>
                <w:szCs w:val="24"/>
              </w:rPr>
            </w:pPr>
            <w:r w:rsidRPr="009B52BE">
              <w:t>Network Security Threats</w:t>
            </w:r>
          </w:p>
        </w:tc>
      </w:tr>
      <w:tr w:rsidR="00B46326" w14:paraId="7E91F981" w14:textId="77777777" w:rsidTr="00E7119C">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F69C5E9" w14:textId="77777777" w:rsidR="00B46326" w:rsidRDefault="00B46326" w:rsidP="00E7119C">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007E0BA9" w14:textId="6D59E392" w:rsidR="00B46326" w:rsidRDefault="009B52BE" w:rsidP="009B52BE">
            <w:pPr>
              <w:spacing w:line="360" w:lineRule="auto"/>
              <w:rPr>
                <w:sz w:val="24"/>
                <w:szCs w:val="24"/>
              </w:rPr>
            </w:pPr>
            <w:r w:rsidRPr="009B52BE">
              <w:t>Cryptography Fundamentals</w:t>
            </w:r>
            <w:r w:rsidR="002F25CC">
              <w:t xml:space="preserve"> (part 1)</w:t>
            </w:r>
            <w:r w:rsidR="008C1989">
              <w:t xml:space="preserve"> </w:t>
            </w:r>
          </w:p>
        </w:tc>
      </w:tr>
      <w:tr w:rsidR="00B46326" w14:paraId="0FF86B75" w14:textId="77777777" w:rsidTr="00E7119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11DC306" w14:textId="77777777" w:rsidR="00B46326" w:rsidRDefault="00B46326" w:rsidP="00E7119C">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2DCF979F" w14:textId="57B3DD1B" w:rsidR="00B46326" w:rsidRDefault="002F25CC" w:rsidP="009B52BE">
            <w:pPr>
              <w:spacing w:line="360" w:lineRule="auto"/>
              <w:rPr>
                <w:sz w:val="24"/>
                <w:szCs w:val="24"/>
              </w:rPr>
            </w:pPr>
            <w:r w:rsidRPr="009B52BE">
              <w:t>Cryptography Fundamentals</w:t>
            </w:r>
            <w:r>
              <w:t xml:space="preserve"> (part 2)</w:t>
            </w:r>
          </w:p>
        </w:tc>
      </w:tr>
      <w:tr w:rsidR="002F25CC" w14:paraId="1CB857BC" w14:textId="77777777" w:rsidTr="00E7119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83F1FED" w14:textId="77777777" w:rsidR="002F25CC" w:rsidRDefault="002F25CC" w:rsidP="002F25CC">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38B89852" w14:textId="00F106C9" w:rsidR="002F25CC" w:rsidRPr="004B6162" w:rsidRDefault="008C1989" w:rsidP="008C1989">
            <w:pPr>
              <w:spacing w:line="360" w:lineRule="auto"/>
            </w:pPr>
            <w:r>
              <w:t xml:space="preserve">Network </w:t>
            </w:r>
            <w:r w:rsidRPr="008C1989">
              <w:t>Authentication</w:t>
            </w:r>
          </w:p>
        </w:tc>
      </w:tr>
      <w:tr w:rsidR="002F25CC" w14:paraId="538F8333" w14:textId="77777777" w:rsidTr="00E7119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70A87E2" w14:textId="77777777" w:rsidR="002F25CC" w:rsidRDefault="002F25CC" w:rsidP="002F25CC">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1A0BD8F9" w14:textId="1698D1FE" w:rsidR="002F25CC" w:rsidRPr="004B6162" w:rsidRDefault="008C1989" w:rsidP="002F25CC">
            <w:pPr>
              <w:spacing w:line="360" w:lineRule="auto"/>
            </w:pPr>
            <w:r w:rsidRPr="009B52BE">
              <w:t>Network Access Control</w:t>
            </w:r>
          </w:p>
        </w:tc>
      </w:tr>
      <w:tr w:rsidR="002F25CC" w14:paraId="2AB4C2F0" w14:textId="77777777" w:rsidTr="00E7119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3A924F4" w14:textId="77777777" w:rsidR="002F25CC" w:rsidRDefault="002F25CC" w:rsidP="002F25CC">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4AFB6DEC" w14:textId="48B4C0CD" w:rsidR="002F25CC" w:rsidRPr="008C00E7" w:rsidRDefault="00746E43" w:rsidP="002F25CC">
            <w:pPr>
              <w:spacing w:line="360" w:lineRule="auto"/>
            </w:pPr>
            <w:r w:rsidRPr="008C3ABE">
              <w:rPr>
                <w:sz w:val="24"/>
                <w:szCs w:val="24"/>
              </w:rPr>
              <w:t>Key Distribution and certification</w:t>
            </w:r>
            <w:r w:rsidRPr="009B52BE">
              <w:t xml:space="preserve"> </w:t>
            </w:r>
          </w:p>
        </w:tc>
      </w:tr>
      <w:tr w:rsidR="002F25CC" w14:paraId="639021A4" w14:textId="77777777" w:rsidTr="00E7119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3A7409C" w14:textId="77777777" w:rsidR="002F25CC" w:rsidRDefault="002F25CC" w:rsidP="002F25CC">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72668F30" w14:textId="60C3C21D" w:rsidR="002F25CC" w:rsidRDefault="008C1989" w:rsidP="002F25CC">
            <w:pPr>
              <w:spacing w:line="360" w:lineRule="auto"/>
              <w:rPr>
                <w:sz w:val="24"/>
                <w:szCs w:val="24"/>
              </w:rPr>
            </w:pPr>
            <w:r>
              <w:t xml:space="preserve">Mid-term Exam </w:t>
            </w:r>
          </w:p>
        </w:tc>
      </w:tr>
      <w:tr w:rsidR="008C1989" w14:paraId="3223F496" w14:textId="77777777" w:rsidTr="00E7119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B677E80" w14:textId="77777777" w:rsidR="008C1989" w:rsidRDefault="008C1989" w:rsidP="008C1989">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3C6CB9E2" w14:textId="59555156" w:rsidR="008C1989" w:rsidRDefault="00746E43" w:rsidP="008C1989">
            <w:pPr>
              <w:spacing w:line="360" w:lineRule="auto"/>
              <w:rPr>
                <w:sz w:val="24"/>
                <w:szCs w:val="24"/>
              </w:rPr>
            </w:pPr>
            <w:r w:rsidRPr="009B52BE">
              <w:t>Virtual Private Networks</w:t>
            </w:r>
          </w:p>
        </w:tc>
      </w:tr>
      <w:tr w:rsidR="00746E43" w14:paraId="490818FD" w14:textId="77777777" w:rsidTr="00746E43">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86ADE08" w14:textId="77777777" w:rsidR="00746E43" w:rsidRDefault="00746E43" w:rsidP="00746E43">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4B3F2" w14:textId="0ED0D16A" w:rsidR="00746E43" w:rsidRDefault="00746E43" w:rsidP="00746E43">
            <w:pPr>
              <w:spacing w:line="360" w:lineRule="auto"/>
              <w:rPr>
                <w:sz w:val="24"/>
                <w:szCs w:val="24"/>
              </w:rPr>
            </w:pPr>
            <w:r w:rsidRPr="008C3ABE">
              <w:rPr>
                <w:sz w:val="24"/>
                <w:szCs w:val="24"/>
              </w:rPr>
              <w:t>Security in different layers</w:t>
            </w:r>
          </w:p>
        </w:tc>
      </w:tr>
      <w:tr w:rsidR="00746E43" w14:paraId="71528B88" w14:textId="77777777" w:rsidTr="00746E43">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6B38617" w14:textId="77777777" w:rsidR="00746E43" w:rsidRDefault="00746E43" w:rsidP="00746E43">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BF493" w14:textId="6D2C7617" w:rsidR="00746E43" w:rsidRDefault="00746E43" w:rsidP="00746E43">
            <w:pPr>
              <w:spacing w:line="360" w:lineRule="auto"/>
              <w:rPr>
                <w:sz w:val="24"/>
                <w:szCs w:val="24"/>
              </w:rPr>
            </w:pPr>
            <w:r w:rsidRPr="009B52BE">
              <w:t>Wireless Network Security</w:t>
            </w:r>
          </w:p>
        </w:tc>
      </w:tr>
      <w:tr w:rsidR="00746E43" w14:paraId="78628717" w14:textId="77777777" w:rsidTr="00E7119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6BFE256" w14:textId="77777777" w:rsidR="00746E43" w:rsidRDefault="00746E43" w:rsidP="00746E43">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540C5695" w14:textId="7BBACBC6" w:rsidR="00746E43" w:rsidRDefault="00746E43" w:rsidP="00746E43">
            <w:pPr>
              <w:spacing w:line="360" w:lineRule="auto"/>
              <w:rPr>
                <w:sz w:val="24"/>
                <w:szCs w:val="24"/>
              </w:rPr>
            </w:pPr>
            <w:r w:rsidRPr="009B52BE">
              <w:t>Intrusion Detection and Prevention</w:t>
            </w:r>
          </w:p>
        </w:tc>
      </w:tr>
      <w:tr w:rsidR="00746E43" w14:paraId="1C92A79E" w14:textId="77777777" w:rsidTr="00E7119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6E56BF2" w14:textId="77777777" w:rsidR="00746E43" w:rsidRDefault="00746E43" w:rsidP="00746E43">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5BC480EB" w14:textId="482861B1" w:rsidR="00746E43" w:rsidRPr="008C3ABE" w:rsidRDefault="00746E43" w:rsidP="00746E43">
            <w:pPr>
              <w:spacing w:line="360" w:lineRule="auto"/>
              <w:rPr>
                <w:sz w:val="24"/>
                <w:szCs w:val="24"/>
              </w:rPr>
            </w:pPr>
            <w:r w:rsidRPr="009B52BE">
              <w:t>Perimeter Security</w:t>
            </w:r>
          </w:p>
        </w:tc>
      </w:tr>
      <w:tr w:rsidR="00746E43" w14:paraId="781FEE47" w14:textId="77777777" w:rsidTr="00746E43">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1350F9F" w14:textId="77777777" w:rsidR="00746E43" w:rsidRDefault="00746E43" w:rsidP="00746E43">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51B95" w14:textId="37EE9048" w:rsidR="00746E43" w:rsidRDefault="00746E43" w:rsidP="00746E43">
            <w:pPr>
              <w:spacing w:line="360" w:lineRule="auto"/>
            </w:pPr>
            <w:r w:rsidRPr="00BA390B">
              <w:t>Emerging Security Technologies</w:t>
            </w:r>
          </w:p>
        </w:tc>
      </w:tr>
      <w:tr w:rsidR="00746E43" w14:paraId="466F4485" w14:textId="77777777" w:rsidTr="00746E43">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C05211C" w14:textId="77777777" w:rsidR="00746E43" w:rsidRDefault="00746E43" w:rsidP="00746E43">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4312C" w14:textId="2E570976" w:rsidR="00746E43" w:rsidRDefault="00746E43" w:rsidP="00746E43">
            <w:pPr>
              <w:spacing w:line="360" w:lineRule="auto"/>
              <w:rPr>
                <w:b/>
              </w:rPr>
            </w:pPr>
            <w:r w:rsidRPr="009B52BE">
              <w:t>Legal, Ethical, and Regulatory Aspects of Cybersecurity</w:t>
            </w:r>
          </w:p>
        </w:tc>
      </w:tr>
      <w:tr w:rsidR="00746E43" w14:paraId="34458706" w14:textId="77777777" w:rsidTr="00E7119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5A46C92" w14:textId="77777777" w:rsidR="00746E43" w:rsidRDefault="00746E43" w:rsidP="00746E43">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7FE5F719" w14:textId="5E4050D7" w:rsidR="00746E43" w:rsidRDefault="00746E43" w:rsidP="00746E43">
            <w:pPr>
              <w:spacing w:line="360" w:lineRule="auto"/>
              <w:rPr>
                <w:b/>
              </w:rPr>
            </w:pPr>
            <w:r w:rsidRPr="009B52BE">
              <w:rPr>
                <w:b/>
              </w:rPr>
              <w:t>Final Review and Exam Preparation</w:t>
            </w:r>
          </w:p>
        </w:tc>
      </w:tr>
    </w:tbl>
    <w:p w14:paraId="6A59BE47" w14:textId="75A71F80" w:rsidR="00A8169C" w:rsidRDefault="00A8169C" w:rsidP="00B46326"/>
    <w:p w14:paraId="27705D53" w14:textId="77777777" w:rsidR="00A8169C" w:rsidRDefault="00A8169C">
      <w:pPr>
        <w:spacing w:after="0" w:line="240" w:lineRule="auto"/>
      </w:pPr>
      <w:r>
        <w:br w:type="page"/>
      </w:r>
    </w:p>
    <w:p w14:paraId="587E0588" w14:textId="77777777" w:rsidR="00B46326" w:rsidRDefault="00B46326" w:rsidP="00B46326">
      <w:pPr>
        <w:rPr>
          <w:rtl/>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2"/>
        <w:gridCol w:w="9058"/>
      </w:tblGrid>
      <w:tr w:rsidR="00B46326" w14:paraId="70FBD83A" w14:textId="77777777" w:rsidTr="00E7119C">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FE5A67A" w14:textId="77777777" w:rsidR="00B46326" w:rsidRDefault="00B46326" w:rsidP="00E7119C">
            <w:pPr>
              <w:spacing w:line="276" w:lineRule="auto"/>
              <w:jc w:val="center"/>
              <w:rPr>
                <w:b/>
                <w:color w:val="17365D"/>
                <w:sz w:val="28"/>
                <w:szCs w:val="28"/>
              </w:rPr>
            </w:pPr>
            <w:r>
              <w:rPr>
                <w:b/>
                <w:color w:val="17365D"/>
                <w:sz w:val="28"/>
                <w:szCs w:val="28"/>
              </w:rPr>
              <w:t>Delivery Plan (Weekly Lab. Syllabus)</w:t>
            </w:r>
          </w:p>
          <w:p w14:paraId="78305362" w14:textId="77777777" w:rsidR="00B46326" w:rsidRDefault="00B46326" w:rsidP="00E7119C">
            <w:pPr>
              <w:pBdr>
                <w:top w:val="nil"/>
                <w:left w:val="nil"/>
                <w:bottom w:val="nil"/>
                <w:right w:val="nil"/>
                <w:between w:val="nil"/>
              </w:pBdr>
              <w:bidi/>
              <w:spacing w:line="276" w:lineRule="auto"/>
              <w:jc w:val="center"/>
              <w:rPr>
                <w:b/>
                <w:color w:val="17365D"/>
                <w:sz w:val="28"/>
                <w:szCs w:val="28"/>
              </w:rPr>
            </w:pPr>
            <w:r>
              <w:rPr>
                <w:b/>
                <w:color w:val="17365D"/>
                <w:sz w:val="28"/>
                <w:szCs w:val="28"/>
                <w:rtl/>
              </w:rPr>
              <w:t>المنهاج الاسبوعي للمختبر</w:t>
            </w:r>
          </w:p>
        </w:tc>
      </w:tr>
      <w:tr w:rsidR="00B46326" w14:paraId="19ED0521" w14:textId="77777777" w:rsidTr="00E7119C">
        <w:tc>
          <w:tcPr>
            <w:tcW w:w="1442"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8A30C34" w14:textId="77777777" w:rsidR="00B46326" w:rsidRDefault="00B46326" w:rsidP="00E7119C">
            <w:pPr>
              <w:spacing w:line="360" w:lineRule="auto"/>
              <w:ind w:left="-18" w:hanging="720"/>
              <w:rPr>
                <w:b/>
              </w:rPr>
            </w:pPr>
            <w:r>
              <w:rPr>
                <w:b/>
              </w:rPr>
              <w:t xml:space="preserve">Week  </w:t>
            </w:r>
          </w:p>
        </w:tc>
        <w:tc>
          <w:tcPr>
            <w:tcW w:w="9058"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217E65A" w14:textId="77777777" w:rsidR="00B46326" w:rsidRDefault="00B46326" w:rsidP="00E7119C">
            <w:pPr>
              <w:spacing w:line="360" w:lineRule="auto"/>
              <w:rPr>
                <w:b/>
                <w:sz w:val="24"/>
                <w:szCs w:val="24"/>
              </w:rPr>
            </w:pPr>
            <w:r>
              <w:rPr>
                <w:b/>
              </w:rPr>
              <w:t>Material Covered</w:t>
            </w:r>
          </w:p>
        </w:tc>
      </w:tr>
      <w:tr w:rsidR="00B46326" w14:paraId="2A7CD643" w14:textId="77777777" w:rsidTr="00E7119C">
        <w:tc>
          <w:tcPr>
            <w:tcW w:w="1442"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4EA9556" w14:textId="77777777" w:rsidR="00B46326" w:rsidRDefault="00B46326" w:rsidP="00E7119C">
            <w:pPr>
              <w:spacing w:line="360" w:lineRule="auto"/>
              <w:ind w:left="-18"/>
              <w:jc w:val="center"/>
              <w:rPr>
                <w:b/>
              </w:rPr>
            </w:pPr>
            <w:r>
              <w:rPr>
                <w:b/>
              </w:rPr>
              <w:t>Week 1</w:t>
            </w:r>
          </w:p>
        </w:tc>
        <w:tc>
          <w:tcPr>
            <w:tcW w:w="9058" w:type="dxa"/>
            <w:tcBorders>
              <w:top w:val="single" w:sz="4" w:space="0" w:color="000000"/>
              <w:left w:val="single" w:sz="4" w:space="0" w:color="000000"/>
              <w:bottom w:val="single" w:sz="4" w:space="0" w:color="000000"/>
              <w:right w:val="single" w:sz="4" w:space="0" w:color="000000"/>
            </w:tcBorders>
            <w:vAlign w:val="center"/>
          </w:tcPr>
          <w:p w14:paraId="266FCF9F" w14:textId="3D995103" w:rsidR="00B46326" w:rsidRPr="00354BC1" w:rsidRDefault="00B46326" w:rsidP="00E7119C">
            <w:pPr>
              <w:spacing w:line="360" w:lineRule="auto"/>
            </w:pPr>
            <w:r>
              <w:t xml:space="preserve">Lab 1: </w:t>
            </w:r>
            <w:r w:rsidR="00B7435C" w:rsidRPr="00B7435C">
              <w:t>Introduction to Network Security Tools</w:t>
            </w:r>
          </w:p>
        </w:tc>
      </w:tr>
      <w:tr w:rsidR="00B46326" w14:paraId="49E0B2A0" w14:textId="77777777" w:rsidTr="00E7119C">
        <w:tc>
          <w:tcPr>
            <w:tcW w:w="1442"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2349778" w14:textId="77777777" w:rsidR="00B46326" w:rsidRDefault="00B46326" w:rsidP="00E7119C">
            <w:pPr>
              <w:spacing w:line="360" w:lineRule="auto"/>
              <w:ind w:left="-18"/>
              <w:jc w:val="center"/>
              <w:rPr>
                <w:b/>
              </w:rPr>
            </w:pPr>
            <w:r>
              <w:rPr>
                <w:b/>
              </w:rPr>
              <w:t>Week 2</w:t>
            </w:r>
          </w:p>
        </w:tc>
        <w:tc>
          <w:tcPr>
            <w:tcW w:w="9058" w:type="dxa"/>
            <w:tcBorders>
              <w:top w:val="single" w:sz="4" w:space="0" w:color="000000"/>
              <w:left w:val="single" w:sz="4" w:space="0" w:color="000000"/>
              <w:bottom w:val="single" w:sz="4" w:space="0" w:color="000000"/>
              <w:right w:val="single" w:sz="4" w:space="0" w:color="000000"/>
            </w:tcBorders>
            <w:vAlign w:val="center"/>
          </w:tcPr>
          <w:p w14:paraId="06A382E1" w14:textId="5EDAE630" w:rsidR="00B46326" w:rsidRPr="00C43691" w:rsidRDefault="00B46326" w:rsidP="0048216E">
            <w:pPr>
              <w:spacing w:line="360" w:lineRule="auto"/>
            </w:pPr>
            <w:r>
              <w:t xml:space="preserve">Lab 2: </w:t>
            </w:r>
            <w:r w:rsidR="00B7435C" w:rsidRPr="00B7435C">
              <w:t>Identifying Network Security Threats</w:t>
            </w:r>
          </w:p>
        </w:tc>
      </w:tr>
      <w:tr w:rsidR="00B46326" w14:paraId="575481F8" w14:textId="77777777" w:rsidTr="00E7119C">
        <w:trPr>
          <w:trHeight w:val="340"/>
        </w:trPr>
        <w:tc>
          <w:tcPr>
            <w:tcW w:w="1442"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C318981" w14:textId="77777777" w:rsidR="00B46326" w:rsidRDefault="00B46326" w:rsidP="00E7119C">
            <w:pPr>
              <w:spacing w:line="360" w:lineRule="auto"/>
              <w:ind w:left="-18"/>
              <w:jc w:val="center"/>
              <w:rPr>
                <w:b/>
              </w:rPr>
            </w:pPr>
            <w:r>
              <w:rPr>
                <w:b/>
              </w:rPr>
              <w:t>Week 3</w:t>
            </w:r>
          </w:p>
        </w:tc>
        <w:tc>
          <w:tcPr>
            <w:tcW w:w="9058" w:type="dxa"/>
            <w:tcBorders>
              <w:top w:val="single" w:sz="4" w:space="0" w:color="000000"/>
              <w:left w:val="single" w:sz="4" w:space="0" w:color="000000"/>
              <w:bottom w:val="single" w:sz="4" w:space="0" w:color="000000"/>
              <w:right w:val="single" w:sz="4" w:space="0" w:color="000000"/>
            </w:tcBorders>
            <w:vAlign w:val="center"/>
          </w:tcPr>
          <w:p w14:paraId="2374EA7D" w14:textId="00B0703B" w:rsidR="00B46326" w:rsidRPr="00C43691" w:rsidRDefault="00B46326" w:rsidP="00B7435C">
            <w:pPr>
              <w:spacing w:line="360" w:lineRule="auto"/>
            </w:pPr>
            <w:r>
              <w:t xml:space="preserve">Lab 3: </w:t>
            </w:r>
            <w:r w:rsidR="00B7435C" w:rsidRPr="00B7435C">
              <w:t>Cryptography Fundamentals (Part 1) – Symmetric Encryption</w:t>
            </w:r>
          </w:p>
        </w:tc>
      </w:tr>
      <w:tr w:rsidR="00B46326" w14:paraId="22153644" w14:textId="77777777" w:rsidTr="00E7119C">
        <w:tc>
          <w:tcPr>
            <w:tcW w:w="1442"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00AE8A6" w14:textId="77777777" w:rsidR="00B46326" w:rsidRDefault="00B46326" w:rsidP="00E7119C">
            <w:pPr>
              <w:spacing w:line="360" w:lineRule="auto"/>
              <w:ind w:left="-18"/>
              <w:jc w:val="center"/>
              <w:rPr>
                <w:b/>
              </w:rPr>
            </w:pPr>
            <w:r>
              <w:rPr>
                <w:b/>
              </w:rPr>
              <w:t>Week 4</w:t>
            </w:r>
          </w:p>
        </w:tc>
        <w:tc>
          <w:tcPr>
            <w:tcW w:w="9058" w:type="dxa"/>
            <w:tcBorders>
              <w:top w:val="single" w:sz="4" w:space="0" w:color="000000"/>
              <w:left w:val="single" w:sz="4" w:space="0" w:color="000000"/>
              <w:bottom w:val="single" w:sz="4" w:space="0" w:color="000000"/>
              <w:right w:val="single" w:sz="4" w:space="0" w:color="000000"/>
            </w:tcBorders>
            <w:vAlign w:val="center"/>
          </w:tcPr>
          <w:p w14:paraId="1D8C152E" w14:textId="18DB5F4B" w:rsidR="00B46326" w:rsidRPr="00C43691" w:rsidRDefault="00B46326" w:rsidP="00B7435C">
            <w:pPr>
              <w:spacing w:line="360" w:lineRule="auto"/>
            </w:pPr>
            <w:r>
              <w:t xml:space="preserve">Lab 4: </w:t>
            </w:r>
            <w:r w:rsidR="00B7435C" w:rsidRPr="00B7435C">
              <w:t xml:space="preserve">Cryptography Fundamentals (Part 2) – Asymmetric Encryption </w:t>
            </w:r>
            <w:r w:rsidR="00B7435C">
              <w:t>and</w:t>
            </w:r>
            <w:r w:rsidR="00B7435C" w:rsidRPr="00B7435C">
              <w:t xml:space="preserve"> Hashing</w:t>
            </w:r>
          </w:p>
        </w:tc>
      </w:tr>
      <w:tr w:rsidR="00B46326" w14:paraId="7734A1A0" w14:textId="77777777" w:rsidTr="00E7119C">
        <w:tc>
          <w:tcPr>
            <w:tcW w:w="1442"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2CF9D28" w14:textId="77777777" w:rsidR="00B46326" w:rsidRDefault="00B46326" w:rsidP="00E7119C">
            <w:pPr>
              <w:spacing w:line="360" w:lineRule="auto"/>
              <w:ind w:left="-18"/>
              <w:jc w:val="center"/>
              <w:rPr>
                <w:b/>
              </w:rPr>
            </w:pPr>
            <w:r>
              <w:rPr>
                <w:b/>
              </w:rPr>
              <w:t>Week 5</w:t>
            </w:r>
          </w:p>
        </w:tc>
        <w:tc>
          <w:tcPr>
            <w:tcW w:w="9058" w:type="dxa"/>
            <w:tcBorders>
              <w:top w:val="single" w:sz="4" w:space="0" w:color="000000"/>
              <w:left w:val="single" w:sz="4" w:space="0" w:color="000000"/>
              <w:bottom w:val="single" w:sz="4" w:space="0" w:color="000000"/>
              <w:right w:val="single" w:sz="4" w:space="0" w:color="000000"/>
            </w:tcBorders>
            <w:vAlign w:val="center"/>
          </w:tcPr>
          <w:p w14:paraId="11CCC1D4" w14:textId="182C825E" w:rsidR="00B46326" w:rsidRPr="00C43691" w:rsidRDefault="00B46326" w:rsidP="00B7435C">
            <w:pPr>
              <w:spacing w:line="360" w:lineRule="auto"/>
            </w:pPr>
            <w:r>
              <w:t xml:space="preserve">Lab 5: </w:t>
            </w:r>
            <w:r w:rsidR="00B7435C" w:rsidRPr="00B7435C">
              <w:t xml:space="preserve">Network Authentication </w:t>
            </w:r>
            <w:r w:rsidR="00B7435C">
              <w:t>and</w:t>
            </w:r>
            <w:r w:rsidR="00B7435C" w:rsidRPr="00B7435C">
              <w:t xml:space="preserve"> Password Security</w:t>
            </w:r>
          </w:p>
        </w:tc>
      </w:tr>
      <w:tr w:rsidR="00B46326" w14:paraId="742357E8" w14:textId="77777777" w:rsidTr="00E7119C">
        <w:tc>
          <w:tcPr>
            <w:tcW w:w="1442"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9297F7F" w14:textId="77777777" w:rsidR="00B46326" w:rsidRDefault="00B46326" w:rsidP="00E7119C">
            <w:pPr>
              <w:spacing w:line="360" w:lineRule="auto"/>
              <w:ind w:left="-18"/>
              <w:jc w:val="center"/>
              <w:rPr>
                <w:b/>
              </w:rPr>
            </w:pPr>
            <w:r>
              <w:rPr>
                <w:b/>
              </w:rPr>
              <w:t>Week 6</w:t>
            </w:r>
          </w:p>
        </w:tc>
        <w:tc>
          <w:tcPr>
            <w:tcW w:w="9058" w:type="dxa"/>
            <w:tcBorders>
              <w:top w:val="single" w:sz="4" w:space="0" w:color="000000"/>
              <w:left w:val="single" w:sz="4" w:space="0" w:color="000000"/>
              <w:bottom w:val="single" w:sz="4" w:space="0" w:color="000000"/>
              <w:right w:val="single" w:sz="4" w:space="0" w:color="000000"/>
            </w:tcBorders>
            <w:vAlign w:val="center"/>
          </w:tcPr>
          <w:p w14:paraId="080CF518" w14:textId="0ACC6302" w:rsidR="00B46326" w:rsidRPr="00C43691" w:rsidRDefault="00B46326" w:rsidP="00B7435C">
            <w:pPr>
              <w:spacing w:line="360" w:lineRule="auto"/>
            </w:pPr>
            <w:r>
              <w:t xml:space="preserve">Lab 6: </w:t>
            </w:r>
            <w:r w:rsidR="00B7435C" w:rsidRPr="00B7435C">
              <w:t xml:space="preserve">Network Access Control </w:t>
            </w:r>
            <w:r w:rsidR="00B7435C">
              <w:t>and</w:t>
            </w:r>
            <w:r w:rsidR="00B7435C" w:rsidRPr="00B7435C">
              <w:t xml:space="preserve"> Firewall Configuration</w:t>
            </w:r>
          </w:p>
        </w:tc>
      </w:tr>
      <w:tr w:rsidR="00B46326" w14:paraId="7F067A70" w14:textId="77777777" w:rsidTr="00E7119C">
        <w:tc>
          <w:tcPr>
            <w:tcW w:w="1442"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AF05659" w14:textId="77777777" w:rsidR="00B46326" w:rsidRDefault="00B46326" w:rsidP="00E7119C">
            <w:pPr>
              <w:spacing w:line="360" w:lineRule="auto"/>
              <w:ind w:left="-18"/>
              <w:jc w:val="center"/>
              <w:rPr>
                <w:b/>
              </w:rPr>
            </w:pPr>
            <w:r>
              <w:rPr>
                <w:b/>
              </w:rPr>
              <w:t>Week 7</w:t>
            </w:r>
          </w:p>
        </w:tc>
        <w:tc>
          <w:tcPr>
            <w:tcW w:w="9058" w:type="dxa"/>
            <w:tcBorders>
              <w:top w:val="single" w:sz="4" w:space="0" w:color="000000"/>
              <w:left w:val="single" w:sz="4" w:space="0" w:color="000000"/>
              <w:bottom w:val="single" w:sz="4" w:space="0" w:color="000000"/>
              <w:right w:val="single" w:sz="4" w:space="0" w:color="000000"/>
            </w:tcBorders>
            <w:vAlign w:val="center"/>
          </w:tcPr>
          <w:p w14:paraId="412D3992" w14:textId="20BC9DCB" w:rsidR="00B46326" w:rsidRPr="00C43691" w:rsidRDefault="00B46326" w:rsidP="00B7435C">
            <w:pPr>
              <w:spacing w:line="360" w:lineRule="auto"/>
            </w:pPr>
            <w:r>
              <w:t xml:space="preserve">Lab 7: </w:t>
            </w:r>
            <w:r w:rsidR="00B7435C" w:rsidRPr="00B7435C">
              <w:t xml:space="preserve">Key Distribution </w:t>
            </w:r>
            <w:r w:rsidR="00B7435C">
              <w:t>and</w:t>
            </w:r>
            <w:r w:rsidR="00B7435C" w:rsidRPr="00B7435C">
              <w:t xml:space="preserve"> Certificate Management</w:t>
            </w:r>
          </w:p>
        </w:tc>
      </w:tr>
      <w:tr w:rsidR="00B46326" w14:paraId="6C333F74" w14:textId="77777777" w:rsidTr="00E7119C">
        <w:tc>
          <w:tcPr>
            <w:tcW w:w="1442"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6942A2D" w14:textId="77777777" w:rsidR="00B46326" w:rsidRDefault="00B46326" w:rsidP="00E7119C">
            <w:pPr>
              <w:spacing w:line="360" w:lineRule="auto"/>
              <w:ind w:left="-18"/>
              <w:jc w:val="center"/>
              <w:rPr>
                <w:b/>
              </w:rPr>
            </w:pPr>
            <w:r>
              <w:rPr>
                <w:b/>
              </w:rPr>
              <w:t>Week 8</w:t>
            </w:r>
          </w:p>
        </w:tc>
        <w:tc>
          <w:tcPr>
            <w:tcW w:w="9058" w:type="dxa"/>
            <w:tcBorders>
              <w:top w:val="single" w:sz="4" w:space="0" w:color="000000"/>
              <w:left w:val="single" w:sz="4" w:space="0" w:color="000000"/>
              <w:bottom w:val="single" w:sz="4" w:space="0" w:color="000000"/>
              <w:right w:val="single" w:sz="4" w:space="0" w:color="000000"/>
            </w:tcBorders>
            <w:vAlign w:val="center"/>
          </w:tcPr>
          <w:p w14:paraId="6D22D431" w14:textId="6E4BBB4B" w:rsidR="00B46326" w:rsidRDefault="00B46326" w:rsidP="00B7435C">
            <w:pPr>
              <w:spacing w:line="360" w:lineRule="auto"/>
            </w:pPr>
            <w:r>
              <w:t xml:space="preserve">Lab 8: </w:t>
            </w:r>
            <w:r w:rsidR="00B7435C" w:rsidRPr="00B7435C">
              <w:t>Configuring Virtual Private Networks (VPNs)</w:t>
            </w:r>
          </w:p>
        </w:tc>
      </w:tr>
      <w:tr w:rsidR="00B46326" w14:paraId="67DE2604" w14:textId="77777777" w:rsidTr="00E7119C">
        <w:tc>
          <w:tcPr>
            <w:tcW w:w="1442"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5163576" w14:textId="77777777" w:rsidR="00B46326" w:rsidRDefault="00B46326" w:rsidP="00E7119C">
            <w:pPr>
              <w:spacing w:line="360" w:lineRule="auto"/>
              <w:ind w:left="-18"/>
              <w:jc w:val="center"/>
              <w:rPr>
                <w:b/>
              </w:rPr>
            </w:pPr>
            <w:r>
              <w:rPr>
                <w:b/>
              </w:rPr>
              <w:t>Week 9</w:t>
            </w:r>
          </w:p>
        </w:tc>
        <w:tc>
          <w:tcPr>
            <w:tcW w:w="9058" w:type="dxa"/>
            <w:tcBorders>
              <w:top w:val="single" w:sz="4" w:space="0" w:color="000000"/>
              <w:left w:val="single" w:sz="4" w:space="0" w:color="000000"/>
              <w:bottom w:val="single" w:sz="4" w:space="0" w:color="000000"/>
              <w:right w:val="single" w:sz="4" w:space="0" w:color="000000"/>
            </w:tcBorders>
            <w:vAlign w:val="center"/>
          </w:tcPr>
          <w:p w14:paraId="400DAE22" w14:textId="21A4C3CA" w:rsidR="00B46326" w:rsidRDefault="00B46326" w:rsidP="00B7435C">
            <w:pPr>
              <w:spacing w:line="360" w:lineRule="auto"/>
            </w:pPr>
            <w:r>
              <w:t xml:space="preserve">Lab 9: </w:t>
            </w:r>
            <w:r w:rsidR="00B7435C" w:rsidRPr="00B7435C">
              <w:t>Security at Different Layers (OSI Model Security)</w:t>
            </w:r>
          </w:p>
        </w:tc>
      </w:tr>
      <w:tr w:rsidR="00B46326" w14:paraId="79A836AC" w14:textId="77777777" w:rsidTr="00E7119C">
        <w:tc>
          <w:tcPr>
            <w:tcW w:w="1442"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0655539" w14:textId="77777777" w:rsidR="00B46326" w:rsidRDefault="00B46326" w:rsidP="00E7119C">
            <w:pPr>
              <w:spacing w:line="360" w:lineRule="auto"/>
              <w:ind w:left="-18"/>
              <w:jc w:val="center"/>
              <w:rPr>
                <w:b/>
              </w:rPr>
            </w:pPr>
            <w:r>
              <w:rPr>
                <w:b/>
              </w:rPr>
              <w:t>Week 10</w:t>
            </w:r>
          </w:p>
        </w:tc>
        <w:tc>
          <w:tcPr>
            <w:tcW w:w="9058" w:type="dxa"/>
            <w:tcBorders>
              <w:top w:val="single" w:sz="4" w:space="0" w:color="000000"/>
              <w:left w:val="single" w:sz="4" w:space="0" w:color="000000"/>
              <w:bottom w:val="single" w:sz="4" w:space="0" w:color="000000"/>
              <w:right w:val="single" w:sz="4" w:space="0" w:color="000000"/>
            </w:tcBorders>
            <w:vAlign w:val="center"/>
          </w:tcPr>
          <w:p w14:paraId="5A834984" w14:textId="13F78567" w:rsidR="00B46326" w:rsidRDefault="00B46326" w:rsidP="00B7435C">
            <w:pPr>
              <w:spacing w:line="360" w:lineRule="auto"/>
            </w:pPr>
            <w:r>
              <w:t xml:space="preserve">Lab 10: </w:t>
            </w:r>
            <w:r w:rsidR="00B7435C" w:rsidRPr="00B7435C">
              <w:t xml:space="preserve">Wireless Network Security </w:t>
            </w:r>
            <w:r w:rsidR="00B7435C">
              <w:t>and</w:t>
            </w:r>
            <w:r w:rsidR="00B7435C" w:rsidRPr="00B7435C">
              <w:t xml:space="preserve"> Attacks</w:t>
            </w:r>
          </w:p>
        </w:tc>
      </w:tr>
      <w:tr w:rsidR="00B46326" w14:paraId="4D4DC04B" w14:textId="77777777" w:rsidTr="00E7119C">
        <w:tc>
          <w:tcPr>
            <w:tcW w:w="1442"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5467000" w14:textId="77777777" w:rsidR="00B46326" w:rsidRDefault="00B46326" w:rsidP="00E7119C">
            <w:pPr>
              <w:spacing w:line="360" w:lineRule="auto"/>
              <w:ind w:left="-18"/>
              <w:jc w:val="center"/>
              <w:rPr>
                <w:b/>
              </w:rPr>
            </w:pPr>
            <w:r>
              <w:rPr>
                <w:b/>
              </w:rPr>
              <w:t>Week 11</w:t>
            </w:r>
          </w:p>
        </w:tc>
        <w:tc>
          <w:tcPr>
            <w:tcW w:w="9058" w:type="dxa"/>
            <w:tcBorders>
              <w:top w:val="single" w:sz="4" w:space="0" w:color="000000"/>
              <w:left w:val="single" w:sz="4" w:space="0" w:color="000000"/>
              <w:bottom w:val="single" w:sz="4" w:space="0" w:color="000000"/>
              <w:right w:val="single" w:sz="4" w:space="0" w:color="000000"/>
            </w:tcBorders>
            <w:vAlign w:val="center"/>
          </w:tcPr>
          <w:p w14:paraId="3A43923B" w14:textId="0DEB8F6A" w:rsidR="00B46326" w:rsidRDefault="00B46326" w:rsidP="00B7435C">
            <w:pPr>
              <w:spacing w:line="360" w:lineRule="auto"/>
            </w:pPr>
            <w:r>
              <w:t xml:space="preserve">Lab 11: </w:t>
            </w:r>
            <w:r w:rsidR="00B7435C" w:rsidRPr="00B7435C">
              <w:t>Intrusion Detection and Prevention Systems (IDS/IPS)</w:t>
            </w:r>
          </w:p>
        </w:tc>
      </w:tr>
      <w:tr w:rsidR="00B46326" w14:paraId="12AB918E" w14:textId="77777777" w:rsidTr="00E7119C">
        <w:tc>
          <w:tcPr>
            <w:tcW w:w="1442"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AD6D570" w14:textId="77777777" w:rsidR="00B46326" w:rsidRDefault="00B46326" w:rsidP="00E7119C">
            <w:pPr>
              <w:spacing w:line="360" w:lineRule="auto"/>
              <w:ind w:left="-18"/>
              <w:jc w:val="center"/>
              <w:rPr>
                <w:b/>
              </w:rPr>
            </w:pPr>
            <w:r>
              <w:rPr>
                <w:b/>
              </w:rPr>
              <w:t>Week 12</w:t>
            </w:r>
          </w:p>
        </w:tc>
        <w:tc>
          <w:tcPr>
            <w:tcW w:w="9058" w:type="dxa"/>
            <w:tcBorders>
              <w:top w:val="single" w:sz="4" w:space="0" w:color="000000"/>
              <w:left w:val="single" w:sz="4" w:space="0" w:color="000000"/>
              <w:bottom w:val="single" w:sz="4" w:space="0" w:color="000000"/>
              <w:right w:val="single" w:sz="4" w:space="0" w:color="000000"/>
            </w:tcBorders>
            <w:vAlign w:val="center"/>
          </w:tcPr>
          <w:p w14:paraId="5EC6FB82" w14:textId="356F1462" w:rsidR="00B46326" w:rsidRDefault="00B46326" w:rsidP="00B7435C">
            <w:pPr>
              <w:spacing w:line="360" w:lineRule="auto"/>
            </w:pPr>
            <w:r>
              <w:t xml:space="preserve">Lab 12: </w:t>
            </w:r>
            <w:r w:rsidR="00B7435C" w:rsidRPr="00B7435C">
              <w:t xml:space="preserve">Perimeter Security </w:t>
            </w:r>
            <w:r w:rsidR="00B7435C">
              <w:t>and</w:t>
            </w:r>
            <w:r w:rsidR="00B7435C" w:rsidRPr="00B7435C">
              <w:t xml:space="preserve"> Penetration Testing</w:t>
            </w:r>
          </w:p>
        </w:tc>
      </w:tr>
      <w:tr w:rsidR="00B46326" w14:paraId="2A5F7C6F" w14:textId="77777777" w:rsidTr="00E7119C">
        <w:tc>
          <w:tcPr>
            <w:tcW w:w="1442"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AFBBA91" w14:textId="41ACBE01" w:rsidR="00B46326" w:rsidRDefault="00B46326" w:rsidP="00E7119C">
            <w:pPr>
              <w:spacing w:line="360" w:lineRule="auto"/>
              <w:ind w:left="-18"/>
              <w:jc w:val="center"/>
              <w:rPr>
                <w:b/>
              </w:rPr>
            </w:pPr>
            <w:r>
              <w:rPr>
                <w:b/>
              </w:rPr>
              <w:t>Week 13</w:t>
            </w:r>
          </w:p>
        </w:tc>
        <w:tc>
          <w:tcPr>
            <w:tcW w:w="9058" w:type="dxa"/>
            <w:tcBorders>
              <w:top w:val="single" w:sz="4" w:space="0" w:color="000000"/>
              <w:left w:val="single" w:sz="4" w:space="0" w:color="000000"/>
              <w:bottom w:val="single" w:sz="4" w:space="0" w:color="000000"/>
              <w:right w:val="single" w:sz="4" w:space="0" w:color="000000"/>
            </w:tcBorders>
            <w:vAlign w:val="center"/>
          </w:tcPr>
          <w:p w14:paraId="06313F8B" w14:textId="1ECB5605" w:rsidR="00B46326" w:rsidRDefault="00B7435C" w:rsidP="00E7119C">
            <w:pPr>
              <w:spacing w:line="360" w:lineRule="auto"/>
            </w:pPr>
            <w:r w:rsidRPr="00B7435C">
              <w:t>Lab 14: Emerging Security Technologies (SIEM, Zero Trust, AI in Security)</w:t>
            </w:r>
          </w:p>
        </w:tc>
      </w:tr>
      <w:tr w:rsidR="00E530DC" w14:paraId="5A3F18F1" w14:textId="77777777" w:rsidTr="00E7119C">
        <w:tc>
          <w:tcPr>
            <w:tcW w:w="1442"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85147B0" w14:textId="5593CA20" w:rsidR="00E530DC" w:rsidRDefault="00E530DC" w:rsidP="00E530DC">
            <w:pPr>
              <w:spacing w:line="360" w:lineRule="auto"/>
              <w:ind w:left="-18"/>
              <w:jc w:val="center"/>
              <w:rPr>
                <w:b/>
              </w:rPr>
            </w:pPr>
            <w:r>
              <w:rPr>
                <w:b/>
              </w:rPr>
              <w:t>Week 14</w:t>
            </w:r>
          </w:p>
        </w:tc>
        <w:tc>
          <w:tcPr>
            <w:tcW w:w="9058" w:type="dxa"/>
            <w:tcBorders>
              <w:top w:val="single" w:sz="4" w:space="0" w:color="000000"/>
              <w:left w:val="single" w:sz="4" w:space="0" w:color="000000"/>
              <w:bottom w:val="single" w:sz="4" w:space="0" w:color="000000"/>
              <w:right w:val="single" w:sz="4" w:space="0" w:color="000000"/>
            </w:tcBorders>
            <w:vAlign w:val="center"/>
          </w:tcPr>
          <w:p w14:paraId="0137F1AD" w14:textId="7A82A5CA" w:rsidR="00E530DC" w:rsidRPr="00BE7973" w:rsidRDefault="00B7435C" w:rsidP="00B7435C">
            <w:pPr>
              <w:spacing w:line="360" w:lineRule="auto"/>
            </w:pPr>
            <w:r w:rsidRPr="00B7435C">
              <w:t>Lab 15: Legal, Ethical, and Regulatory Aspects (Capture the Flag - CTF Challenge)</w:t>
            </w:r>
          </w:p>
        </w:tc>
      </w:tr>
      <w:tr w:rsidR="00E530DC" w14:paraId="1461EA5E" w14:textId="77777777" w:rsidTr="00E7119C">
        <w:tc>
          <w:tcPr>
            <w:tcW w:w="1442"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86AEA82" w14:textId="1547AE57" w:rsidR="00E530DC" w:rsidRDefault="00E530DC" w:rsidP="00E530DC">
            <w:pPr>
              <w:spacing w:line="360" w:lineRule="auto"/>
              <w:ind w:left="-18"/>
              <w:jc w:val="center"/>
              <w:rPr>
                <w:b/>
              </w:rPr>
            </w:pPr>
            <w:r>
              <w:rPr>
                <w:b/>
              </w:rPr>
              <w:t>Week 15</w:t>
            </w:r>
          </w:p>
        </w:tc>
        <w:tc>
          <w:tcPr>
            <w:tcW w:w="9058" w:type="dxa"/>
            <w:tcBorders>
              <w:top w:val="single" w:sz="4" w:space="0" w:color="000000"/>
              <w:left w:val="single" w:sz="4" w:space="0" w:color="000000"/>
              <w:bottom w:val="single" w:sz="4" w:space="0" w:color="000000"/>
              <w:right w:val="single" w:sz="4" w:space="0" w:color="000000"/>
            </w:tcBorders>
            <w:vAlign w:val="center"/>
          </w:tcPr>
          <w:p w14:paraId="78B35F74" w14:textId="29AC2673" w:rsidR="00E530DC" w:rsidRPr="00BE7973" w:rsidRDefault="00E530DC" w:rsidP="00E530DC">
            <w:pPr>
              <w:spacing w:line="360" w:lineRule="auto"/>
            </w:pPr>
            <w:r w:rsidRPr="00E530DC">
              <w:t>Project Presentations/Lab Exam</w:t>
            </w:r>
          </w:p>
        </w:tc>
      </w:tr>
    </w:tbl>
    <w:p w14:paraId="2C3565FF" w14:textId="77777777" w:rsidR="00B46326" w:rsidRDefault="00B46326" w:rsidP="00B46326">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B46326" w14:paraId="5848D7F5" w14:textId="77777777" w:rsidTr="00E7119C">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1796BFE8" w14:textId="77777777" w:rsidR="00B46326" w:rsidRDefault="00B46326" w:rsidP="00E7119C">
            <w:pPr>
              <w:spacing w:line="276" w:lineRule="auto"/>
              <w:jc w:val="center"/>
              <w:rPr>
                <w:b/>
                <w:color w:val="17365D"/>
                <w:sz w:val="28"/>
                <w:szCs w:val="28"/>
              </w:rPr>
            </w:pPr>
            <w:r>
              <w:rPr>
                <w:b/>
                <w:color w:val="17365D"/>
                <w:sz w:val="28"/>
                <w:szCs w:val="28"/>
              </w:rPr>
              <w:t>Learning and Teaching Resources</w:t>
            </w:r>
          </w:p>
          <w:p w14:paraId="0D4CD9B6" w14:textId="77777777" w:rsidR="00B46326" w:rsidRDefault="00B46326" w:rsidP="00E7119C">
            <w:pPr>
              <w:pBdr>
                <w:top w:val="nil"/>
                <w:left w:val="nil"/>
                <w:bottom w:val="nil"/>
                <w:right w:val="nil"/>
                <w:between w:val="nil"/>
              </w:pBdr>
              <w:bidi/>
              <w:spacing w:line="276" w:lineRule="auto"/>
              <w:jc w:val="center"/>
              <w:rPr>
                <w:b/>
                <w:color w:val="17365D"/>
                <w:sz w:val="28"/>
                <w:szCs w:val="28"/>
              </w:rPr>
            </w:pPr>
            <w:r>
              <w:rPr>
                <w:b/>
                <w:color w:val="17365D"/>
                <w:sz w:val="28"/>
                <w:szCs w:val="28"/>
                <w:rtl/>
              </w:rPr>
              <w:t>مصادر التعلم والتدريس</w:t>
            </w:r>
          </w:p>
        </w:tc>
      </w:tr>
      <w:tr w:rsidR="00B46326" w14:paraId="1A7309A9" w14:textId="77777777" w:rsidTr="00E7119C">
        <w:tc>
          <w:tcPr>
            <w:tcW w:w="1935" w:type="dxa"/>
            <w:tcBorders>
              <w:top w:val="single" w:sz="4" w:space="0" w:color="000000"/>
              <w:left w:val="single" w:sz="4" w:space="0" w:color="000000"/>
              <w:bottom w:val="single" w:sz="4" w:space="0" w:color="000000"/>
              <w:right w:val="nil"/>
            </w:tcBorders>
            <w:vAlign w:val="center"/>
          </w:tcPr>
          <w:p w14:paraId="7D91BEB9" w14:textId="77777777" w:rsidR="00B46326" w:rsidRDefault="00B46326" w:rsidP="00E7119C">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5B4EAE8D" w14:textId="77777777" w:rsidR="00B46326" w:rsidRDefault="00B46326" w:rsidP="00E7119C">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48B2E10" w14:textId="77777777" w:rsidR="00B46326" w:rsidRDefault="00B46326" w:rsidP="00E7119C">
            <w:pPr>
              <w:spacing w:line="312" w:lineRule="auto"/>
              <w:jc w:val="center"/>
              <w:rPr>
                <w:b/>
              </w:rPr>
            </w:pPr>
            <w:r>
              <w:rPr>
                <w:b/>
              </w:rPr>
              <w:t>Available in the Library?</w:t>
            </w:r>
          </w:p>
        </w:tc>
      </w:tr>
      <w:tr w:rsidR="00B46326" w14:paraId="19BE4CF8" w14:textId="77777777" w:rsidTr="00E7119C">
        <w:tc>
          <w:tcPr>
            <w:tcW w:w="1935" w:type="dxa"/>
            <w:tcBorders>
              <w:top w:val="single" w:sz="4" w:space="0" w:color="000000"/>
              <w:left w:val="single" w:sz="4" w:space="0" w:color="000000"/>
              <w:bottom w:val="single" w:sz="4" w:space="0" w:color="000000"/>
              <w:right w:val="nil"/>
            </w:tcBorders>
            <w:shd w:val="clear" w:color="auto" w:fill="DAEEF3"/>
            <w:vAlign w:val="center"/>
          </w:tcPr>
          <w:p w14:paraId="4A4656F6" w14:textId="77777777" w:rsidR="00B46326" w:rsidRDefault="00B46326" w:rsidP="00E7119C">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0782E88C" w14:textId="77777777" w:rsidR="00B46326" w:rsidRDefault="00B46326" w:rsidP="00E7119C">
            <w:pPr>
              <w:spacing w:line="312" w:lineRule="auto"/>
            </w:pPr>
            <w:r w:rsidRPr="00630758">
              <w:rPr>
                <w:color w:val="1D1D1D"/>
              </w:rPr>
              <w:t>William Stallings and Lawrie Brown. Computer Security: Principles and Practice (4th Edition). 2017. Pearson, ISBN 9780134794105</w:t>
            </w:r>
          </w:p>
        </w:tc>
        <w:tc>
          <w:tcPr>
            <w:tcW w:w="2715" w:type="dxa"/>
            <w:tcBorders>
              <w:top w:val="single" w:sz="4" w:space="0" w:color="000000"/>
              <w:left w:val="single" w:sz="4" w:space="0" w:color="000000"/>
              <w:bottom w:val="single" w:sz="4" w:space="0" w:color="000000"/>
              <w:right w:val="single" w:sz="4" w:space="0" w:color="000000"/>
            </w:tcBorders>
            <w:vAlign w:val="center"/>
          </w:tcPr>
          <w:p w14:paraId="441FF9C8" w14:textId="77777777" w:rsidR="00B46326" w:rsidRDefault="00B46326" w:rsidP="00E7119C">
            <w:pPr>
              <w:spacing w:line="312" w:lineRule="auto"/>
              <w:jc w:val="center"/>
              <w:rPr>
                <w:color w:val="FF0000"/>
              </w:rPr>
            </w:pPr>
            <w:r>
              <w:t>Yes</w:t>
            </w:r>
          </w:p>
        </w:tc>
      </w:tr>
      <w:tr w:rsidR="00B46326" w14:paraId="512FB7E2" w14:textId="77777777" w:rsidTr="00E7119C">
        <w:tc>
          <w:tcPr>
            <w:tcW w:w="1935" w:type="dxa"/>
            <w:tcBorders>
              <w:top w:val="single" w:sz="4" w:space="0" w:color="000000"/>
              <w:left w:val="single" w:sz="4" w:space="0" w:color="000000"/>
              <w:bottom w:val="single" w:sz="4" w:space="0" w:color="000000"/>
              <w:right w:val="nil"/>
            </w:tcBorders>
            <w:shd w:val="clear" w:color="auto" w:fill="DAEEF3"/>
            <w:vAlign w:val="center"/>
          </w:tcPr>
          <w:p w14:paraId="349B7B5E" w14:textId="77777777" w:rsidR="00B46326" w:rsidRDefault="00B46326" w:rsidP="00E7119C">
            <w:pPr>
              <w:spacing w:line="312" w:lineRule="auto"/>
              <w:ind w:left="90"/>
              <w:rPr>
                <w:b/>
              </w:rPr>
            </w:pPr>
            <w:r>
              <w:rPr>
                <w:b/>
              </w:rPr>
              <w:lastRenderedPageBreak/>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4BD8A49B" w14:textId="77777777" w:rsidR="00B46326" w:rsidRDefault="00B46326" w:rsidP="00E7119C">
            <w:pPr>
              <w:spacing w:line="312" w:lineRule="auto"/>
            </w:pPr>
            <w:r w:rsidRPr="00BA0037">
              <w:t>https://seedsecuritylabs.org/Labs_16.04/Networking/</w:t>
            </w:r>
          </w:p>
        </w:tc>
      </w:tr>
    </w:tbl>
    <w:p w14:paraId="2EAE3052" w14:textId="77777777" w:rsidR="00B46326" w:rsidRDefault="00B46326" w:rsidP="00B46326">
      <w:pPr>
        <w:tabs>
          <w:tab w:val="left" w:pos="1980"/>
        </w:tabs>
        <w:ind w:left="1985" w:hanging="1985"/>
        <w:jc w:val="both"/>
        <w:rPr>
          <w:b/>
          <w:color w:val="000000"/>
          <w:sz w:val="32"/>
          <w:szCs w:val="32"/>
          <w:rtl/>
        </w:rPr>
      </w:pPr>
      <w:r>
        <w:rPr>
          <w:b/>
          <w:color w:val="000000"/>
          <w:sz w:val="32"/>
          <w:szCs w:val="32"/>
        </w:rPr>
        <w:tab/>
      </w:r>
      <w:r>
        <w:rPr>
          <w:b/>
          <w:color w:val="000000"/>
          <w:sz w:val="32"/>
          <w:szCs w:val="32"/>
        </w:rPr>
        <w:tab/>
      </w:r>
    </w:p>
    <w:p w14:paraId="60DFE2B4" w14:textId="77777777" w:rsidR="00B46326" w:rsidRPr="00B46326" w:rsidRDefault="00B46326" w:rsidP="00B46326">
      <w:pPr>
        <w:tabs>
          <w:tab w:val="left" w:pos="1980"/>
        </w:tabs>
        <w:ind w:left="1985" w:hanging="1985"/>
        <w:jc w:val="both"/>
        <w:rPr>
          <w:b/>
          <w:sz w:val="32"/>
          <w:szCs w:val="32"/>
          <w:lang w:val="en-MY"/>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B46326" w14:paraId="2C948B5D" w14:textId="77777777" w:rsidTr="00E7119C">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6B807DBF" w14:textId="77777777" w:rsidR="00B46326" w:rsidRDefault="00B46326" w:rsidP="00E7119C">
            <w:pPr>
              <w:tabs>
                <w:tab w:val="left" w:pos="1890"/>
                <w:tab w:val="center" w:pos="4544"/>
              </w:tabs>
              <w:ind w:right="1152"/>
              <w:rPr>
                <w:b/>
                <w:sz w:val="28"/>
                <w:szCs w:val="28"/>
              </w:rPr>
            </w:pPr>
            <w:bookmarkStart w:id="1" w:name="_heading=h.30j0zll" w:colFirst="0" w:colLast="0"/>
            <w:bookmarkEnd w:id="1"/>
            <w:r>
              <w:rPr>
                <w:b/>
                <w:sz w:val="28"/>
                <w:szCs w:val="28"/>
              </w:rPr>
              <w:tab/>
            </w:r>
            <w:r>
              <w:rPr>
                <w:b/>
                <w:sz w:val="28"/>
                <w:szCs w:val="28"/>
              </w:rPr>
              <w:tab/>
              <w:t xml:space="preserve">                   Grading Scheme</w:t>
            </w:r>
          </w:p>
          <w:p w14:paraId="3B64FEED" w14:textId="77777777" w:rsidR="00B46326" w:rsidRDefault="00B46326" w:rsidP="00E7119C">
            <w:pPr>
              <w:pBdr>
                <w:top w:val="nil"/>
                <w:left w:val="nil"/>
                <w:bottom w:val="nil"/>
                <w:right w:val="nil"/>
                <w:between w:val="nil"/>
              </w:pBdr>
              <w:bidi/>
              <w:jc w:val="center"/>
              <w:rPr>
                <w:b/>
                <w:sz w:val="28"/>
                <w:szCs w:val="28"/>
              </w:rPr>
            </w:pPr>
            <w:r>
              <w:rPr>
                <w:b/>
                <w:color w:val="17365D"/>
                <w:sz w:val="28"/>
                <w:szCs w:val="28"/>
                <w:rtl/>
              </w:rPr>
              <w:t>مخطط الدرجات</w:t>
            </w:r>
          </w:p>
        </w:tc>
      </w:tr>
      <w:tr w:rsidR="00B46326" w14:paraId="04A6B7E5" w14:textId="77777777" w:rsidTr="00E7119C">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59B32A47" w14:textId="77777777" w:rsidR="00B46326" w:rsidRDefault="00B46326" w:rsidP="00E7119C">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4969C82C" w14:textId="77777777" w:rsidR="00B46326" w:rsidRDefault="00B46326" w:rsidP="00E7119C">
            <w:pPr>
              <w:rPr>
                <w:b/>
              </w:rPr>
            </w:pPr>
            <w:r>
              <w:rPr>
                <w:b/>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7A312CC7" w14:textId="77777777" w:rsidR="00B46326" w:rsidRDefault="00B46326" w:rsidP="00E7119C">
            <w:pPr>
              <w:bidi/>
              <w:jc w:val="center"/>
              <w:rPr>
                <w:b/>
              </w:rPr>
            </w:pPr>
            <w:r>
              <w:rPr>
                <w:b/>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4B8FC49B" w14:textId="77777777" w:rsidR="00B46326" w:rsidRDefault="00B46326" w:rsidP="00E7119C">
            <w:pPr>
              <w:rPr>
                <w:b/>
              </w:rPr>
            </w:pPr>
            <w:r>
              <w:rPr>
                <w:b/>
              </w:rPr>
              <w:t>Marks %</w:t>
            </w:r>
          </w:p>
        </w:tc>
        <w:tc>
          <w:tcPr>
            <w:tcW w:w="3930" w:type="dxa"/>
            <w:tcBorders>
              <w:top w:val="single" w:sz="6" w:space="0" w:color="000000"/>
              <w:left w:val="single" w:sz="4" w:space="0" w:color="000000"/>
              <w:bottom w:val="single" w:sz="6" w:space="0" w:color="000000"/>
              <w:right w:val="single" w:sz="6" w:space="0" w:color="000000"/>
            </w:tcBorders>
            <w:shd w:val="clear" w:color="auto" w:fill="EDEDED"/>
            <w:vAlign w:val="center"/>
          </w:tcPr>
          <w:p w14:paraId="657640F4" w14:textId="77777777" w:rsidR="00B46326" w:rsidRDefault="00B46326" w:rsidP="00E7119C">
            <w:pPr>
              <w:rPr>
                <w:b/>
              </w:rPr>
            </w:pPr>
            <w:r>
              <w:rPr>
                <w:b/>
              </w:rPr>
              <w:t>Definition</w:t>
            </w:r>
          </w:p>
        </w:tc>
      </w:tr>
      <w:tr w:rsidR="00B46326" w14:paraId="16AE07BC" w14:textId="77777777" w:rsidTr="00E7119C">
        <w:trPr>
          <w:trHeight w:val="300"/>
        </w:trPr>
        <w:tc>
          <w:tcPr>
            <w:tcW w:w="1620" w:type="dxa"/>
            <w:vMerge w:val="restart"/>
            <w:tcBorders>
              <w:top w:val="single" w:sz="6" w:space="0" w:color="000000"/>
              <w:left w:val="single" w:sz="6" w:space="0" w:color="000000"/>
              <w:bottom w:val="nil"/>
              <w:right w:val="single" w:sz="6" w:space="0" w:color="000000"/>
            </w:tcBorders>
            <w:vAlign w:val="center"/>
          </w:tcPr>
          <w:p w14:paraId="0AE98B36" w14:textId="77777777" w:rsidR="00B46326" w:rsidRDefault="00B46326" w:rsidP="00E7119C">
            <w:pPr>
              <w:rPr>
                <w:b/>
              </w:rPr>
            </w:pPr>
            <w:r>
              <w:rPr>
                <w:b/>
              </w:rPr>
              <w:t>Success Group</w:t>
            </w:r>
          </w:p>
          <w:p w14:paraId="3C8E40E1" w14:textId="77777777" w:rsidR="00B46326" w:rsidRDefault="00B46326" w:rsidP="00E7119C">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385BBC4C" w14:textId="77777777" w:rsidR="00B46326" w:rsidRDefault="00B46326" w:rsidP="00E7119C">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14:paraId="3253912B" w14:textId="77777777" w:rsidR="00B46326" w:rsidRDefault="00B46326" w:rsidP="00E7119C">
            <w:pPr>
              <w:bidi/>
              <w:jc w:val="center"/>
              <w:rPr>
                <w:b/>
                <w:sz w:val="24"/>
                <w:szCs w:val="24"/>
              </w:rPr>
            </w:pPr>
            <w:r>
              <w:rPr>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14:paraId="4AF4E521" w14:textId="77777777" w:rsidR="00B46326" w:rsidRDefault="00B46326" w:rsidP="00E7119C">
            <w:r>
              <w:t>90 - 100</w:t>
            </w:r>
          </w:p>
        </w:tc>
        <w:tc>
          <w:tcPr>
            <w:tcW w:w="3930" w:type="dxa"/>
            <w:tcBorders>
              <w:top w:val="single" w:sz="6" w:space="0" w:color="000000"/>
              <w:left w:val="single" w:sz="4" w:space="0" w:color="000000"/>
              <w:bottom w:val="single" w:sz="6" w:space="0" w:color="000000"/>
              <w:right w:val="single" w:sz="6" w:space="0" w:color="000000"/>
            </w:tcBorders>
            <w:vAlign w:val="center"/>
          </w:tcPr>
          <w:p w14:paraId="3006F9E8" w14:textId="77777777" w:rsidR="00B46326" w:rsidRDefault="00B46326" w:rsidP="00E7119C">
            <w:r>
              <w:t>Outstanding Performance</w:t>
            </w:r>
          </w:p>
        </w:tc>
      </w:tr>
      <w:tr w:rsidR="00B46326" w14:paraId="6124FECB" w14:textId="77777777" w:rsidTr="00E7119C">
        <w:trPr>
          <w:trHeight w:val="300"/>
        </w:trPr>
        <w:tc>
          <w:tcPr>
            <w:tcW w:w="1620" w:type="dxa"/>
            <w:vMerge/>
            <w:tcBorders>
              <w:top w:val="single" w:sz="6" w:space="0" w:color="000000"/>
              <w:left w:val="single" w:sz="6" w:space="0" w:color="000000"/>
              <w:bottom w:val="nil"/>
              <w:right w:val="single" w:sz="6" w:space="0" w:color="000000"/>
            </w:tcBorders>
            <w:vAlign w:val="center"/>
          </w:tcPr>
          <w:p w14:paraId="2D6B7198" w14:textId="77777777" w:rsidR="00B46326" w:rsidRDefault="00B46326" w:rsidP="00E7119C">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DF193D6" w14:textId="77777777" w:rsidR="00B46326" w:rsidRDefault="00B46326" w:rsidP="00E7119C">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14:paraId="07C13464" w14:textId="77777777" w:rsidR="00B46326" w:rsidRDefault="00B46326" w:rsidP="00E7119C">
            <w:pPr>
              <w:bidi/>
              <w:jc w:val="center"/>
              <w:rPr>
                <w:b/>
                <w:sz w:val="24"/>
                <w:szCs w:val="24"/>
              </w:rPr>
            </w:pPr>
            <w:r>
              <w:rPr>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14:paraId="1A0383EC" w14:textId="77777777" w:rsidR="00B46326" w:rsidRDefault="00B46326" w:rsidP="00E7119C">
            <w:r>
              <w:t>80 - 89</w:t>
            </w:r>
          </w:p>
        </w:tc>
        <w:tc>
          <w:tcPr>
            <w:tcW w:w="3930" w:type="dxa"/>
            <w:tcBorders>
              <w:top w:val="single" w:sz="6" w:space="0" w:color="000000"/>
              <w:left w:val="single" w:sz="4" w:space="0" w:color="000000"/>
              <w:bottom w:val="single" w:sz="6" w:space="0" w:color="000000"/>
              <w:right w:val="single" w:sz="6" w:space="0" w:color="000000"/>
            </w:tcBorders>
            <w:vAlign w:val="center"/>
          </w:tcPr>
          <w:p w14:paraId="13E8B2EE" w14:textId="77777777" w:rsidR="00B46326" w:rsidRDefault="00B46326" w:rsidP="00E7119C">
            <w:r>
              <w:t>Above average with some errors</w:t>
            </w:r>
          </w:p>
        </w:tc>
      </w:tr>
      <w:tr w:rsidR="00B46326" w14:paraId="7868080D" w14:textId="77777777" w:rsidTr="00E7119C">
        <w:trPr>
          <w:trHeight w:val="300"/>
        </w:trPr>
        <w:tc>
          <w:tcPr>
            <w:tcW w:w="1620" w:type="dxa"/>
            <w:vMerge/>
            <w:tcBorders>
              <w:top w:val="single" w:sz="6" w:space="0" w:color="000000"/>
              <w:left w:val="single" w:sz="6" w:space="0" w:color="000000"/>
              <w:bottom w:val="nil"/>
              <w:right w:val="single" w:sz="6" w:space="0" w:color="000000"/>
            </w:tcBorders>
            <w:vAlign w:val="center"/>
          </w:tcPr>
          <w:p w14:paraId="634FA3A3" w14:textId="77777777" w:rsidR="00B46326" w:rsidRDefault="00B46326" w:rsidP="00E7119C">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14581A8" w14:textId="77777777" w:rsidR="00B46326" w:rsidRDefault="00B46326" w:rsidP="00E7119C">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4" w:space="0" w:color="000000"/>
            </w:tcBorders>
            <w:vAlign w:val="center"/>
          </w:tcPr>
          <w:p w14:paraId="628BAA8C" w14:textId="77777777" w:rsidR="00B46326" w:rsidRDefault="00B46326" w:rsidP="00E7119C">
            <w:pPr>
              <w:bidi/>
              <w:jc w:val="center"/>
              <w:rPr>
                <w:b/>
                <w:sz w:val="24"/>
                <w:szCs w:val="24"/>
              </w:rPr>
            </w:pPr>
            <w:r>
              <w:rPr>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14:paraId="231AB69F" w14:textId="77777777" w:rsidR="00B46326" w:rsidRDefault="00B46326" w:rsidP="00E7119C">
            <w:r>
              <w:t>70 - 79</w:t>
            </w:r>
          </w:p>
        </w:tc>
        <w:tc>
          <w:tcPr>
            <w:tcW w:w="3930" w:type="dxa"/>
            <w:tcBorders>
              <w:top w:val="single" w:sz="6" w:space="0" w:color="000000"/>
              <w:left w:val="single" w:sz="4" w:space="0" w:color="000000"/>
              <w:bottom w:val="single" w:sz="6" w:space="0" w:color="000000"/>
              <w:right w:val="single" w:sz="6" w:space="0" w:color="000000"/>
            </w:tcBorders>
            <w:vAlign w:val="center"/>
          </w:tcPr>
          <w:p w14:paraId="52DCB712" w14:textId="77777777" w:rsidR="00B46326" w:rsidRDefault="00B46326" w:rsidP="00E7119C">
            <w:r>
              <w:t>Sound work with notable errors</w:t>
            </w:r>
          </w:p>
        </w:tc>
      </w:tr>
      <w:tr w:rsidR="00B46326" w14:paraId="4C47FD42" w14:textId="77777777" w:rsidTr="00E7119C">
        <w:trPr>
          <w:trHeight w:val="300"/>
        </w:trPr>
        <w:tc>
          <w:tcPr>
            <w:tcW w:w="1620" w:type="dxa"/>
            <w:vMerge/>
            <w:tcBorders>
              <w:top w:val="single" w:sz="6" w:space="0" w:color="000000"/>
              <w:left w:val="single" w:sz="6" w:space="0" w:color="000000"/>
              <w:bottom w:val="nil"/>
              <w:right w:val="single" w:sz="6" w:space="0" w:color="000000"/>
            </w:tcBorders>
            <w:vAlign w:val="center"/>
          </w:tcPr>
          <w:p w14:paraId="4A09C4BF" w14:textId="77777777" w:rsidR="00B46326" w:rsidRDefault="00B46326" w:rsidP="00E7119C">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73CDAE1F" w14:textId="77777777" w:rsidR="00B46326" w:rsidRDefault="00B46326" w:rsidP="00E7119C">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14:paraId="349DDA31" w14:textId="77777777" w:rsidR="00B46326" w:rsidRDefault="00B46326" w:rsidP="00E7119C">
            <w:pPr>
              <w:bidi/>
              <w:jc w:val="center"/>
              <w:rPr>
                <w:b/>
                <w:sz w:val="24"/>
                <w:szCs w:val="24"/>
              </w:rPr>
            </w:pPr>
            <w:r>
              <w:rPr>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14:paraId="26C85841" w14:textId="77777777" w:rsidR="00B46326" w:rsidRDefault="00B46326" w:rsidP="00E7119C">
            <w:r>
              <w:t>60 - 69</w:t>
            </w:r>
          </w:p>
        </w:tc>
        <w:tc>
          <w:tcPr>
            <w:tcW w:w="3930" w:type="dxa"/>
            <w:tcBorders>
              <w:top w:val="single" w:sz="6" w:space="0" w:color="000000"/>
              <w:left w:val="single" w:sz="4" w:space="0" w:color="000000"/>
              <w:bottom w:val="single" w:sz="6" w:space="0" w:color="000000"/>
              <w:right w:val="single" w:sz="6" w:space="0" w:color="000000"/>
            </w:tcBorders>
            <w:vAlign w:val="center"/>
          </w:tcPr>
          <w:p w14:paraId="6EEE6FE8" w14:textId="77777777" w:rsidR="00B46326" w:rsidRDefault="00B46326" w:rsidP="00E7119C">
            <w:r>
              <w:t>Fair but with major shortcomings</w:t>
            </w:r>
          </w:p>
        </w:tc>
      </w:tr>
      <w:tr w:rsidR="00B46326" w14:paraId="569CAE7B" w14:textId="77777777" w:rsidTr="00E7119C">
        <w:trPr>
          <w:trHeight w:val="300"/>
        </w:trPr>
        <w:tc>
          <w:tcPr>
            <w:tcW w:w="1620" w:type="dxa"/>
            <w:vMerge/>
            <w:tcBorders>
              <w:top w:val="single" w:sz="6" w:space="0" w:color="000000"/>
              <w:left w:val="single" w:sz="6" w:space="0" w:color="000000"/>
              <w:bottom w:val="nil"/>
              <w:right w:val="single" w:sz="6" w:space="0" w:color="000000"/>
            </w:tcBorders>
            <w:vAlign w:val="center"/>
          </w:tcPr>
          <w:p w14:paraId="00CBAF10" w14:textId="77777777" w:rsidR="00B46326" w:rsidRDefault="00B46326" w:rsidP="00E7119C">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2107A360" w14:textId="77777777" w:rsidR="00B46326" w:rsidRDefault="00B46326" w:rsidP="00E7119C">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14:paraId="3D1353F2" w14:textId="77777777" w:rsidR="00B46326" w:rsidRDefault="00B46326" w:rsidP="00E7119C">
            <w:pPr>
              <w:bidi/>
              <w:jc w:val="center"/>
              <w:rPr>
                <w:b/>
                <w:sz w:val="24"/>
                <w:szCs w:val="24"/>
              </w:rPr>
            </w:pPr>
            <w:r>
              <w:rPr>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14:paraId="2988477D" w14:textId="77777777" w:rsidR="00B46326" w:rsidRDefault="00B46326" w:rsidP="00E7119C">
            <w:r>
              <w:t>50 - 59</w:t>
            </w:r>
          </w:p>
        </w:tc>
        <w:tc>
          <w:tcPr>
            <w:tcW w:w="3930" w:type="dxa"/>
            <w:tcBorders>
              <w:top w:val="single" w:sz="6" w:space="0" w:color="000000"/>
              <w:left w:val="single" w:sz="4" w:space="0" w:color="000000"/>
              <w:bottom w:val="single" w:sz="6" w:space="0" w:color="000000"/>
              <w:right w:val="single" w:sz="6" w:space="0" w:color="000000"/>
            </w:tcBorders>
            <w:vAlign w:val="center"/>
          </w:tcPr>
          <w:p w14:paraId="6C2B5D06" w14:textId="77777777" w:rsidR="00B46326" w:rsidRDefault="00B46326" w:rsidP="00E7119C">
            <w:r>
              <w:t>Work meets minimum criteria</w:t>
            </w:r>
          </w:p>
        </w:tc>
      </w:tr>
      <w:tr w:rsidR="00B46326" w14:paraId="28427386" w14:textId="77777777" w:rsidTr="00E7119C">
        <w:trPr>
          <w:trHeight w:val="300"/>
        </w:trPr>
        <w:tc>
          <w:tcPr>
            <w:tcW w:w="1620" w:type="dxa"/>
            <w:vMerge w:val="restart"/>
            <w:tcBorders>
              <w:top w:val="single" w:sz="6" w:space="0" w:color="000000"/>
              <w:left w:val="single" w:sz="6" w:space="0" w:color="000000"/>
              <w:bottom w:val="nil"/>
              <w:right w:val="single" w:sz="6" w:space="0" w:color="000000"/>
            </w:tcBorders>
            <w:vAlign w:val="center"/>
          </w:tcPr>
          <w:p w14:paraId="53DE95E6" w14:textId="77777777" w:rsidR="00B46326" w:rsidRDefault="00B46326" w:rsidP="00E7119C">
            <w:pPr>
              <w:rPr>
                <w:b/>
              </w:rPr>
            </w:pPr>
            <w:r>
              <w:rPr>
                <w:b/>
              </w:rPr>
              <w:t>Fail Group</w:t>
            </w:r>
          </w:p>
          <w:p w14:paraId="1D298401" w14:textId="77777777" w:rsidR="00B46326" w:rsidRDefault="00B46326" w:rsidP="00E7119C">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5CB9DFF8" w14:textId="77777777" w:rsidR="00B46326" w:rsidRDefault="00B46326" w:rsidP="00E7119C">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14:paraId="61D2237B" w14:textId="77777777" w:rsidR="00B46326" w:rsidRDefault="00B46326" w:rsidP="00E7119C">
            <w:pPr>
              <w:bidi/>
              <w:jc w:val="center"/>
              <w:rPr>
                <w:b/>
                <w:sz w:val="24"/>
                <w:szCs w:val="24"/>
              </w:rPr>
            </w:pPr>
            <w:r>
              <w:rPr>
                <w:b/>
                <w:sz w:val="24"/>
                <w:szCs w:val="24"/>
                <w:rtl/>
              </w:rPr>
              <w:t>راسب (قيد المعالجة)</w:t>
            </w:r>
          </w:p>
        </w:tc>
        <w:tc>
          <w:tcPr>
            <w:tcW w:w="1155" w:type="dxa"/>
            <w:tcBorders>
              <w:top w:val="single" w:sz="6" w:space="0" w:color="000000"/>
              <w:left w:val="single" w:sz="6" w:space="0" w:color="000000"/>
              <w:bottom w:val="single" w:sz="6" w:space="0" w:color="000000"/>
              <w:right w:val="single" w:sz="4" w:space="0" w:color="000000"/>
            </w:tcBorders>
            <w:vAlign w:val="center"/>
          </w:tcPr>
          <w:p w14:paraId="55A7FF39" w14:textId="77777777" w:rsidR="00B46326" w:rsidRDefault="00B46326" w:rsidP="00E7119C">
            <w:r>
              <w:t>(45-49)</w:t>
            </w:r>
          </w:p>
        </w:tc>
        <w:tc>
          <w:tcPr>
            <w:tcW w:w="3930" w:type="dxa"/>
            <w:tcBorders>
              <w:top w:val="single" w:sz="6" w:space="0" w:color="000000"/>
              <w:left w:val="single" w:sz="4" w:space="0" w:color="000000"/>
              <w:bottom w:val="single" w:sz="6" w:space="0" w:color="000000"/>
              <w:right w:val="single" w:sz="6" w:space="0" w:color="000000"/>
            </w:tcBorders>
            <w:vAlign w:val="center"/>
          </w:tcPr>
          <w:p w14:paraId="28F709DF" w14:textId="77777777" w:rsidR="00B46326" w:rsidRDefault="00B46326" w:rsidP="00E7119C">
            <w:r>
              <w:t>More work required but credit awarded</w:t>
            </w:r>
          </w:p>
        </w:tc>
      </w:tr>
      <w:tr w:rsidR="00B46326" w14:paraId="3A6DF082" w14:textId="77777777" w:rsidTr="00E7119C">
        <w:trPr>
          <w:trHeight w:val="300"/>
        </w:trPr>
        <w:tc>
          <w:tcPr>
            <w:tcW w:w="1620" w:type="dxa"/>
            <w:vMerge/>
            <w:tcBorders>
              <w:top w:val="single" w:sz="6" w:space="0" w:color="000000"/>
              <w:left w:val="single" w:sz="6" w:space="0" w:color="000000"/>
              <w:bottom w:val="nil"/>
              <w:right w:val="single" w:sz="6" w:space="0" w:color="000000"/>
            </w:tcBorders>
            <w:vAlign w:val="center"/>
          </w:tcPr>
          <w:p w14:paraId="1856A869" w14:textId="77777777" w:rsidR="00B46326" w:rsidRDefault="00B46326" w:rsidP="00E7119C">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F87779F" w14:textId="77777777" w:rsidR="00B46326" w:rsidRDefault="00B46326" w:rsidP="00E7119C">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14:paraId="1B04E070" w14:textId="77777777" w:rsidR="00B46326" w:rsidRDefault="00B46326" w:rsidP="00E7119C">
            <w:pPr>
              <w:bidi/>
              <w:jc w:val="center"/>
              <w:rPr>
                <w:b/>
              </w:rPr>
            </w:pPr>
            <w:r>
              <w:rPr>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14:paraId="2522DBB7" w14:textId="77777777" w:rsidR="00B46326" w:rsidRDefault="00B46326" w:rsidP="00E7119C">
            <w:r>
              <w:t>(0-44)</w:t>
            </w:r>
          </w:p>
        </w:tc>
        <w:tc>
          <w:tcPr>
            <w:tcW w:w="3930" w:type="dxa"/>
            <w:tcBorders>
              <w:top w:val="single" w:sz="6" w:space="0" w:color="000000"/>
              <w:left w:val="single" w:sz="4" w:space="0" w:color="000000"/>
              <w:bottom w:val="single" w:sz="6" w:space="0" w:color="000000"/>
              <w:right w:val="single" w:sz="6" w:space="0" w:color="000000"/>
            </w:tcBorders>
            <w:vAlign w:val="center"/>
          </w:tcPr>
          <w:p w14:paraId="4553C9B5" w14:textId="77777777" w:rsidR="00B46326" w:rsidRDefault="00B46326" w:rsidP="00E7119C">
            <w:r>
              <w:t>Considerable amount of work required</w:t>
            </w:r>
          </w:p>
        </w:tc>
      </w:tr>
      <w:tr w:rsidR="00B46326" w14:paraId="412A27EC" w14:textId="77777777" w:rsidTr="00E7119C">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26B07735" w14:textId="77777777" w:rsidR="00B46326" w:rsidRDefault="00B46326" w:rsidP="00E7119C">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5AD9E6C6" w14:textId="77777777" w:rsidR="00B46326" w:rsidRDefault="00B46326" w:rsidP="00E7119C">
            <w:pPr>
              <w:rPr>
                <w:b/>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74770E72" w14:textId="77777777" w:rsidR="00B46326" w:rsidRDefault="00B46326" w:rsidP="00E7119C">
            <w:pPr>
              <w:rPr>
                <w:b/>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1672276C" w14:textId="77777777" w:rsidR="00B46326" w:rsidRDefault="00B46326" w:rsidP="00E7119C">
            <w:pPr>
              <w:rPr>
                <w:b/>
              </w:rPr>
            </w:pPr>
          </w:p>
        </w:tc>
        <w:tc>
          <w:tcPr>
            <w:tcW w:w="3930" w:type="dxa"/>
            <w:tcBorders>
              <w:top w:val="single" w:sz="6" w:space="0" w:color="000000"/>
              <w:left w:val="single" w:sz="4" w:space="0" w:color="000000"/>
              <w:bottom w:val="single" w:sz="6" w:space="0" w:color="000000"/>
              <w:right w:val="single" w:sz="6" w:space="0" w:color="000000"/>
            </w:tcBorders>
            <w:shd w:val="clear" w:color="auto" w:fill="FF8080"/>
            <w:vAlign w:val="center"/>
          </w:tcPr>
          <w:p w14:paraId="345F2563" w14:textId="77777777" w:rsidR="00B46326" w:rsidRDefault="00B46326" w:rsidP="00E7119C">
            <w:pPr>
              <w:rPr>
                <w:b/>
              </w:rPr>
            </w:pPr>
          </w:p>
        </w:tc>
      </w:tr>
      <w:tr w:rsidR="00B46326" w14:paraId="70BC92E2" w14:textId="77777777" w:rsidTr="00E7119C">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094A643A" w14:textId="77777777" w:rsidR="00B46326" w:rsidRDefault="00B46326" w:rsidP="00E7119C">
            <w:pPr>
              <w:rPr>
                <w:sz w:val="16"/>
                <w:szCs w:val="16"/>
              </w:rPr>
            </w:pPr>
          </w:p>
          <w:p w14:paraId="05F3B03C" w14:textId="77777777" w:rsidR="00B46326" w:rsidRDefault="00B46326" w:rsidP="00E7119C">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0D5BE4EF" w14:textId="77777777" w:rsidR="00B46326" w:rsidRDefault="00B46326" w:rsidP="00B46326">
      <w:pPr>
        <w:bidi/>
        <w:spacing w:after="200" w:line="276" w:lineRule="auto"/>
      </w:pPr>
    </w:p>
    <w:p w14:paraId="64C54682" w14:textId="77777777" w:rsidR="0038040F" w:rsidRPr="00B46326" w:rsidRDefault="0038040F">
      <w:pPr>
        <w:bidi/>
        <w:spacing w:after="200" w:line="276" w:lineRule="auto"/>
      </w:pPr>
    </w:p>
    <w:sectPr w:rsidR="0038040F" w:rsidRPr="00B46326">
      <w:footerReference w:type="even" r:id="rId8"/>
      <w:footerReference w:type="default" r:id="rId9"/>
      <w:footerReference w:type="first" r:id="rId10"/>
      <w:pgSz w:w="11906" w:h="16838"/>
      <w:pgMar w:top="1440" w:right="1440" w:bottom="1135" w:left="1440" w:header="0" w:footer="227"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76216" w14:textId="77777777" w:rsidR="007B2E10" w:rsidRDefault="007B2E10">
      <w:pPr>
        <w:spacing w:after="0" w:line="240" w:lineRule="auto"/>
      </w:pPr>
      <w:r>
        <w:separator/>
      </w:r>
    </w:p>
  </w:endnote>
  <w:endnote w:type="continuationSeparator" w:id="0">
    <w:p w14:paraId="534D3DFF" w14:textId="77777777" w:rsidR="007B2E10" w:rsidRDefault="007B2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C46E1" w14:textId="77777777" w:rsidR="0038040F" w:rsidRDefault="00380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56FAF" w14:textId="77777777" w:rsidR="0038040F" w:rsidRDefault="005D2422">
    <w:pPr>
      <w:tabs>
        <w:tab w:val="center" w:pos="4153"/>
        <w:tab w:val="right" w:pos="8306"/>
      </w:tabs>
      <w:spacing w:after="0" w:line="240" w:lineRule="auto"/>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8</w:t>
    </w:r>
    <w:r>
      <w:rPr>
        <w:color w:val="000000"/>
      </w:rPr>
      <w:fldChar w:fldCharType="end"/>
    </w:r>
  </w:p>
  <w:p w14:paraId="0FAA763A" w14:textId="77777777" w:rsidR="0038040F" w:rsidRDefault="0038040F">
    <w:pPr>
      <w:tabs>
        <w:tab w:val="center" w:pos="4680"/>
        <w:tab w:val="right" w:pos="9360"/>
      </w:tabs>
      <w:bidi/>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A7F08" w14:textId="77777777" w:rsidR="0038040F" w:rsidRDefault="005D2422">
    <w:pPr>
      <w:tabs>
        <w:tab w:val="center" w:pos="4153"/>
        <w:tab w:val="right" w:pos="8306"/>
      </w:tabs>
      <w:spacing w:after="0" w:line="240" w:lineRule="auto"/>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8</w:t>
    </w:r>
    <w:r>
      <w:rPr>
        <w:color w:val="000000"/>
      </w:rPr>
      <w:fldChar w:fldCharType="end"/>
    </w:r>
  </w:p>
  <w:p w14:paraId="5DC82674" w14:textId="77777777" w:rsidR="0038040F" w:rsidRDefault="0038040F">
    <w:pPr>
      <w:tabs>
        <w:tab w:val="center" w:pos="4680"/>
        <w:tab w:val="right" w:pos="9360"/>
      </w:tabs>
      <w:bidi/>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D2154" w14:textId="77777777" w:rsidR="007B2E10" w:rsidRDefault="007B2E10">
      <w:pPr>
        <w:spacing w:after="0" w:line="240" w:lineRule="auto"/>
      </w:pPr>
      <w:r>
        <w:separator/>
      </w:r>
    </w:p>
  </w:footnote>
  <w:footnote w:type="continuationSeparator" w:id="0">
    <w:p w14:paraId="3E1184E1" w14:textId="77777777" w:rsidR="007B2E10" w:rsidRDefault="007B2E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B28D9"/>
    <w:multiLevelType w:val="multilevel"/>
    <w:tmpl w:val="FFFFFFFF"/>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60B7D0A"/>
    <w:multiLevelType w:val="multilevel"/>
    <w:tmpl w:val="588691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793E1E"/>
    <w:multiLevelType w:val="multilevel"/>
    <w:tmpl w:val="FFFFFFFF"/>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1097B54"/>
    <w:multiLevelType w:val="multilevel"/>
    <w:tmpl w:val="FFFFFFFF"/>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1A86C49"/>
    <w:multiLevelType w:val="multilevel"/>
    <w:tmpl w:val="FFFFFFFF"/>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5AE30BC"/>
    <w:multiLevelType w:val="multilevel"/>
    <w:tmpl w:val="FFFFFFFF"/>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8EA4CB5"/>
    <w:multiLevelType w:val="multilevel"/>
    <w:tmpl w:val="072C97C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CBD7B78"/>
    <w:multiLevelType w:val="multilevel"/>
    <w:tmpl w:val="E93419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F8719A4"/>
    <w:multiLevelType w:val="multilevel"/>
    <w:tmpl w:val="FFFFFFFF"/>
    <w:lvl w:ilvl="0">
      <w:start w:val="1"/>
      <w:numFmt w:val="bullet"/>
      <w:lvlText w:val=""/>
      <w:lvlJc w:val="left"/>
      <w:pPr>
        <w:tabs>
          <w:tab w:val="num" w:pos="0"/>
        </w:tabs>
        <w:ind w:left="720" w:hanging="360"/>
      </w:pPr>
      <w:rPr>
        <w:rFonts w:ascii="OpenSymbol" w:hAnsi="OpenSymbol" w:cs="OpenSymbol" w:hint="default"/>
        <w:strike w:val="0"/>
        <w:dstrike w:val="0"/>
        <w:u w:val="none"/>
      </w:rPr>
    </w:lvl>
    <w:lvl w:ilvl="1">
      <w:start w:val="1"/>
      <w:numFmt w:val="bullet"/>
      <w:lvlText w:val=""/>
      <w:lvlJc w:val="left"/>
      <w:pPr>
        <w:tabs>
          <w:tab w:val="num" w:pos="0"/>
        </w:tabs>
        <w:ind w:left="1440" w:hanging="360"/>
      </w:pPr>
      <w:rPr>
        <w:rFonts w:ascii="OpenSymbol" w:hAnsi="OpenSymbol" w:cs="OpenSymbol" w:hint="default"/>
        <w:strike w:val="0"/>
        <w:dstrike w:val="0"/>
        <w:u w:val="none"/>
      </w:rPr>
    </w:lvl>
    <w:lvl w:ilvl="2">
      <w:start w:val="1"/>
      <w:numFmt w:val="bullet"/>
      <w:lvlText w:val=""/>
      <w:lvlJc w:val="left"/>
      <w:pPr>
        <w:tabs>
          <w:tab w:val="num" w:pos="0"/>
        </w:tabs>
        <w:ind w:left="2160" w:hanging="360"/>
      </w:pPr>
      <w:rPr>
        <w:rFonts w:ascii="OpenSymbol" w:hAnsi="OpenSymbol" w:cs="OpenSymbol" w:hint="default"/>
        <w:strike w:val="0"/>
        <w:dstrike w:val="0"/>
        <w:u w:val="none"/>
      </w:rPr>
    </w:lvl>
    <w:lvl w:ilvl="3">
      <w:start w:val="1"/>
      <w:numFmt w:val="bullet"/>
      <w:lvlText w:val=""/>
      <w:lvlJc w:val="left"/>
      <w:pPr>
        <w:tabs>
          <w:tab w:val="num" w:pos="0"/>
        </w:tabs>
        <w:ind w:left="2880" w:hanging="360"/>
      </w:pPr>
      <w:rPr>
        <w:rFonts w:ascii="OpenSymbol" w:hAnsi="OpenSymbol" w:cs="OpenSymbol" w:hint="default"/>
        <w:strike w:val="0"/>
        <w:dstrike w:val="0"/>
        <w:u w:val="none"/>
      </w:rPr>
    </w:lvl>
    <w:lvl w:ilvl="4">
      <w:start w:val="1"/>
      <w:numFmt w:val="bullet"/>
      <w:lvlText w:val=""/>
      <w:lvlJc w:val="left"/>
      <w:pPr>
        <w:tabs>
          <w:tab w:val="num" w:pos="0"/>
        </w:tabs>
        <w:ind w:left="3600" w:hanging="360"/>
      </w:pPr>
      <w:rPr>
        <w:rFonts w:ascii="OpenSymbol" w:hAnsi="OpenSymbol" w:cs="OpenSymbol" w:hint="default"/>
        <w:strike w:val="0"/>
        <w:dstrike w:val="0"/>
        <w:u w:val="none"/>
      </w:rPr>
    </w:lvl>
    <w:lvl w:ilvl="5">
      <w:start w:val="1"/>
      <w:numFmt w:val="bullet"/>
      <w:lvlText w:val=""/>
      <w:lvlJc w:val="left"/>
      <w:pPr>
        <w:tabs>
          <w:tab w:val="num" w:pos="0"/>
        </w:tabs>
        <w:ind w:left="4320" w:hanging="360"/>
      </w:pPr>
      <w:rPr>
        <w:rFonts w:ascii="OpenSymbol" w:hAnsi="OpenSymbol" w:cs="OpenSymbol" w:hint="default"/>
        <w:strike w:val="0"/>
        <w:dstrike w:val="0"/>
        <w:u w:val="none"/>
      </w:rPr>
    </w:lvl>
    <w:lvl w:ilvl="6">
      <w:start w:val="1"/>
      <w:numFmt w:val="bullet"/>
      <w:lvlText w:val=""/>
      <w:lvlJc w:val="left"/>
      <w:pPr>
        <w:tabs>
          <w:tab w:val="num" w:pos="0"/>
        </w:tabs>
        <w:ind w:left="5040" w:hanging="360"/>
      </w:pPr>
      <w:rPr>
        <w:rFonts w:ascii="OpenSymbol" w:hAnsi="OpenSymbol" w:cs="OpenSymbol" w:hint="default"/>
        <w:strike w:val="0"/>
        <w:dstrike w:val="0"/>
        <w:u w:val="none"/>
      </w:rPr>
    </w:lvl>
    <w:lvl w:ilvl="7">
      <w:start w:val="1"/>
      <w:numFmt w:val="bullet"/>
      <w:lvlText w:val=""/>
      <w:lvlJc w:val="left"/>
      <w:pPr>
        <w:tabs>
          <w:tab w:val="num" w:pos="0"/>
        </w:tabs>
        <w:ind w:left="5760" w:hanging="360"/>
      </w:pPr>
      <w:rPr>
        <w:rFonts w:ascii="OpenSymbol" w:hAnsi="OpenSymbol" w:cs="OpenSymbol" w:hint="default"/>
        <w:strike w:val="0"/>
        <w:dstrike w:val="0"/>
        <w:u w:val="none"/>
      </w:rPr>
    </w:lvl>
    <w:lvl w:ilvl="8">
      <w:start w:val="1"/>
      <w:numFmt w:val="bullet"/>
      <w:lvlText w:val=""/>
      <w:lvlJc w:val="left"/>
      <w:pPr>
        <w:tabs>
          <w:tab w:val="num" w:pos="0"/>
        </w:tabs>
        <w:ind w:left="6480" w:hanging="360"/>
      </w:pPr>
      <w:rPr>
        <w:rFonts w:ascii="OpenSymbol" w:hAnsi="OpenSymbol" w:cs="OpenSymbol" w:hint="default"/>
        <w:strike w:val="0"/>
        <w:dstrike w:val="0"/>
        <w:u w:val="none"/>
      </w:rPr>
    </w:lvl>
  </w:abstractNum>
  <w:abstractNum w:abstractNumId="9" w15:restartNumberingAfterBreak="0">
    <w:nsid w:val="373E7DC2"/>
    <w:multiLevelType w:val="multilevel"/>
    <w:tmpl w:val="B7CC8C86"/>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0" w15:restartNumberingAfterBreak="0">
    <w:nsid w:val="4AFC59D0"/>
    <w:multiLevelType w:val="multilevel"/>
    <w:tmpl w:val="FFFFFFFF"/>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2C516EA"/>
    <w:multiLevelType w:val="multilevel"/>
    <w:tmpl w:val="FFFFFFFF"/>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5518539A"/>
    <w:multiLevelType w:val="hybridMultilevel"/>
    <w:tmpl w:val="BEAC4F1A"/>
    <w:lvl w:ilvl="0" w:tplc="863AC212">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3" w15:restartNumberingAfterBreak="0">
    <w:nsid w:val="55945023"/>
    <w:multiLevelType w:val="multilevel"/>
    <w:tmpl w:val="FFFFFFFF"/>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7F47BA2"/>
    <w:multiLevelType w:val="multilevel"/>
    <w:tmpl w:val="FFFFFFFF"/>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A2B698E"/>
    <w:multiLevelType w:val="multilevel"/>
    <w:tmpl w:val="7A62A8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026AFE"/>
    <w:multiLevelType w:val="multilevel"/>
    <w:tmpl w:val="FFFFFFFF"/>
    <w:lvl w:ilvl="0">
      <w:start w:val="1"/>
      <w:numFmt w:val="decimal"/>
      <w:lvlText w:val="%1."/>
      <w:lvlJc w:val="left"/>
      <w:pPr>
        <w:tabs>
          <w:tab w:val="num" w:pos="0"/>
        </w:tabs>
        <w:ind w:left="810" w:hanging="360"/>
      </w:pPr>
    </w:lvl>
    <w:lvl w:ilvl="1">
      <w:start w:val="1"/>
      <w:numFmt w:val="lowerLetter"/>
      <w:lvlText w:val="%2."/>
      <w:lvlJc w:val="left"/>
      <w:pPr>
        <w:tabs>
          <w:tab w:val="num" w:pos="0"/>
        </w:tabs>
        <w:ind w:left="1530" w:hanging="360"/>
      </w:pPr>
    </w:lvl>
    <w:lvl w:ilvl="2">
      <w:start w:val="1"/>
      <w:numFmt w:val="lowerRoman"/>
      <w:lvlText w:val="%3."/>
      <w:lvlJc w:val="right"/>
      <w:pPr>
        <w:tabs>
          <w:tab w:val="num" w:pos="0"/>
        </w:tabs>
        <w:ind w:left="2250" w:hanging="180"/>
      </w:p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17" w15:restartNumberingAfterBreak="0">
    <w:nsid w:val="65F82AB7"/>
    <w:multiLevelType w:val="multilevel"/>
    <w:tmpl w:val="FFFFFFFF"/>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6E3A7EAD"/>
    <w:multiLevelType w:val="multilevel"/>
    <w:tmpl w:val="FFFFFFFF"/>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E4D5428"/>
    <w:multiLevelType w:val="multilevel"/>
    <w:tmpl w:val="B50E46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6C3BD4"/>
    <w:multiLevelType w:val="multilevel"/>
    <w:tmpl w:val="CFF6AA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BD20B9F"/>
    <w:multiLevelType w:val="multilevel"/>
    <w:tmpl w:val="FFFFFFFF"/>
    <w:lvl w:ilvl="0">
      <w:start w:val="1"/>
      <w:numFmt w:val="bullet"/>
      <w:lvlText w:val=""/>
      <w:lvlJc w:val="left"/>
      <w:pPr>
        <w:tabs>
          <w:tab w:val="num" w:pos="0"/>
        </w:tabs>
        <w:ind w:left="720" w:hanging="360"/>
      </w:pPr>
      <w:rPr>
        <w:rFonts w:ascii="OpenSymbol" w:hAnsi="OpenSymbol" w:cs="OpenSymbol" w:hint="default"/>
        <w:strike w:val="0"/>
        <w:dstrike w:val="0"/>
        <w:u w:val="none"/>
      </w:rPr>
    </w:lvl>
    <w:lvl w:ilvl="1">
      <w:start w:val="1"/>
      <w:numFmt w:val="bullet"/>
      <w:lvlText w:val=""/>
      <w:lvlJc w:val="left"/>
      <w:pPr>
        <w:tabs>
          <w:tab w:val="num" w:pos="0"/>
        </w:tabs>
        <w:ind w:left="1440" w:hanging="360"/>
      </w:pPr>
      <w:rPr>
        <w:rFonts w:ascii="OpenSymbol" w:hAnsi="OpenSymbol" w:cs="OpenSymbol" w:hint="default"/>
        <w:strike w:val="0"/>
        <w:dstrike w:val="0"/>
        <w:u w:val="none"/>
      </w:rPr>
    </w:lvl>
    <w:lvl w:ilvl="2">
      <w:start w:val="1"/>
      <w:numFmt w:val="bullet"/>
      <w:lvlText w:val=""/>
      <w:lvlJc w:val="left"/>
      <w:pPr>
        <w:tabs>
          <w:tab w:val="num" w:pos="0"/>
        </w:tabs>
        <w:ind w:left="2160" w:hanging="360"/>
      </w:pPr>
      <w:rPr>
        <w:rFonts w:ascii="OpenSymbol" w:hAnsi="OpenSymbol" w:cs="OpenSymbol" w:hint="default"/>
        <w:strike w:val="0"/>
        <w:dstrike w:val="0"/>
        <w:u w:val="none"/>
      </w:rPr>
    </w:lvl>
    <w:lvl w:ilvl="3">
      <w:start w:val="1"/>
      <w:numFmt w:val="bullet"/>
      <w:lvlText w:val=""/>
      <w:lvlJc w:val="left"/>
      <w:pPr>
        <w:tabs>
          <w:tab w:val="num" w:pos="0"/>
        </w:tabs>
        <w:ind w:left="2880" w:hanging="360"/>
      </w:pPr>
      <w:rPr>
        <w:rFonts w:ascii="OpenSymbol" w:hAnsi="OpenSymbol" w:cs="OpenSymbol" w:hint="default"/>
        <w:strike w:val="0"/>
        <w:dstrike w:val="0"/>
        <w:u w:val="none"/>
      </w:rPr>
    </w:lvl>
    <w:lvl w:ilvl="4">
      <w:start w:val="1"/>
      <w:numFmt w:val="bullet"/>
      <w:lvlText w:val=""/>
      <w:lvlJc w:val="left"/>
      <w:pPr>
        <w:tabs>
          <w:tab w:val="num" w:pos="0"/>
        </w:tabs>
        <w:ind w:left="3600" w:hanging="360"/>
      </w:pPr>
      <w:rPr>
        <w:rFonts w:ascii="OpenSymbol" w:hAnsi="OpenSymbol" w:cs="OpenSymbol" w:hint="default"/>
        <w:strike w:val="0"/>
        <w:dstrike w:val="0"/>
        <w:u w:val="none"/>
      </w:rPr>
    </w:lvl>
    <w:lvl w:ilvl="5">
      <w:start w:val="1"/>
      <w:numFmt w:val="bullet"/>
      <w:lvlText w:val=""/>
      <w:lvlJc w:val="left"/>
      <w:pPr>
        <w:tabs>
          <w:tab w:val="num" w:pos="0"/>
        </w:tabs>
        <w:ind w:left="4320" w:hanging="360"/>
      </w:pPr>
      <w:rPr>
        <w:rFonts w:ascii="OpenSymbol" w:hAnsi="OpenSymbol" w:cs="OpenSymbol" w:hint="default"/>
        <w:strike w:val="0"/>
        <w:dstrike w:val="0"/>
        <w:u w:val="none"/>
      </w:rPr>
    </w:lvl>
    <w:lvl w:ilvl="6">
      <w:start w:val="1"/>
      <w:numFmt w:val="bullet"/>
      <w:lvlText w:val=""/>
      <w:lvlJc w:val="left"/>
      <w:pPr>
        <w:tabs>
          <w:tab w:val="num" w:pos="0"/>
        </w:tabs>
        <w:ind w:left="5040" w:hanging="360"/>
      </w:pPr>
      <w:rPr>
        <w:rFonts w:ascii="OpenSymbol" w:hAnsi="OpenSymbol" w:cs="OpenSymbol" w:hint="default"/>
        <w:strike w:val="0"/>
        <w:dstrike w:val="0"/>
        <w:u w:val="none"/>
      </w:rPr>
    </w:lvl>
    <w:lvl w:ilvl="7">
      <w:start w:val="1"/>
      <w:numFmt w:val="bullet"/>
      <w:lvlText w:val=""/>
      <w:lvlJc w:val="left"/>
      <w:pPr>
        <w:tabs>
          <w:tab w:val="num" w:pos="0"/>
        </w:tabs>
        <w:ind w:left="5760" w:hanging="360"/>
      </w:pPr>
      <w:rPr>
        <w:rFonts w:ascii="OpenSymbol" w:hAnsi="OpenSymbol" w:cs="OpenSymbol" w:hint="default"/>
        <w:strike w:val="0"/>
        <w:dstrike w:val="0"/>
        <w:u w:val="none"/>
      </w:rPr>
    </w:lvl>
    <w:lvl w:ilvl="8">
      <w:start w:val="1"/>
      <w:numFmt w:val="bullet"/>
      <w:lvlText w:val=""/>
      <w:lvlJc w:val="left"/>
      <w:pPr>
        <w:tabs>
          <w:tab w:val="num" w:pos="0"/>
        </w:tabs>
        <w:ind w:left="6480" w:hanging="360"/>
      </w:pPr>
      <w:rPr>
        <w:rFonts w:ascii="OpenSymbol" w:hAnsi="OpenSymbol" w:cs="OpenSymbol" w:hint="default"/>
        <w:strike w:val="0"/>
        <w:dstrike w:val="0"/>
        <w:u w:val="none"/>
      </w:rPr>
    </w:lvl>
  </w:abstractNum>
  <w:num w:numId="1" w16cid:durableId="170800342">
    <w:abstractNumId w:val="21"/>
  </w:num>
  <w:num w:numId="2" w16cid:durableId="483788024">
    <w:abstractNumId w:val="8"/>
  </w:num>
  <w:num w:numId="3" w16cid:durableId="2011177215">
    <w:abstractNumId w:val="4"/>
  </w:num>
  <w:num w:numId="4" w16cid:durableId="193614432">
    <w:abstractNumId w:val="0"/>
  </w:num>
  <w:num w:numId="5" w16cid:durableId="454179860">
    <w:abstractNumId w:val="16"/>
  </w:num>
  <w:num w:numId="6" w16cid:durableId="582952819">
    <w:abstractNumId w:val="3"/>
  </w:num>
  <w:num w:numId="7" w16cid:durableId="224730831">
    <w:abstractNumId w:val="2"/>
  </w:num>
  <w:num w:numId="8" w16cid:durableId="1316103147">
    <w:abstractNumId w:val="17"/>
  </w:num>
  <w:num w:numId="9" w16cid:durableId="1746418161">
    <w:abstractNumId w:val="5"/>
  </w:num>
  <w:num w:numId="10" w16cid:durableId="944967350">
    <w:abstractNumId w:val="13"/>
  </w:num>
  <w:num w:numId="11" w16cid:durableId="2059739040">
    <w:abstractNumId w:val="14"/>
  </w:num>
  <w:num w:numId="12" w16cid:durableId="1574702520">
    <w:abstractNumId w:val="18"/>
  </w:num>
  <w:num w:numId="13" w16cid:durableId="385883335">
    <w:abstractNumId w:val="10"/>
  </w:num>
  <w:num w:numId="14" w16cid:durableId="230582142">
    <w:abstractNumId w:val="11"/>
  </w:num>
  <w:num w:numId="15" w16cid:durableId="24172116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996157">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9556490">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4282521">
    <w:abstractNumId w:val="19"/>
  </w:num>
  <w:num w:numId="19" w16cid:durableId="1361512221">
    <w:abstractNumId w:val="1"/>
  </w:num>
  <w:num w:numId="20" w16cid:durableId="697661562">
    <w:abstractNumId w:val="15"/>
  </w:num>
  <w:num w:numId="21" w16cid:durableId="2067483894">
    <w:abstractNumId w:val="9"/>
  </w:num>
  <w:num w:numId="22" w16cid:durableId="15253681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40F"/>
    <w:rsid w:val="000522A8"/>
    <w:rsid w:val="000F005B"/>
    <w:rsid w:val="001B284D"/>
    <w:rsid w:val="00206BDA"/>
    <w:rsid w:val="002E452E"/>
    <w:rsid w:val="002F25CC"/>
    <w:rsid w:val="0038040F"/>
    <w:rsid w:val="003D5CE9"/>
    <w:rsid w:val="0048216E"/>
    <w:rsid w:val="005D2422"/>
    <w:rsid w:val="005E6185"/>
    <w:rsid w:val="00746E43"/>
    <w:rsid w:val="007B2E10"/>
    <w:rsid w:val="008C1989"/>
    <w:rsid w:val="008C3ABE"/>
    <w:rsid w:val="00920C54"/>
    <w:rsid w:val="009B1596"/>
    <w:rsid w:val="009B52BE"/>
    <w:rsid w:val="009E40F5"/>
    <w:rsid w:val="00A72E70"/>
    <w:rsid w:val="00A8169C"/>
    <w:rsid w:val="00AC5685"/>
    <w:rsid w:val="00B45E7A"/>
    <w:rsid w:val="00B46326"/>
    <w:rsid w:val="00B7435C"/>
    <w:rsid w:val="00BA390B"/>
    <w:rsid w:val="00BF62DF"/>
    <w:rsid w:val="00C05804"/>
    <w:rsid w:val="00E530DC"/>
    <w:rsid w:val="00E96C5D"/>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A046F"/>
  <w15:docId w15:val="{96A16F78-05C5-7743-8431-35C030B85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33B"/>
    <w:pPr>
      <w:spacing w:after="160" w:line="259" w:lineRule="auto"/>
    </w:pPr>
  </w:style>
  <w:style w:type="paragraph" w:styleId="Heading1">
    <w:name w:val="heading 1"/>
    <w:basedOn w:val="Normal"/>
    <w:next w:val="Normal"/>
    <w:uiPriority w:val="9"/>
    <w:qFormat/>
    <w:rsid w:val="009D1C6D"/>
    <w:pPr>
      <w:bidi/>
      <w:jc w:val="center"/>
      <w:outlineLvl w:val="0"/>
    </w:pPr>
    <w:rPr>
      <w:rFonts w:asciiTheme="majorBidi" w:hAnsiTheme="majorBidi" w:cstheme="majorBidi"/>
      <w:b/>
      <w:bCs/>
      <w:sz w:val="32"/>
      <w:szCs w:val="32"/>
    </w:rPr>
  </w:style>
  <w:style w:type="paragraph" w:styleId="Heading2">
    <w:name w:val="heading 2"/>
    <w:basedOn w:val="Normal"/>
    <w:next w:val="Normal"/>
    <w:uiPriority w:val="9"/>
    <w:unhideWhenUsed/>
    <w:qFormat/>
    <w:rsid w:val="009D1C6D"/>
    <w:pPr>
      <w:bidi/>
      <w:spacing w:line="360" w:lineRule="auto"/>
      <w:jc w:val="both"/>
      <w:outlineLvl w:val="1"/>
    </w:pPr>
    <w:rPr>
      <w:rFonts w:asciiTheme="majorBidi" w:hAnsiTheme="majorBidi" w:cstheme="majorBidi"/>
      <w:bCs/>
      <w:sz w:val="28"/>
      <w:szCs w:val="28"/>
      <w:u w:val="single"/>
    </w:rPr>
  </w:style>
  <w:style w:type="paragraph" w:styleId="Heading3">
    <w:name w:val="heading 3"/>
    <w:basedOn w:val="Normal"/>
    <w:next w:val="Normal"/>
    <w:uiPriority w:val="9"/>
    <w:unhideWhenUsed/>
    <w:qFormat/>
    <w:rsid w:val="0019592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195924"/>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195924"/>
    <w:pPr>
      <w:keepNext/>
      <w:keepLines/>
      <w:spacing w:before="220" w:after="40"/>
      <w:outlineLvl w:val="4"/>
    </w:pPr>
    <w:rPr>
      <w:b/>
    </w:rPr>
  </w:style>
  <w:style w:type="paragraph" w:styleId="Heading6">
    <w:name w:val="heading 6"/>
    <w:basedOn w:val="Normal"/>
    <w:next w:val="Normal"/>
    <w:uiPriority w:val="9"/>
    <w:semiHidden/>
    <w:unhideWhenUsed/>
    <w:qFormat/>
    <w:rsid w:val="0019592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B84C53"/>
    <w:rPr>
      <w:rFonts w:ascii="Tahoma" w:hAnsi="Tahoma" w:cs="Tahoma"/>
      <w:sz w:val="16"/>
      <w:szCs w:val="16"/>
    </w:rPr>
  </w:style>
  <w:style w:type="character" w:styleId="PlaceholderText">
    <w:name w:val="Placeholder Text"/>
    <w:basedOn w:val="DefaultParagraphFont"/>
    <w:uiPriority w:val="99"/>
    <w:semiHidden/>
    <w:qFormat/>
    <w:rsid w:val="002B7DDC"/>
    <w:rPr>
      <w:color w:val="808080"/>
    </w:rPr>
  </w:style>
  <w:style w:type="character" w:styleId="CommentReference">
    <w:name w:val="annotation reference"/>
    <w:basedOn w:val="DefaultParagraphFont"/>
    <w:uiPriority w:val="99"/>
    <w:semiHidden/>
    <w:unhideWhenUsed/>
    <w:qFormat/>
    <w:rsid w:val="003F6B0F"/>
    <w:rPr>
      <w:sz w:val="16"/>
      <w:szCs w:val="16"/>
    </w:rPr>
  </w:style>
  <w:style w:type="character" w:customStyle="1" w:styleId="CommentTextChar">
    <w:name w:val="Comment Text Char"/>
    <w:basedOn w:val="DefaultParagraphFont"/>
    <w:link w:val="CommentText"/>
    <w:uiPriority w:val="99"/>
    <w:semiHidden/>
    <w:qFormat/>
    <w:rsid w:val="003F6B0F"/>
    <w:rPr>
      <w:sz w:val="20"/>
      <w:szCs w:val="20"/>
    </w:rPr>
  </w:style>
  <w:style w:type="character" w:customStyle="1" w:styleId="TitleChar">
    <w:name w:val="Title Char"/>
    <w:basedOn w:val="DefaultParagraphFont"/>
    <w:link w:val="Title"/>
    <w:qFormat/>
    <w:rsid w:val="003F3076"/>
    <w:rPr>
      <w:rFonts w:asciiTheme="majorBidi" w:hAnsiTheme="majorBidi" w:cstheme="majorBidi"/>
      <w:bCs/>
      <w:sz w:val="28"/>
      <w:szCs w:val="28"/>
    </w:rPr>
  </w:style>
  <w:style w:type="character" w:styleId="Hyperlink">
    <w:name w:val="Hyperlink"/>
    <w:basedOn w:val="DefaultParagraphFont"/>
    <w:uiPriority w:val="99"/>
    <w:unhideWhenUsed/>
    <w:rsid w:val="003F3076"/>
    <w:rPr>
      <w:color w:val="0000FF" w:themeColor="hyperlink"/>
      <w:u w:val="single"/>
    </w:rPr>
  </w:style>
  <w:style w:type="character" w:customStyle="1" w:styleId="HeaderChar">
    <w:name w:val="Header Char"/>
    <w:basedOn w:val="DefaultParagraphFont"/>
    <w:link w:val="Header"/>
    <w:uiPriority w:val="99"/>
    <w:qFormat/>
    <w:rsid w:val="003F3076"/>
  </w:style>
  <w:style w:type="character" w:customStyle="1" w:styleId="FooterChar">
    <w:name w:val="Footer Char"/>
    <w:basedOn w:val="DefaultParagraphFont"/>
    <w:link w:val="Footer"/>
    <w:uiPriority w:val="99"/>
    <w:qFormat/>
    <w:rsid w:val="003F3076"/>
  </w:style>
  <w:style w:type="character" w:customStyle="1" w:styleId="UnresolvedMention1">
    <w:name w:val="Unresolved Mention1"/>
    <w:basedOn w:val="DefaultParagraphFont"/>
    <w:uiPriority w:val="99"/>
    <w:semiHidden/>
    <w:unhideWhenUsed/>
    <w:qFormat/>
    <w:rsid w:val="00790EB0"/>
    <w:rPr>
      <w:color w:val="605E5C"/>
      <w:shd w:val="clear" w:color="auto" w:fill="E1DFDD"/>
    </w:rPr>
  </w:style>
  <w:style w:type="character" w:customStyle="1" w:styleId="SubtitleChar">
    <w:name w:val="Subtitle Char"/>
    <w:basedOn w:val="DefaultParagraphFont"/>
    <w:link w:val="Subtitle"/>
    <w:qFormat/>
    <w:rsid w:val="002E78EC"/>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CF6D33"/>
    <w:rPr>
      <w:color w:val="800080"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Normal1">
    <w:name w:val="Normal1"/>
    <w:qFormat/>
    <w:rsid w:val="00195924"/>
    <w:pPr>
      <w:spacing w:after="160" w:line="259" w:lineRule="auto"/>
    </w:pPr>
  </w:style>
  <w:style w:type="paragraph" w:styleId="Title">
    <w:name w:val="Title"/>
    <w:basedOn w:val="Normal"/>
    <w:next w:val="Normal"/>
    <w:link w:val="TitleChar"/>
    <w:qFormat/>
    <w:rsid w:val="009D1C6D"/>
    <w:pPr>
      <w:bidi/>
      <w:spacing w:line="360" w:lineRule="auto"/>
      <w:jc w:val="center"/>
    </w:pPr>
    <w:rPr>
      <w:rFonts w:asciiTheme="majorBidi" w:hAnsiTheme="majorBidi" w:cstheme="majorBidi"/>
      <w:bCs/>
      <w:sz w:val="28"/>
      <w:szCs w:val="28"/>
    </w:rPr>
  </w:style>
  <w:style w:type="paragraph" w:styleId="Subtitle">
    <w:name w:val="Subtitle"/>
    <w:basedOn w:val="Normal"/>
    <w:next w:val="Normal"/>
    <w:link w:val="SubtitleChar"/>
    <w:qFormat/>
    <w:rsid w:val="00195924"/>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qFormat/>
    <w:rsid w:val="00B84C53"/>
    <w:pPr>
      <w:spacing w:after="0" w:line="240" w:lineRule="auto"/>
    </w:pPr>
    <w:rPr>
      <w:rFonts w:ascii="Tahoma" w:hAnsi="Tahoma" w:cs="Tahoma"/>
      <w:sz w:val="16"/>
      <w:szCs w:val="16"/>
    </w:rPr>
  </w:style>
  <w:style w:type="paragraph" w:styleId="ListParagraph">
    <w:name w:val="List Paragraph"/>
    <w:basedOn w:val="Normal"/>
    <w:uiPriority w:val="34"/>
    <w:qFormat/>
    <w:rsid w:val="00D424E8"/>
    <w:pPr>
      <w:ind w:left="720"/>
      <w:contextualSpacing/>
    </w:pPr>
  </w:style>
  <w:style w:type="paragraph" w:styleId="Revision">
    <w:name w:val="Revision"/>
    <w:uiPriority w:val="99"/>
    <w:semiHidden/>
    <w:qFormat/>
    <w:rsid w:val="009B6BA4"/>
  </w:style>
  <w:style w:type="paragraph" w:styleId="CommentText">
    <w:name w:val="annotation text"/>
    <w:basedOn w:val="Normal"/>
    <w:link w:val="CommentTextChar"/>
    <w:uiPriority w:val="99"/>
    <w:semiHidden/>
    <w:unhideWhenUsed/>
    <w:qFormat/>
    <w:rsid w:val="003F6B0F"/>
    <w:pPr>
      <w:spacing w:line="240" w:lineRule="auto"/>
    </w:pPr>
    <w:rPr>
      <w:sz w:val="20"/>
      <w:szCs w:val="20"/>
    </w:rPr>
  </w:style>
  <w:style w:type="paragraph" w:styleId="IndexHeading">
    <w:name w:val="index heading"/>
    <w:basedOn w:val="Heading"/>
  </w:style>
  <w:style w:type="paragraph" w:styleId="TOCHeading">
    <w:name w:val="TOC Heading"/>
    <w:basedOn w:val="Heading1"/>
    <w:next w:val="Normal"/>
    <w:uiPriority w:val="39"/>
    <w:unhideWhenUsed/>
    <w:qFormat/>
    <w:rsid w:val="003F3076"/>
    <w:pPr>
      <w:keepNext/>
      <w:keepLines/>
      <w:bidi w:val="0"/>
      <w:spacing w:before="240" w:after="0"/>
      <w:jc w:val="left"/>
      <w:outlineLvl w:val="9"/>
    </w:pPr>
    <w:rPr>
      <w:rFonts w:asciiTheme="majorHAnsi" w:eastAsiaTheme="majorEastAsia" w:hAnsiTheme="majorHAnsi"/>
      <w:b w:val="0"/>
      <w:bCs w:val="0"/>
      <w:color w:val="365F91" w:themeColor="accent1" w:themeShade="BF"/>
    </w:rPr>
  </w:style>
  <w:style w:type="paragraph" w:styleId="TOC1">
    <w:name w:val="toc 1"/>
    <w:basedOn w:val="Normal"/>
    <w:next w:val="Normal"/>
    <w:autoRedefine/>
    <w:uiPriority w:val="39"/>
    <w:unhideWhenUsed/>
    <w:rsid w:val="003F3076"/>
    <w:pPr>
      <w:spacing w:after="100"/>
    </w:pPr>
  </w:style>
  <w:style w:type="paragraph" w:styleId="TOC2">
    <w:name w:val="toc 2"/>
    <w:basedOn w:val="Normal"/>
    <w:next w:val="Normal"/>
    <w:autoRedefine/>
    <w:uiPriority w:val="39"/>
    <w:unhideWhenUsed/>
    <w:rsid w:val="003F3076"/>
    <w:pPr>
      <w:spacing w:after="100"/>
      <w:ind w:left="220"/>
    </w:pPr>
  </w:style>
  <w:style w:type="paragraph" w:customStyle="1" w:styleId="HeaderandFooter">
    <w:name w:val="Header and Footer"/>
    <w:basedOn w:val="Normal"/>
    <w:qFormat/>
  </w:style>
  <w:style w:type="paragraph" w:styleId="Header">
    <w:name w:val="header"/>
    <w:basedOn w:val="Normal"/>
    <w:link w:val="HeaderChar"/>
    <w:uiPriority w:val="99"/>
    <w:unhideWhenUsed/>
    <w:rsid w:val="003F3076"/>
    <w:pPr>
      <w:tabs>
        <w:tab w:val="center" w:pos="4153"/>
        <w:tab w:val="right" w:pos="8306"/>
      </w:tabs>
      <w:spacing w:after="0" w:line="240" w:lineRule="auto"/>
    </w:pPr>
  </w:style>
  <w:style w:type="paragraph" w:styleId="Footer">
    <w:name w:val="footer"/>
    <w:basedOn w:val="Normal"/>
    <w:link w:val="FooterChar"/>
    <w:uiPriority w:val="99"/>
    <w:unhideWhenUsed/>
    <w:rsid w:val="003F3076"/>
    <w:pPr>
      <w:tabs>
        <w:tab w:val="center" w:pos="4153"/>
        <w:tab w:val="right" w:pos="8306"/>
      </w:tabs>
      <w:spacing w:after="0" w:line="240" w:lineRule="auto"/>
    </w:pPr>
  </w:style>
  <w:style w:type="paragraph" w:styleId="NormalWeb">
    <w:name w:val="Normal (Web)"/>
    <w:basedOn w:val="Normal"/>
    <w:uiPriority w:val="99"/>
    <w:semiHidden/>
    <w:unhideWhenUsed/>
    <w:qFormat/>
    <w:rsid w:val="00A75E04"/>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381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316B6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9132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7SSDYfkaaMye1qtn/1Bl5ONHS3w==">CgMxLjAyCGguZ2pkZ3hzMgloLjMwajB6bGw4AHIhMW5PR2lxaC14VGtuUmp5RVNZSHpVT29ibHdrRFlCM3Et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1218</Words>
  <Characters>5522</Characters>
  <Application>Microsoft Office Word</Application>
  <DocSecurity>0</DocSecurity>
  <Lines>788</Lines>
  <Paragraphs>842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zaynab</dc:creator>
  <dc:description/>
  <cp:lastModifiedBy>Ahmed Alsaadi</cp:lastModifiedBy>
  <cp:revision>2</cp:revision>
  <dcterms:created xsi:type="dcterms:W3CDTF">2025-07-05T09:39:00Z</dcterms:created>
  <dcterms:modified xsi:type="dcterms:W3CDTF">2025-07-05T09:39:00Z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4a22d3933c9114c198f25562c5594decb98d4470ef67a744bfb6397bfb192fc7</vt:lpwstr>
  </property>
</Properties>
</file>