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2B" w:rsidRDefault="0040697C">
      <w:pPr>
        <w:spacing w:before="240"/>
        <w:jc w:val="center"/>
        <w:rPr>
          <w:color w:val="000000"/>
          <w:sz w:val="48"/>
          <w:szCs w:val="48"/>
        </w:rPr>
      </w:pPr>
      <w:r>
        <w:rPr>
          <w:color w:val="000000"/>
          <w:sz w:val="48"/>
          <w:szCs w:val="48"/>
        </w:rPr>
        <w:t>MODULE DESCRIPTION FORM</w:t>
      </w:r>
    </w:p>
    <w:p w:rsidR="00005A2B" w:rsidRDefault="0040697C">
      <w:pPr>
        <w:bidi/>
        <w:jc w:val="center"/>
        <w:rPr>
          <w:sz w:val="48"/>
          <w:szCs w:val="48"/>
        </w:rPr>
      </w:pPr>
      <w:bookmarkStart w:id="0" w:name="_heading=h.gjdgxs"/>
      <w:bookmarkEnd w:id="0"/>
      <w:r>
        <w:rPr>
          <w:sz w:val="48"/>
          <w:szCs w:val="48"/>
          <w:rtl/>
        </w:rPr>
        <w:t>نموذج وصف المادة الدراسية</w:t>
      </w:r>
    </w:p>
    <w:p w:rsidR="00005A2B" w:rsidRDefault="00005A2B">
      <w:pPr>
        <w:bidi/>
        <w:jc w:val="center"/>
        <w:rPr>
          <w:sz w:val="24"/>
          <w:szCs w:val="24"/>
        </w:rPr>
      </w:pPr>
    </w:p>
    <w:p w:rsidR="00005A2B" w:rsidRDefault="00005A2B">
      <w:pPr>
        <w:bidi/>
        <w:jc w:val="center"/>
        <w:rPr>
          <w:sz w:val="24"/>
          <w:szCs w:val="24"/>
        </w:rPr>
      </w:pPr>
    </w:p>
    <w:tbl>
      <w:tblPr>
        <w:tblW w:w="10455" w:type="dxa"/>
        <w:tblInd w:w="-540" w:type="dxa"/>
        <w:tblLayout w:type="fixed"/>
        <w:tblLook w:val="0400" w:firstRow="0" w:lastRow="0" w:firstColumn="0" w:lastColumn="0" w:noHBand="0" w:noVBand="1"/>
      </w:tblPr>
      <w:tblGrid>
        <w:gridCol w:w="1754"/>
        <w:gridCol w:w="810"/>
        <w:gridCol w:w="522"/>
        <w:gridCol w:w="152"/>
        <w:gridCol w:w="2188"/>
        <w:gridCol w:w="1061"/>
        <w:gridCol w:w="169"/>
        <w:gridCol w:w="632"/>
        <w:gridCol w:w="435"/>
        <w:gridCol w:w="1031"/>
        <w:gridCol w:w="573"/>
        <w:gridCol w:w="1128"/>
      </w:tblGrid>
      <w:tr w:rsidR="00005A2B">
        <w:trPr>
          <w:trHeight w:val="280"/>
        </w:trPr>
        <w:tc>
          <w:tcPr>
            <w:tcW w:w="10454" w:type="dxa"/>
            <w:gridSpan w:val="1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before="80" w:after="80"/>
              <w:jc w:val="center"/>
              <w:rPr>
                <w:b/>
                <w:color w:val="17365D"/>
                <w:sz w:val="28"/>
                <w:szCs w:val="28"/>
              </w:rPr>
            </w:pPr>
            <w:r>
              <w:rPr>
                <w:b/>
                <w:color w:val="17365D"/>
                <w:sz w:val="28"/>
                <w:szCs w:val="28"/>
              </w:rPr>
              <w:t>Module Information</w:t>
            </w:r>
          </w:p>
          <w:p w:rsidR="00005A2B" w:rsidRDefault="0040697C">
            <w:pPr>
              <w:bidi/>
              <w:jc w:val="center"/>
              <w:rPr>
                <w:b/>
                <w:color w:val="17365D"/>
                <w:sz w:val="28"/>
                <w:szCs w:val="28"/>
              </w:rPr>
            </w:pPr>
            <w:r>
              <w:rPr>
                <w:b/>
                <w:color w:val="17365D"/>
                <w:sz w:val="28"/>
                <w:szCs w:val="28"/>
                <w:rtl/>
              </w:rPr>
              <w:t>معلومات المادة الدراسية</w:t>
            </w:r>
          </w:p>
        </w:tc>
      </w:tr>
      <w:tr w:rsidR="00005A2B">
        <w:trPr>
          <w:trHeight w:val="495"/>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Module Title</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B06D35">
            <w:pPr>
              <w:pStyle w:val="Heading1"/>
              <w:spacing w:before="80" w:after="80"/>
              <w:ind w:left="90"/>
              <w:rPr>
                <w:rFonts w:asciiTheme="majorHAnsi" w:hAnsiTheme="majorHAnsi" w:cstheme="majorHAnsi"/>
                <w:b w:val="0"/>
                <w:color w:val="FF0000"/>
                <w:sz w:val="28"/>
                <w:szCs w:val="28"/>
              </w:rPr>
            </w:pPr>
            <w:r>
              <w:rPr>
                <w:rFonts w:asciiTheme="majorHAnsi" w:hAnsiTheme="majorHAnsi" w:cstheme="majorHAnsi"/>
                <w:color w:val="FF0000"/>
                <w:sz w:val="28"/>
                <w:szCs w:val="28"/>
              </w:rPr>
              <w:t>Advanced Mathematics I</w:t>
            </w:r>
            <w:r w:rsidR="00EC0379">
              <w:rPr>
                <w:rFonts w:asciiTheme="majorHAnsi" w:hAnsiTheme="majorHAnsi" w:cstheme="majorHAnsi"/>
                <w:color w:val="FF0000"/>
                <w:sz w:val="28"/>
                <w:szCs w:val="28"/>
              </w:rPr>
              <w:t>I</w:t>
            </w:r>
          </w:p>
        </w:tc>
        <w:tc>
          <w:tcPr>
            <w:tcW w:w="3799" w:type="dxa"/>
            <w:gridSpan w:val="5"/>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before="80" w:after="80"/>
              <w:rPr>
                <w:rFonts w:asciiTheme="majorHAnsi" w:hAnsiTheme="majorHAnsi" w:cstheme="majorHAnsi"/>
                <w:b/>
              </w:rPr>
            </w:pPr>
            <w:r>
              <w:rPr>
                <w:rFonts w:cstheme="majorHAnsi"/>
                <w:b/>
              </w:rPr>
              <w:t>Module Delivery</w:t>
            </w:r>
          </w:p>
        </w:tc>
      </w:tr>
      <w:tr w:rsidR="00005A2B">
        <w:trPr>
          <w:trHeight w:val="405"/>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Module Type</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C60474">
            <w:pPr>
              <w:pStyle w:val="Heading1"/>
              <w:spacing w:before="80" w:after="80"/>
              <w:ind w:left="90"/>
              <w:rPr>
                <w:rFonts w:asciiTheme="majorHAnsi" w:hAnsiTheme="majorHAnsi" w:cstheme="majorHAnsi"/>
                <w:b w:val="0"/>
                <w:color w:val="FF0000"/>
                <w:sz w:val="28"/>
                <w:szCs w:val="28"/>
              </w:rPr>
            </w:pPr>
            <w:r>
              <w:rPr>
                <w:rFonts w:asciiTheme="majorHAnsi" w:hAnsiTheme="majorHAnsi" w:cstheme="majorHAnsi"/>
                <w:sz w:val="24"/>
                <w:szCs w:val="24"/>
              </w:rPr>
              <w:t>Basic Learning Activities</w:t>
            </w:r>
          </w:p>
        </w:tc>
        <w:tc>
          <w:tcPr>
            <w:tcW w:w="3799"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40697C">
            <w:pPr>
              <w:numPr>
                <w:ilvl w:val="0"/>
                <w:numId w:val="2"/>
              </w:numPr>
              <w:spacing w:before="80"/>
              <w:rPr>
                <w:rFonts w:asciiTheme="majorHAnsi" w:hAnsiTheme="majorHAnsi" w:cstheme="majorHAnsi"/>
                <w:b/>
              </w:rPr>
            </w:pPr>
            <w:r>
              <w:rPr>
                <w:rFonts w:ascii="Segoe UI Symbol" w:hAnsi="Segoe UI Symbol" w:cs="Segoe UI Symbol"/>
                <w:b/>
              </w:rPr>
              <w:t>☒</w:t>
            </w:r>
            <w:r>
              <w:rPr>
                <w:rFonts w:cstheme="majorHAnsi"/>
                <w:b/>
              </w:rPr>
              <w:t xml:space="preserve"> Theory    </w:t>
            </w:r>
          </w:p>
          <w:p w:rsidR="00005A2B" w:rsidRDefault="0040697C">
            <w:pPr>
              <w:numPr>
                <w:ilvl w:val="0"/>
                <w:numId w:val="1"/>
              </w:numPr>
              <w:rPr>
                <w:rFonts w:asciiTheme="majorHAnsi" w:hAnsiTheme="majorHAnsi" w:cstheme="majorHAnsi"/>
                <w:b/>
              </w:rPr>
            </w:pPr>
            <w:r>
              <w:rPr>
                <w:rFonts w:ascii="Segoe UI Symbol" w:hAnsi="Segoe UI Symbol" w:cs="Segoe UI Symbol"/>
                <w:b/>
              </w:rPr>
              <w:t>☐</w:t>
            </w:r>
            <w:r>
              <w:rPr>
                <w:rFonts w:cstheme="majorHAnsi"/>
                <w:b/>
              </w:rPr>
              <w:t>Lecture</w:t>
            </w:r>
          </w:p>
          <w:p w:rsidR="00005A2B" w:rsidRDefault="00324B33">
            <w:pPr>
              <w:numPr>
                <w:ilvl w:val="0"/>
                <w:numId w:val="1"/>
              </w:numPr>
              <w:rPr>
                <w:rFonts w:asciiTheme="majorHAnsi" w:hAnsiTheme="majorHAnsi" w:cstheme="majorHAnsi"/>
                <w:b/>
              </w:rPr>
            </w:pPr>
            <w:r>
              <w:rPr>
                <w:rFonts w:ascii="Segoe UI Symbol" w:hAnsi="Segoe UI Symbol" w:cs="Segoe UI Symbol"/>
                <w:b/>
              </w:rPr>
              <w:t>☐</w:t>
            </w:r>
            <w:r w:rsidR="0040697C">
              <w:rPr>
                <w:rFonts w:cstheme="majorHAnsi"/>
                <w:b/>
              </w:rPr>
              <w:t xml:space="preserve"> Lab </w:t>
            </w:r>
          </w:p>
          <w:p w:rsidR="00005A2B" w:rsidRDefault="0040697C">
            <w:pPr>
              <w:numPr>
                <w:ilvl w:val="0"/>
                <w:numId w:val="1"/>
              </w:numPr>
              <w:rPr>
                <w:rFonts w:asciiTheme="majorHAnsi" w:hAnsiTheme="majorHAnsi" w:cstheme="majorHAnsi"/>
                <w:b/>
              </w:rPr>
            </w:pPr>
            <w:r>
              <w:rPr>
                <w:rFonts w:ascii="Segoe UI Symbol" w:hAnsi="Segoe UI Symbol" w:cs="Segoe UI Symbol"/>
                <w:b/>
              </w:rPr>
              <w:t>☒</w:t>
            </w:r>
            <w:r>
              <w:rPr>
                <w:rFonts w:cstheme="majorHAnsi"/>
                <w:b/>
              </w:rPr>
              <w:t xml:space="preserve"> Tutorial</w:t>
            </w:r>
          </w:p>
          <w:p w:rsidR="00005A2B" w:rsidRDefault="00324B33">
            <w:pPr>
              <w:numPr>
                <w:ilvl w:val="0"/>
                <w:numId w:val="1"/>
              </w:numPr>
              <w:rPr>
                <w:rFonts w:asciiTheme="majorHAnsi" w:hAnsiTheme="majorHAnsi" w:cstheme="majorHAnsi"/>
                <w:b/>
              </w:rPr>
            </w:pPr>
            <w:r>
              <w:rPr>
                <w:rFonts w:ascii="Segoe UI Symbol" w:hAnsi="Segoe UI Symbol" w:cs="Segoe UI Symbol"/>
                <w:b/>
              </w:rPr>
              <w:t>☐</w:t>
            </w:r>
            <w:r w:rsidR="0040697C">
              <w:rPr>
                <w:rFonts w:cstheme="majorHAnsi"/>
                <w:b/>
              </w:rPr>
              <w:t xml:space="preserve"> Practical</w:t>
            </w:r>
          </w:p>
          <w:p w:rsidR="00005A2B" w:rsidRDefault="0040697C">
            <w:pPr>
              <w:numPr>
                <w:ilvl w:val="0"/>
                <w:numId w:val="1"/>
              </w:numPr>
              <w:spacing w:after="80"/>
              <w:rPr>
                <w:rFonts w:asciiTheme="majorHAnsi" w:hAnsiTheme="majorHAnsi" w:cstheme="majorHAnsi"/>
                <w:b/>
              </w:rPr>
            </w:pPr>
            <w:r>
              <w:rPr>
                <w:rFonts w:ascii="Segoe UI Symbol" w:hAnsi="Segoe UI Symbol" w:cs="Segoe UI Symbol"/>
                <w:b/>
              </w:rPr>
              <w:t>☐</w:t>
            </w:r>
            <w:r>
              <w:rPr>
                <w:rFonts w:cstheme="majorHAnsi"/>
                <w:b/>
              </w:rPr>
              <w:t xml:space="preserve"> Seminar</w:t>
            </w:r>
          </w:p>
        </w:tc>
      </w:tr>
      <w:tr w:rsidR="00005A2B">
        <w:trPr>
          <w:trHeight w:val="450"/>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Module Code</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9222EB">
            <w:pPr>
              <w:pStyle w:val="Heading1"/>
              <w:spacing w:before="80" w:after="80"/>
              <w:ind w:left="90"/>
              <w:rPr>
                <w:rFonts w:asciiTheme="majorHAnsi" w:hAnsiTheme="majorHAnsi" w:cstheme="majorHAnsi"/>
                <w:b w:val="0"/>
                <w:color w:val="FF0000"/>
                <w:sz w:val="28"/>
                <w:szCs w:val="28"/>
              </w:rPr>
            </w:pPr>
            <w:r w:rsidRPr="009222EB">
              <w:rPr>
                <w:rFonts w:asciiTheme="majorHAnsi" w:hAnsiTheme="majorHAnsi" w:cstheme="majorHAnsi"/>
                <w:color w:val="FF0000"/>
                <w:sz w:val="28"/>
                <w:szCs w:val="28"/>
              </w:rPr>
              <w:t>ADMA322</w:t>
            </w:r>
          </w:p>
        </w:tc>
        <w:tc>
          <w:tcPr>
            <w:tcW w:w="3799"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widowControl w:val="0"/>
              <w:spacing w:line="276" w:lineRule="auto"/>
              <w:rPr>
                <w:rFonts w:asciiTheme="majorHAnsi" w:hAnsiTheme="majorHAnsi" w:cstheme="majorHAnsi"/>
                <w:color w:val="FF0000"/>
                <w:sz w:val="28"/>
                <w:szCs w:val="28"/>
              </w:rPr>
            </w:pPr>
          </w:p>
        </w:tc>
      </w:tr>
      <w:tr w:rsidR="00005A2B">
        <w:trPr>
          <w:trHeight w:val="405"/>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 xml:space="preserve">ECTS Credits </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F55004">
            <w:pPr>
              <w:pStyle w:val="Heading1"/>
              <w:spacing w:before="80" w:after="80"/>
              <w:ind w:left="90"/>
              <w:rPr>
                <w:rFonts w:asciiTheme="majorHAnsi" w:hAnsiTheme="majorHAnsi" w:cstheme="majorHAnsi"/>
                <w:b w:val="0"/>
                <w:color w:val="FF0000"/>
                <w:sz w:val="28"/>
                <w:szCs w:val="28"/>
              </w:rPr>
            </w:pPr>
            <w:r>
              <w:rPr>
                <w:rFonts w:asciiTheme="majorHAnsi" w:hAnsiTheme="majorHAnsi" w:cstheme="majorHAnsi"/>
                <w:b w:val="0"/>
                <w:color w:val="FF0000"/>
                <w:sz w:val="28"/>
                <w:szCs w:val="28"/>
                <w:shd w:val="clear" w:color="auto" w:fill="E8EAED"/>
              </w:rPr>
              <w:t>5</w:t>
            </w:r>
          </w:p>
        </w:tc>
        <w:tc>
          <w:tcPr>
            <w:tcW w:w="3799"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widowControl w:val="0"/>
              <w:spacing w:line="276" w:lineRule="auto"/>
              <w:rPr>
                <w:rFonts w:asciiTheme="majorHAnsi" w:hAnsiTheme="majorHAnsi" w:cstheme="majorHAnsi"/>
                <w:color w:val="FF0000"/>
                <w:sz w:val="28"/>
                <w:szCs w:val="28"/>
              </w:rPr>
            </w:pPr>
          </w:p>
        </w:tc>
      </w:tr>
      <w:tr w:rsidR="00005A2B">
        <w:trPr>
          <w:trHeight w:val="405"/>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304823">
            <w:pPr>
              <w:pStyle w:val="Heading1"/>
              <w:spacing w:before="80" w:after="80"/>
              <w:ind w:left="90"/>
              <w:rPr>
                <w:rFonts w:asciiTheme="majorHAnsi" w:hAnsiTheme="majorHAnsi" w:cstheme="majorHAnsi"/>
                <w:b w:val="0"/>
                <w:color w:val="FF0000"/>
                <w:sz w:val="24"/>
                <w:szCs w:val="24"/>
              </w:rPr>
            </w:pPr>
            <w:r>
              <w:rPr>
                <w:rFonts w:asciiTheme="majorHAnsi" w:hAnsiTheme="majorHAnsi" w:cstheme="majorHAnsi"/>
                <w:color w:val="FF0000"/>
                <w:sz w:val="24"/>
                <w:szCs w:val="24"/>
              </w:rPr>
              <w:t>125</w:t>
            </w:r>
          </w:p>
        </w:tc>
        <w:tc>
          <w:tcPr>
            <w:tcW w:w="3799"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widowControl w:val="0"/>
              <w:spacing w:line="276" w:lineRule="auto"/>
              <w:rPr>
                <w:rFonts w:asciiTheme="majorHAnsi" w:hAnsiTheme="majorHAnsi" w:cstheme="majorHAnsi"/>
                <w:color w:val="FF0000"/>
                <w:sz w:val="24"/>
                <w:szCs w:val="24"/>
              </w:rPr>
            </w:pPr>
          </w:p>
        </w:tc>
      </w:tr>
      <w:tr w:rsidR="00005A2B">
        <w:trPr>
          <w:trHeight w:val="220"/>
        </w:trPr>
        <w:tc>
          <w:tcPr>
            <w:tcW w:w="3237" w:type="dxa"/>
            <w:gridSpan w:val="4"/>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rFonts w:asciiTheme="majorHAnsi" w:hAnsiTheme="majorHAnsi" w:cstheme="majorHAnsi"/>
                <w:b/>
              </w:rPr>
            </w:pPr>
            <w:r>
              <w:rPr>
                <w:rFonts w:cstheme="majorHAnsi"/>
                <w:b/>
              </w:rPr>
              <w:t>Module Level</w:t>
            </w:r>
          </w:p>
        </w:tc>
        <w:tc>
          <w:tcPr>
            <w:tcW w:w="2188" w:type="dxa"/>
            <w:tcBorders>
              <w:top w:val="single" w:sz="4" w:space="0" w:color="000000"/>
              <w:left w:val="single" w:sz="4" w:space="0" w:color="000000"/>
              <w:bottom w:val="single" w:sz="4" w:space="0" w:color="000000"/>
            </w:tcBorders>
            <w:vAlign w:val="center"/>
          </w:tcPr>
          <w:p w:rsidR="00005A2B" w:rsidRDefault="0040697C">
            <w:pPr>
              <w:spacing w:before="80" w:after="80"/>
              <w:ind w:hanging="720"/>
              <w:rPr>
                <w:rFonts w:asciiTheme="majorHAnsi" w:hAnsiTheme="majorHAnsi" w:cstheme="majorHAnsi"/>
              </w:rPr>
            </w:pPr>
            <w:r>
              <w:rPr>
                <w:rFonts w:cstheme="majorHAnsi"/>
              </w:rPr>
              <w:t>UGx11  2</w:t>
            </w:r>
          </w:p>
        </w:tc>
        <w:tc>
          <w:tcPr>
            <w:tcW w:w="3328" w:type="dxa"/>
            <w:gridSpan w:val="5"/>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before="80" w:after="80"/>
              <w:rPr>
                <w:rFonts w:asciiTheme="majorHAnsi" w:hAnsiTheme="majorHAnsi" w:cstheme="majorHAnsi"/>
                <w:b/>
              </w:rPr>
            </w:pPr>
            <w:r>
              <w:rPr>
                <w:rFonts w:cstheme="majorHAnsi"/>
                <w:b/>
              </w:rPr>
              <w:t>Semester of Delivery</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rPr>
            </w:pPr>
            <w:r>
              <w:rPr>
                <w:rFonts w:cstheme="majorHAnsi"/>
              </w:rPr>
              <w:t>1</w:t>
            </w:r>
          </w:p>
        </w:tc>
      </w:tr>
      <w:tr w:rsidR="00005A2B">
        <w:trPr>
          <w:trHeight w:val="220"/>
        </w:trPr>
        <w:tc>
          <w:tcPr>
            <w:tcW w:w="3237" w:type="dxa"/>
            <w:gridSpan w:val="4"/>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rFonts w:asciiTheme="majorHAnsi" w:hAnsiTheme="majorHAnsi" w:cstheme="majorHAnsi"/>
                <w:b/>
              </w:rPr>
            </w:pPr>
            <w:r>
              <w:rPr>
                <w:rFonts w:cstheme="majorHAnsi"/>
                <w:b/>
              </w:rPr>
              <w:t>Administering Department</w:t>
            </w:r>
          </w:p>
        </w:tc>
        <w:tc>
          <w:tcPr>
            <w:tcW w:w="2188"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rPr>
            </w:pPr>
            <w:r>
              <w:rPr>
                <w:rFonts w:cstheme="majorHAnsi"/>
              </w:rPr>
              <w:t>Type Dept. Code</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before="80" w:after="80"/>
              <w:rPr>
                <w:rFonts w:asciiTheme="majorHAnsi" w:hAnsiTheme="majorHAnsi" w:cstheme="majorHAnsi"/>
                <w:b/>
              </w:rPr>
            </w:pPr>
            <w:r>
              <w:rPr>
                <w:rFonts w:cstheme="majorHAnsi"/>
                <w:b/>
              </w:rPr>
              <w:t xml:space="preserve"> College</w:t>
            </w:r>
          </w:p>
        </w:tc>
        <w:tc>
          <w:tcPr>
            <w:tcW w:w="3968"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rPr>
            </w:pPr>
            <w:r>
              <w:rPr>
                <w:rFonts w:cstheme="majorHAnsi"/>
              </w:rPr>
              <w:t xml:space="preserve"> Type College Code</w:t>
            </w:r>
          </w:p>
        </w:tc>
      </w:tr>
      <w:tr w:rsidR="00005A2B">
        <w:trPr>
          <w:trHeight w:val="220"/>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Module Leader</w:t>
            </w:r>
          </w:p>
        </w:tc>
        <w:tc>
          <w:tcPr>
            <w:tcW w:w="3672" w:type="dxa"/>
            <w:gridSpan w:val="4"/>
            <w:tcBorders>
              <w:top w:val="single" w:sz="4" w:space="0" w:color="000000"/>
              <w:left w:val="single" w:sz="4" w:space="0" w:color="000000"/>
              <w:bottom w:val="single" w:sz="4" w:space="0" w:color="000000"/>
              <w:right w:val="single" w:sz="4" w:space="0" w:color="000000"/>
            </w:tcBorders>
            <w:vAlign w:val="center"/>
          </w:tcPr>
          <w:p w:rsidR="00005A2B" w:rsidRDefault="0040697C" w:rsidP="00A270F1">
            <w:pPr>
              <w:spacing w:before="80" w:after="80"/>
              <w:ind w:left="90"/>
              <w:rPr>
                <w:rFonts w:asciiTheme="majorHAnsi" w:hAnsiTheme="majorHAnsi" w:cstheme="majorHAnsi"/>
                <w:sz w:val="24"/>
                <w:szCs w:val="24"/>
              </w:rPr>
            </w:pPr>
            <w:r>
              <w:rPr>
                <w:rFonts w:cstheme="majorHAnsi"/>
                <w:b/>
                <w:bCs/>
                <w:sz w:val="24"/>
                <w:szCs w:val="24"/>
                <w:shd w:val="clear" w:color="auto" w:fill="FFFFFF"/>
              </w:rPr>
              <w:t>Dr.</w:t>
            </w:r>
            <w:r w:rsidR="00A270F1">
              <w:rPr>
                <w:rFonts w:cstheme="majorHAnsi"/>
                <w:b/>
                <w:bCs/>
                <w:sz w:val="24"/>
                <w:szCs w:val="24"/>
                <w:shd w:val="clear" w:color="auto" w:fill="FFFFFF"/>
              </w:rPr>
              <w:t xml:space="preserve"> Omar Janeh</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before="80" w:after="80"/>
              <w:rPr>
                <w:rFonts w:asciiTheme="majorHAnsi" w:hAnsiTheme="majorHAnsi" w:cstheme="majorHAnsi"/>
              </w:rPr>
            </w:pPr>
            <w:r>
              <w:rPr>
                <w:rFonts w:cstheme="majorHAnsi"/>
              </w:rPr>
              <w:t xml:space="preserve"> </w:t>
            </w:r>
            <w:r>
              <w:rPr>
                <w:rFonts w:cstheme="majorHAnsi"/>
                <w:b/>
              </w:rPr>
              <w:t>e-mail</w:t>
            </w:r>
          </w:p>
        </w:tc>
        <w:tc>
          <w:tcPr>
            <w:tcW w:w="3968"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40697C" w:rsidP="00A270F1">
            <w:pPr>
              <w:spacing w:before="80" w:after="80"/>
              <w:rPr>
                <w:rFonts w:asciiTheme="majorHAnsi" w:hAnsiTheme="majorHAnsi" w:cstheme="majorHAnsi"/>
              </w:rPr>
            </w:pPr>
            <w:r>
              <w:rPr>
                <w:rFonts w:cstheme="majorHAnsi"/>
                <w:shd w:val="clear" w:color="auto" w:fill="FFFFFF"/>
              </w:rPr>
              <w:t>12</w:t>
            </w:r>
            <w:r w:rsidR="00A270F1">
              <w:rPr>
                <w:rFonts w:cstheme="majorHAnsi"/>
                <w:shd w:val="clear" w:color="auto" w:fill="FFFFFF"/>
              </w:rPr>
              <w:t>0049</w:t>
            </w:r>
            <w:r>
              <w:rPr>
                <w:rFonts w:cstheme="majorHAnsi"/>
                <w:shd w:val="clear" w:color="auto" w:fill="FFFFFF"/>
              </w:rPr>
              <w:t>@uotechnology.edu.iq</w:t>
            </w:r>
          </w:p>
        </w:tc>
      </w:tr>
      <w:tr w:rsidR="00005A2B">
        <w:trPr>
          <w:trHeight w:val="220"/>
        </w:trPr>
        <w:tc>
          <w:tcPr>
            <w:tcW w:w="3237" w:type="dxa"/>
            <w:gridSpan w:val="4"/>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rFonts w:asciiTheme="majorHAnsi" w:hAnsiTheme="majorHAnsi" w:cstheme="majorHAnsi"/>
                <w:b/>
              </w:rPr>
            </w:pPr>
            <w:r>
              <w:rPr>
                <w:rFonts w:cstheme="majorHAnsi"/>
                <w:b/>
              </w:rPr>
              <w:t xml:space="preserve">Module Leader’s Acad. </w:t>
            </w:r>
            <w:r>
              <w:rPr>
                <w:rFonts w:cstheme="majorHAnsi"/>
                <w:b/>
              </w:rPr>
              <w:t>Title</w:t>
            </w:r>
          </w:p>
        </w:tc>
        <w:tc>
          <w:tcPr>
            <w:tcW w:w="2188"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b/>
                <w:bCs/>
              </w:rPr>
            </w:pPr>
            <w:r>
              <w:rPr>
                <w:rFonts w:cstheme="majorHAnsi"/>
                <w:b/>
                <w:bCs/>
              </w:rPr>
              <w:t xml:space="preserve">Lecturer </w:t>
            </w:r>
          </w:p>
        </w:tc>
        <w:tc>
          <w:tcPr>
            <w:tcW w:w="3328" w:type="dxa"/>
            <w:gridSpan w:val="5"/>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before="80" w:after="80"/>
              <w:rPr>
                <w:rFonts w:asciiTheme="majorHAnsi" w:hAnsiTheme="majorHAnsi" w:cstheme="majorHAnsi"/>
                <w:b/>
              </w:rPr>
            </w:pPr>
            <w:r>
              <w:rPr>
                <w:rFonts w:cstheme="majorHAnsi"/>
                <w:b/>
              </w:rPr>
              <w:t>Module Leader’s Qualification</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rPr>
            </w:pPr>
            <w:r>
              <w:rPr>
                <w:rFonts w:cstheme="majorHAnsi"/>
              </w:rPr>
              <w:t>Ph.D.</w:t>
            </w:r>
          </w:p>
        </w:tc>
      </w:tr>
      <w:tr w:rsidR="00005A2B">
        <w:trPr>
          <w:trHeight w:val="220"/>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Module Tutor</w:t>
            </w:r>
          </w:p>
        </w:tc>
        <w:tc>
          <w:tcPr>
            <w:tcW w:w="3672" w:type="dxa"/>
            <w:gridSpan w:val="4"/>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ind w:left="90"/>
              <w:rPr>
                <w:rFonts w:asciiTheme="majorHAnsi" w:hAnsiTheme="majorHAnsi" w:cstheme="majorHAnsi"/>
                <w:b/>
                <w:bCs/>
              </w:rPr>
            </w:pPr>
            <w:r>
              <w:rPr>
                <w:rFonts w:cstheme="majorHAnsi"/>
                <w:b/>
                <w:bCs/>
              </w:rPr>
              <w:t>None</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before="80" w:after="80"/>
              <w:rPr>
                <w:rFonts w:asciiTheme="majorHAnsi" w:hAnsiTheme="majorHAnsi" w:cstheme="majorHAnsi"/>
              </w:rPr>
            </w:pPr>
            <w:r>
              <w:rPr>
                <w:rFonts w:cstheme="majorHAnsi"/>
              </w:rPr>
              <w:t xml:space="preserve"> </w:t>
            </w:r>
            <w:r>
              <w:rPr>
                <w:rFonts w:cstheme="majorHAnsi"/>
                <w:b/>
              </w:rPr>
              <w:t>e-mail</w:t>
            </w:r>
          </w:p>
        </w:tc>
        <w:tc>
          <w:tcPr>
            <w:tcW w:w="3968"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b/>
                <w:bCs/>
              </w:rPr>
            </w:pPr>
            <w:r>
              <w:rPr>
                <w:rFonts w:cstheme="majorHAnsi"/>
                <w:b/>
                <w:bCs/>
              </w:rPr>
              <w:t>None</w:t>
            </w:r>
          </w:p>
        </w:tc>
      </w:tr>
      <w:tr w:rsidR="00005A2B">
        <w:trPr>
          <w:trHeight w:val="220"/>
        </w:trPr>
        <w:tc>
          <w:tcPr>
            <w:tcW w:w="3085" w:type="dxa"/>
            <w:gridSpan w:val="3"/>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rFonts w:asciiTheme="majorHAnsi" w:hAnsiTheme="majorHAnsi" w:cstheme="majorHAnsi"/>
                <w:b/>
              </w:rPr>
            </w:pPr>
            <w:r>
              <w:rPr>
                <w:rFonts w:cstheme="majorHAnsi"/>
                <w:b/>
              </w:rPr>
              <w:t>Peer Reviewer Name</w:t>
            </w:r>
          </w:p>
        </w:tc>
        <w:tc>
          <w:tcPr>
            <w:tcW w:w="2340" w:type="dxa"/>
            <w:gridSpan w:val="2"/>
            <w:tcBorders>
              <w:top w:val="single" w:sz="4" w:space="0" w:color="000000"/>
              <w:left w:val="single" w:sz="4" w:space="0" w:color="000000"/>
              <w:bottom w:val="single" w:sz="4" w:space="0" w:color="000000"/>
            </w:tcBorders>
            <w:vAlign w:val="center"/>
          </w:tcPr>
          <w:p w:rsidR="00005A2B" w:rsidRDefault="0040697C" w:rsidP="00524E0C">
            <w:pPr>
              <w:pStyle w:val="ListParagraph"/>
              <w:numPr>
                <w:ilvl w:val="0"/>
                <w:numId w:val="3"/>
              </w:numPr>
              <w:spacing w:before="80" w:after="80"/>
              <w:ind w:left="246" w:hanging="246"/>
              <w:rPr>
                <w:rFonts w:asciiTheme="majorHAnsi" w:hAnsiTheme="majorHAnsi" w:cstheme="majorHAnsi"/>
                <w:sz w:val="24"/>
                <w:szCs w:val="24"/>
              </w:rPr>
            </w:pPr>
            <w:r>
              <w:rPr>
                <w:rFonts w:cstheme="majorHAnsi"/>
              </w:rPr>
              <w:t xml:space="preserve"> </w:t>
            </w:r>
            <w:r>
              <w:rPr>
                <w:rFonts w:cstheme="majorHAnsi"/>
                <w:sz w:val="24"/>
                <w:szCs w:val="24"/>
              </w:rPr>
              <w:t xml:space="preserve">Dr. </w:t>
            </w:r>
            <w:proofErr w:type="spellStart"/>
            <w:r w:rsidR="00524E0C">
              <w:rPr>
                <w:rFonts w:cstheme="majorHAnsi"/>
                <w:sz w:val="24"/>
                <w:szCs w:val="24"/>
              </w:rPr>
              <w:t>Riadh</w:t>
            </w:r>
            <w:proofErr w:type="spellEnd"/>
            <w:r w:rsidR="00524E0C">
              <w:rPr>
                <w:rFonts w:cstheme="majorHAnsi"/>
                <w:sz w:val="24"/>
                <w:szCs w:val="24"/>
              </w:rPr>
              <w:t xml:space="preserve"> </w:t>
            </w:r>
            <w:proofErr w:type="spellStart"/>
            <w:r w:rsidR="00524E0C">
              <w:rPr>
                <w:rFonts w:cstheme="majorHAnsi"/>
                <w:sz w:val="24"/>
                <w:szCs w:val="24"/>
              </w:rPr>
              <w:t>Jabar</w:t>
            </w:r>
            <w:proofErr w:type="spellEnd"/>
            <w:r>
              <w:rPr>
                <w:rFonts w:cstheme="majorHAnsi"/>
                <w:sz w:val="24"/>
                <w:szCs w:val="24"/>
              </w:rPr>
              <w:t xml:space="preserve"> </w:t>
            </w:r>
          </w:p>
          <w:p w:rsidR="00005A2B" w:rsidRDefault="00524E0C" w:rsidP="00524E0C">
            <w:pPr>
              <w:pStyle w:val="ListParagraph"/>
              <w:numPr>
                <w:ilvl w:val="0"/>
                <w:numId w:val="3"/>
              </w:numPr>
              <w:spacing w:before="80" w:after="80"/>
              <w:ind w:left="246" w:hanging="246"/>
              <w:rPr>
                <w:rFonts w:asciiTheme="majorHAnsi" w:hAnsiTheme="majorHAnsi" w:cstheme="majorHAnsi"/>
              </w:rPr>
            </w:pPr>
            <w:proofErr w:type="spellStart"/>
            <w:r>
              <w:rPr>
                <w:rFonts w:cstheme="majorHAnsi"/>
                <w:sz w:val="24"/>
                <w:szCs w:val="24"/>
                <w:shd w:val="clear" w:color="auto" w:fill="FFFFFF"/>
              </w:rPr>
              <w:t>Azhar</w:t>
            </w:r>
            <w:proofErr w:type="spellEnd"/>
            <w:r>
              <w:rPr>
                <w:rFonts w:cstheme="majorHAnsi"/>
                <w:sz w:val="24"/>
                <w:szCs w:val="24"/>
                <w:shd w:val="clear" w:color="auto" w:fill="FFFFFF"/>
              </w:rPr>
              <w:t xml:space="preserve"> Malik</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before="80" w:after="80"/>
              <w:rPr>
                <w:rFonts w:asciiTheme="majorHAnsi" w:hAnsiTheme="majorHAnsi" w:cstheme="majorHAnsi"/>
              </w:rPr>
            </w:pPr>
            <w:r>
              <w:rPr>
                <w:rFonts w:cstheme="majorHAnsi"/>
              </w:rPr>
              <w:t xml:space="preserve"> </w:t>
            </w:r>
            <w:r>
              <w:rPr>
                <w:rFonts w:cstheme="majorHAnsi"/>
                <w:b/>
              </w:rPr>
              <w:t>e-mail</w:t>
            </w:r>
          </w:p>
        </w:tc>
        <w:tc>
          <w:tcPr>
            <w:tcW w:w="396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Pr="00560E8E" w:rsidRDefault="0040697C" w:rsidP="00560E8E">
            <w:pPr>
              <w:spacing w:before="80" w:after="80"/>
              <w:rPr>
                <w:rFonts w:asciiTheme="majorHAnsi" w:hAnsiTheme="majorHAnsi" w:cstheme="majorHAnsi"/>
                <w:sz w:val="20"/>
                <w:szCs w:val="20"/>
              </w:rPr>
            </w:pPr>
            <w:r w:rsidRPr="00560E8E">
              <w:rPr>
                <w:rFonts w:cstheme="majorHAnsi"/>
                <w:sz w:val="20"/>
                <w:szCs w:val="20"/>
              </w:rPr>
              <w:t>Dhari.a.mahmood@uotechnology.edu.iq</w:t>
            </w:r>
          </w:p>
          <w:p w:rsidR="00005A2B" w:rsidRDefault="0040697C">
            <w:pPr>
              <w:spacing w:before="80" w:after="80"/>
              <w:rPr>
                <w:rFonts w:asciiTheme="majorHAnsi" w:hAnsiTheme="majorHAnsi" w:cstheme="majorHAnsi"/>
                <w:sz w:val="20"/>
                <w:szCs w:val="20"/>
              </w:rPr>
            </w:pPr>
            <w:r>
              <w:rPr>
                <w:rFonts w:cstheme="majorHAnsi"/>
              </w:rPr>
              <w:t xml:space="preserve"> </w:t>
            </w:r>
            <w:r>
              <w:rPr>
                <w:rFonts w:cstheme="majorHAnsi"/>
                <w:shd w:val="clear" w:color="auto" w:fill="FFFFFF"/>
              </w:rPr>
              <w:t>120016@uotechnology.edu.iq</w:t>
            </w:r>
          </w:p>
        </w:tc>
      </w:tr>
      <w:tr w:rsidR="00005A2B">
        <w:trPr>
          <w:trHeight w:val="220"/>
        </w:trPr>
        <w:tc>
          <w:tcPr>
            <w:tcW w:w="3085" w:type="dxa"/>
            <w:gridSpan w:val="3"/>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6" w:right="-99" w:hanging="6"/>
              <w:rPr>
                <w:rFonts w:asciiTheme="majorHAnsi" w:hAnsiTheme="majorHAnsi" w:cstheme="majorHAnsi"/>
                <w:b/>
              </w:rPr>
            </w:pPr>
            <w:r>
              <w:rPr>
                <w:rFonts w:cstheme="majorHAnsi"/>
                <w:b/>
              </w:rPr>
              <w:t>Scientific Committee Approval Date</w:t>
            </w:r>
          </w:p>
        </w:tc>
        <w:tc>
          <w:tcPr>
            <w:tcW w:w="2340" w:type="dxa"/>
            <w:gridSpan w:val="2"/>
            <w:tcBorders>
              <w:top w:val="single" w:sz="4" w:space="0" w:color="000000"/>
              <w:left w:val="single" w:sz="4" w:space="0" w:color="000000"/>
              <w:bottom w:val="single" w:sz="4" w:space="0" w:color="000000"/>
            </w:tcBorders>
            <w:vAlign w:val="center"/>
          </w:tcPr>
          <w:p w:rsidR="00005A2B" w:rsidRDefault="0040697C" w:rsidP="000D62EE">
            <w:pPr>
              <w:spacing w:before="80" w:after="80"/>
              <w:ind w:left="360"/>
              <w:rPr>
                <w:rFonts w:asciiTheme="majorHAnsi" w:hAnsiTheme="majorHAnsi" w:cstheme="majorHAnsi"/>
                <w:b/>
                <w:bCs/>
              </w:rPr>
            </w:pPr>
            <w:r>
              <w:rPr>
                <w:rFonts w:cstheme="majorHAnsi"/>
                <w:b/>
                <w:bCs/>
              </w:rPr>
              <w:t xml:space="preserve">   /         /202</w:t>
            </w:r>
            <w:r w:rsidR="000D62EE">
              <w:rPr>
                <w:rFonts w:cstheme="majorHAnsi"/>
                <w:b/>
                <w:bCs/>
              </w:rPr>
              <w:t>5</w:t>
            </w:r>
          </w:p>
        </w:tc>
        <w:tc>
          <w:tcPr>
            <w:tcW w:w="1862"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before="80" w:after="80"/>
              <w:rPr>
                <w:rFonts w:asciiTheme="majorHAnsi" w:hAnsiTheme="majorHAnsi" w:cstheme="majorHAnsi"/>
                <w:b/>
              </w:rPr>
            </w:pPr>
            <w:r>
              <w:rPr>
                <w:rFonts w:cstheme="majorHAnsi"/>
                <w:b/>
              </w:rPr>
              <w:t>V</w:t>
            </w:r>
            <w:r>
              <w:rPr>
                <w:rFonts w:cstheme="majorHAnsi"/>
                <w:b/>
              </w:rPr>
              <w:t>ersion Number</w:t>
            </w:r>
          </w:p>
        </w:tc>
        <w:tc>
          <w:tcPr>
            <w:tcW w:w="3167" w:type="dxa"/>
            <w:gridSpan w:val="4"/>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rPr>
            </w:pPr>
            <w:r>
              <w:rPr>
                <w:rFonts w:cstheme="majorHAnsi"/>
              </w:rPr>
              <w:t>1.0</w:t>
            </w:r>
          </w:p>
        </w:tc>
      </w:tr>
      <w:tr w:rsidR="00005A2B">
        <w:trPr>
          <w:trHeight w:val="620"/>
        </w:trPr>
        <w:tc>
          <w:tcPr>
            <w:tcW w:w="10454" w:type="dxa"/>
            <w:gridSpan w:val="1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360" w:lineRule="auto"/>
              <w:jc w:val="center"/>
              <w:rPr>
                <w:b/>
                <w:color w:val="17365D"/>
                <w:sz w:val="28"/>
                <w:szCs w:val="28"/>
              </w:rPr>
            </w:pPr>
            <w:r>
              <w:rPr>
                <w:b/>
                <w:color w:val="17365D"/>
                <w:sz w:val="28"/>
                <w:szCs w:val="28"/>
              </w:rPr>
              <w:t>Relation with other Modules</w:t>
            </w:r>
          </w:p>
          <w:p w:rsidR="00005A2B" w:rsidRDefault="0040697C">
            <w:pPr>
              <w:bidi/>
              <w:spacing w:line="360" w:lineRule="auto"/>
              <w:jc w:val="center"/>
              <w:rPr>
                <w:b/>
                <w:color w:val="17365D"/>
                <w:sz w:val="28"/>
                <w:szCs w:val="28"/>
              </w:rPr>
            </w:pPr>
            <w:r>
              <w:rPr>
                <w:b/>
                <w:color w:val="17365D"/>
                <w:sz w:val="28"/>
                <w:szCs w:val="28"/>
                <w:rtl/>
              </w:rPr>
              <w:t>العلاقة مع المواد الدراسية الأخرى</w:t>
            </w:r>
          </w:p>
        </w:tc>
      </w:tr>
      <w:tr w:rsidR="00005A2B">
        <w:trPr>
          <w:trHeight w:val="420"/>
        </w:trPr>
        <w:tc>
          <w:tcPr>
            <w:tcW w:w="2563"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60" w:lineRule="auto"/>
              <w:rPr>
                <w:b/>
              </w:rPr>
            </w:pPr>
            <w:r>
              <w:rPr>
                <w:b/>
              </w:rPr>
              <w:t>Prerequisite module</w:t>
            </w:r>
          </w:p>
        </w:tc>
        <w:tc>
          <w:tcPr>
            <w:tcW w:w="515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40697C">
            <w:pPr>
              <w:spacing w:line="360" w:lineRule="auto"/>
            </w:pPr>
            <w:r>
              <w:t>None</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spacing w:line="360" w:lineRule="auto"/>
            </w:pPr>
          </w:p>
        </w:tc>
      </w:tr>
      <w:tr w:rsidR="00005A2B">
        <w:trPr>
          <w:trHeight w:val="420"/>
        </w:trPr>
        <w:tc>
          <w:tcPr>
            <w:tcW w:w="2563"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60" w:lineRule="auto"/>
              <w:rPr>
                <w:b/>
              </w:rPr>
            </w:pPr>
            <w:r>
              <w:rPr>
                <w:b/>
              </w:rPr>
              <w:t>Co-requisites module</w:t>
            </w:r>
          </w:p>
        </w:tc>
        <w:tc>
          <w:tcPr>
            <w:tcW w:w="515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40697C">
            <w:pPr>
              <w:spacing w:line="360" w:lineRule="auto"/>
            </w:pPr>
            <w:r>
              <w:t>None</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spacing w:line="360" w:lineRule="auto"/>
            </w:pPr>
          </w:p>
        </w:tc>
      </w:tr>
    </w:tbl>
    <w:p w:rsidR="00005A2B" w:rsidRDefault="00005A2B">
      <w:pPr>
        <w:tabs>
          <w:tab w:val="left" w:pos="5220"/>
        </w:tabs>
        <w:spacing w:after="0" w:line="360" w:lineRule="auto"/>
        <w:rPr>
          <w:b/>
          <w:sz w:val="16"/>
          <w:szCs w:val="16"/>
        </w:rPr>
      </w:pPr>
    </w:p>
    <w:p w:rsidR="00005A2B" w:rsidRDefault="00005A2B">
      <w:pPr>
        <w:tabs>
          <w:tab w:val="left" w:pos="5220"/>
        </w:tabs>
        <w:spacing w:after="0" w:line="360" w:lineRule="auto"/>
        <w:rPr>
          <w:b/>
          <w:sz w:val="16"/>
          <w:szCs w:val="16"/>
        </w:rPr>
      </w:pPr>
    </w:p>
    <w:tbl>
      <w:tblPr>
        <w:tblW w:w="10455" w:type="dxa"/>
        <w:tblInd w:w="-540" w:type="dxa"/>
        <w:tblLayout w:type="fixed"/>
        <w:tblLook w:val="0400" w:firstRow="0" w:lastRow="0" w:firstColumn="0" w:lastColumn="0" w:noHBand="0" w:noVBand="1"/>
      </w:tblPr>
      <w:tblGrid>
        <w:gridCol w:w="2563"/>
        <w:gridCol w:w="7892"/>
      </w:tblGrid>
      <w:tr w:rsidR="00005A2B">
        <w:trPr>
          <w:trHeight w:val="580"/>
        </w:trPr>
        <w:tc>
          <w:tcPr>
            <w:tcW w:w="10454"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276" w:lineRule="auto"/>
              <w:jc w:val="center"/>
              <w:rPr>
                <w:b/>
                <w:color w:val="17365D"/>
                <w:sz w:val="28"/>
                <w:szCs w:val="28"/>
              </w:rPr>
            </w:pPr>
            <w:r>
              <w:rPr>
                <w:b/>
                <w:color w:val="17365D"/>
                <w:sz w:val="28"/>
                <w:szCs w:val="28"/>
              </w:rPr>
              <w:lastRenderedPageBreak/>
              <w:t>Module Aims, Learning Outcomes and Indicative Contents</w:t>
            </w:r>
          </w:p>
          <w:p w:rsidR="00005A2B" w:rsidRDefault="0040697C">
            <w:pPr>
              <w:spacing w:line="276" w:lineRule="auto"/>
              <w:jc w:val="center"/>
              <w:rPr>
                <w:b/>
                <w:color w:val="17365D"/>
                <w:sz w:val="28"/>
                <w:szCs w:val="28"/>
              </w:rPr>
            </w:pPr>
            <w:r>
              <w:rPr>
                <w:b/>
                <w:color w:val="17365D"/>
                <w:sz w:val="28"/>
                <w:szCs w:val="28"/>
                <w:rtl/>
              </w:rPr>
              <w:t xml:space="preserve">أهداف المادة الدراسية </w:t>
            </w:r>
            <w:r>
              <w:rPr>
                <w:b/>
                <w:color w:val="17365D"/>
                <w:sz w:val="28"/>
                <w:szCs w:val="28"/>
                <w:rtl/>
              </w:rPr>
              <w:t>ونتائج التعلم والمحتويات الإرشادية</w:t>
            </w:r>
          </w:p>
        </w:tc>
      </w:tr>
      <w:tr w:rsidR="00005A2B">
        <w:trPr>
          <w:trHeight w:val="240"/>
        </w:trPr>
        <w:tc>
          <w:tcPr>
            <w:tcW w:w="256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276" w:lineRule="auto"/>
              <w:jc w:val="both"/>
              <w:rPr>
                <w:b/>
                <w:sz w:val="24"/>
                <w:szCs w:val="24"/>
              </w:rPr>
            </w:pPr>
            <w:r>
              <w:rPr>
                <w:b/>
                <w:sz w:val="24"/>
                <w:szCs w:val="24"/>
              </w:rPr>
              <w:t xml:space="preserve"> Module Objectives</w:t>
            </w:r>
          </w:p>
          <w:p w:rsidR="00005A2B" w:rsidRDefault="0040697C">
            <w:pPr>
              <w:spacing w:line="276" w:lineRule="auto"/>
              <w:jc w:val="both"/>
              <w:rPr>
                <w:b/>
                <w:sz w:val="24"/>
                <w:szCs w:val="24"/>
              </w:rPr>
            </w:pPr>
            <w:r>
              <w:rPr>
                <w:b/>
                <w:sz w:val="24"/>
                <w:szCs w:val="24"/>
                <w:rtl/>
              </w:rPr>
              <w:t>أهداف المادة الدراسية</w:t>
            </w:r>
          </w:p>
          <w:p w:rsidR="00005A2B" w:rsidRDefault="00005A2B">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0D62EE" w:rsidRDefault="000D62EE" w:rsidP="0040697C">
            <w:pPr>
              <w:pStyle w:val="ListParagraph"/>
              <w:numPr>
                <w:ilvl w:val="0"/>
                <w:numId w:val="5"/>
              </w:numPr>
              <w:spacing w:line="276" w:lineRule="auto"/>
              <w:jc w:val="both"/>
            </w:pPr>
            <w:r>
              <w:t>Develop a strong foundation in advanced algebraic structures and their applications.</w:t>
            </w:r>
          </w:p>
          <w:p w:rsidR="000D62EE" w:rsidRDefault="000D62EE" w:rsidP="0040697C">
            <w:pPr>
              <w:pStyle w:val="ListParagraph"/>
              <w:numPr>
                <w:ilvl w:val="0"/>
                <w:numId w:val="5"/>
              </w:numPr>
              <w:spacing w:line="276" w:lineRule="auto"/>
              <w:jc w:val="both"/>
            </w:pPr>
            <w:r>
              <w:t>Explore calculus techniques for solving real-world and theoretical problems.</w:t>
            </w:r>
          </w:p>
          <w:p w:rsidR="000D62EE" w:rsidRDefault="000D62EE" w:rsidP="0040697C">
            <w:pPr>
              <w:pStyle w:val="ListParagraph"/>
              <w:numPr>
                <w:ilvl w:val="0"/>
                <w:numId w:val="5"/>
              </w:numPr>
              <w:spacing w:line="276" w:lineRule="auto"/>
              <w:jc w:val="both"/>
            </w:pPr>
            <w:r>
              <w:t>Introduce concepts of linear algebra, including vector spaces and matrices.</w:t>
            </w:r>
          </w:p>
          <w:p w:rsidR="000D62EE" w:rsidRDefault="000D62EE" w:rsidP="0040697C">
            <w:pPr>
              <w:pStyle w:val="ListParagraph"/>
              <w:numPr>
                <w:ilvl w:val="0"/>
                <w:numId w:val="5"/>
              </w:numPr>
              <w:spacing w:line="276" w:lineRule="auto"/>
              <w:jc w:val="both"/>
            </w:pPr>
            <w:r>
              <w:t>Analyze complex numbers and their role in mathematical modeling.</w:t>
            </w:r>
          </w:p>
          <w:p w:rsidR="00005A2B" w:rsidRDefault="000D62EE" w:rsidP="0040697C">
            <w:pPr>
              <w:pStyle w:val="ListParagraph"/>
              <w:numPr>
                <w:ilvl w:val="0"/>
                <w:numId w:val="5"/>
              </w:numPr>
              <w:spacing w:line="276" w:lineRule="auto"/>
              <w:jc w:val="both"/>
            </w:pPr>
            <w:r>
              <w:t xml:space="preserve">Foster critical thinking and problem-solving </w:t>
            </w:r>
            <w:r>
              <w:t>skills in abstract mathematics.</w:t>
            </w:r>
          </w:p>
        </w:tc>
      </w:tr>
      <w:tr w:rsidR="00005A2B">
        <w:trPr>
          <w:trHeight w:val="240"/>
        </w:trPr>
        <w:tc>
          <w:tcPr>
            <w:tcW w:w="256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276" w:lineRule="auto"/>
              <w:rPr>
                <w:b/>
                <w:sz w:val="24"/>
                <w:szCs w:val="24"/>
              </w:rPr>
            </w:pPr>
            <w:r>
              <w:rPr>
                <w:b/>
                <w:sz w:val="24"/>
                <w:szCs w:val="24"/>
              </w:rPr>
              <w:t xml:space="preserve">Module </w:t>
            </w:r>
            <w:r>
              <w:rPr>
                <w:b/>
                <w:sz w:val="24"/>
                <w:szCs w:val="24"/>
              </w:rPr>
              <w:t>Learning Outcomes</w:t>
            </w:r>
          </w:p>
          <w:p w:rsidR="00005A2B" w:rsidRDefault="00005A2B">
            <w:pPr>
              <w:spacing w:line="276" w:lineRule="auto"/>
              <w:rPr>
                <w:b/>
                <w:sz w:val="24"/>
                <w:szCs w:val="24"/>
              </w:rPr>
            </w:pPr>
          </w:p>
          <w:p w:rsidR="00005A2B" w:rsidRDefault="0040697C">
            <w:pPr>
              <w:spacing w:line="276" w:lineRule="auto"/>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Understand and apply set theory and logical reasoning to develop rigorous mathematical proofs and problem-solving frameworks.</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Analyze and classify functions, including polynomial, trigonometric, exponential, and hyperbolic functions, for their properties and applications.</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Evaluate infinite sequences and series, determining convergence using advanced mathematical tests such as ratio, root, and integral tests.</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Master concepts of limits and continuity, enabling precise analysis of function behavior and application in calculus.</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Solve differentiation problems, including higher-order and partial derivatives, with applications in optimization and engineering systems.</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Apply techniques of multivariable calculus, such as gradient, divergence, and curl, to solve problems in vector fields.</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Formulate and solve optimization problems using methods like Lagrange multipliers and constrained optimization techniques.</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Compute integrals using advanced techniques, including substitution, integration by parts, and special functions.</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Evaluate multiple integrals, including double and triple integrals, for solving problems related to volume, mass, and center of gravity.</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Understand the structure of vector spaces and apply concepts of linear transformations and orthogonality in various domains.</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Solve systems of linear equations using matrix operations, Gaussian elimination, and LU decomposition.</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Analyze eigenvalues and eigenvectors to study linear transformations and stability in dynamical systems.</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Apply complex number theory, including polar forms, Euler's formula, and complex functions, to solve engineering and physics problems.</w:t>
            </w:r>
          </w:p>
          <w:p w:rsidR="004004C7"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Derive and solve ordinary differential equations (ODEs) using methods such as separation of variables, variation of parameters, and Laplace transforms.</w:t>
            </w:r>
          </w:p>
          <w:p w:rsidR="00005A2B" w:rsidRPr="004004C7" w:rsidRDefault="004004C7" w:rsidP="0040697C">
            <w:pPr>
              <w:pStyle w:val="ListParagraph"/>
              <w:numPr>
                <w:ilvl w:val="0"/>
                <w:numId w:val="6"/>
              </w:numPr>
              <w:jc w:val="both"/>
              <w:rPr>
                <w:rFonts w:asciiTheme="majorHAnsi" w:hAnsiTheme="majorHAnsi" w:cstheme="majorHAnsi"/>
              </w:rPr>
            </w:pPr>
            <w:r w:rsidRPr="004004C7">
              <w:rPr>
                <w:rFonts w:asciiTheme="majorHAnsi" w:hAnsiTheme="majorHAnsi" w:cstheme="majorHAnsi"/>
              </w:rPr>
              <w:t>Solve partial differential equations (PDEs) using separation of variables, Fourier series, and boundary value problem techniques to address real-world applications.</w:t>
            </w:r>
          </w:p>
        </w:tc>
      </w:tr>
      <w:tr w:rsidR="00005A2B">
        <w:trPr>
          <w:trHeight w:val="240"/>
        </w:trPr>
        <w:tc>
          <w:tcPr>
            <w:tcW w:w="256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jc w:val="center"/>
              <w:rPr>
                <w:b/>
                <w:sz w:val="24"/>
                <w:szCs w:val="24"/>
              </w:rPr>
            </w:pPr>
            <w:r>
              <w:rPr>
                <w:b/>
                <w:sz w:val="24"/>
                <w:szCs w:val="24"/>
              </w:rPr>
              <w:t>Indicative Contents</w:t>
            </w:r>
          </w:p>
          <w:p w:rsidR="00005A2B" w:rsidRDefault="0040697C">
            <w:pPr>
              <w:bidi/>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7A3420" w:rsidRPr="007A3420" w:rsidRDefault="00431998" w:rsidP="00431998">
            <w:pPr>
              <w:spacing w:line="312" w:lineRule="auto"/>
              <w:rPr>
                <w:b/>
                <w:bCs/>
              </w:rPr>
            </w:pPr>
            <w:r w:rsidRPr="003321E5">
              <w:rPr>
                <w:b/>
                <w:bCs/>
              </w:rPr>
              <w:t xml:space="preserve">Module </w:t>
            </w:r>
            <w:r>
              <w:rPr>
                <w:b/>
                <w:bCs/>
              </w:rPr>
              <w:t>1</w:t>
            </w:r>
            <w:r w:rsidRPr="003321E5">
              <w:rPr>
                <w:b/>
                <w:bCs/>
              </w:rPr>
              <w:t xml:space="preserve">: </w:t>
            </w:r>
            <w:r w:rsidR="007A3420" w:rsidRPr="007A3420">
              <w:rPr>
                <w:b/>
                <w:bCs/>
              </w:rPr>
              <w:t>Foundations of Advanced Mathematics (20 hours)</w:t>
            </w:r>
          </w:p>
          <w:p w:rsidR="007A3420" w:rsidRDefault="007A3420" w:rsidP="0040697C">
            <w:pPr>
              <w:pStyle w:val="ListParagraph"/>
              <w:numPr>
                <w:ilvl w:val="0"/>
                <w:numId w:val="7"/>
              </w:numPr>
              <w:spacing w:line="312" w:lineRule="auto"/>
            </w:pPr>
            <w:r>
              <w:t>Set theory, logic, and mathematical proofs.</w:t>
            </w:r>
          </w:p>
          <w:p w:rsidR="007A3420" w:rsidRDefault="007A3420" w:rsidP="0040697C">
            <w:pPr>
              <w:pStyle w:val="ListParagraph"/>
              <w:numPr>
                <w:ilvl w:val="0"/>
                <w:numId w:val="7"/>
              </w:numPr>
              <w:spacing w:line="312" w:lineRule="auto"/>
            </w:pPr>
            <w:r>
              <w:t>Functions: types, properties, and transformations.</w:t>
            </w:r>
          </w:p>
          <w:p w:rsidR="00005A2B" w:rsidRDefault="007A3420" w:rsidP="0040697C">
            <w:pPr>
              <w:pStyle w:val="ListParagraph"/>
              <w:numPr>
                <w:ilvl w:val="0"/>
                <w:numId w:val="7"/>
              </w:numPr>
              <w:spacing w:line="312" w:lineRule="auto"/>
            </w:pPr>
            <w:r>
              <w:t>Sequences and series: convergence, divergence, and tests.</w:t>
            </w:r>
          </w:p>
          <w:p w:rsidR="003321E5" w:rsidRPr="003321E5" w:rsidRDefault="003321E5" w:rsidP="003321E5">
            <w:pPr>
              <w:spacing w:line="312" w:lineRule="auto"/>
              <w:rPr>
                <w:b/>
                <w:bCs/>
              </w:rPr>
            </w:pPr>
            <w:r w:rsidRPr="003321E5">
              <w:rPr>
                <w:b/>
                <w:bCs/>
              </w:rPr>
              <w:lastRenderedPageBreak/>
              <w:t>Module 2: Calculus of Single and Multivariable Functions (25 hours)</w:t>
            </w:r>
          </w:p>
          <w:p w:rsidR="003321E5" w:rsidRDefault="003321E5" w:rsidP="0040697C">
            <w:pPr>
              <w:pStyle w:val="ListParagraph"/>
              <w:numPr>
                <w:ilvl w:val="0"/>
                <w:numId w:val="8"/>
              </w:numPr>
              <w:spacing w:line="312" w:lineRule="auto"/>
            </w:pPr>
            <w:r>
              <w:t>Limits and continuity of functions.</w:t>
            </w:r>
          </w:p>
          <w:p w:rsidR="003321E5" w:rsidRDefault="003321E5" w:rsidP="0040697C">
            <w:pPr>
              <w:pStyle w:val="ListParagraph"/>
              <w:numPr>
                <w:ilvl w:val="0"/>
                <w:numId w:val="8"/>
              </w:numPr>
              <w:spacing w:line="312" w:lineRule="auto"/>
            </w:pPr>
            <w:r>
              <w:t>Differentiation techniques: chain rule, implicit, and higher-order derivatives.</w:t>
            </w:r>
          </w:p>
          <w:p w:rsidR="003321E5" w:rsidRDefault="003321E5" w:rsidP="0040697C">
            <w:pPr>
              <w:pStyle w:val="ListParagraph"/>
              <w:numPr>
                <w:ilvl w:val="0"/>
                <w:numId w:val="8"/>
              </w:numPr>
              <w:spacing w:line="312" w:lineRule="auto"/>
            </w:pPr>
            <w:r>
              <w:t>Applications of differentiation: optimization and curve sketching.</w:t>
            </w:r>
          </w:p>
          <w:p w:rsidR="00C44519" w:rsidRDefault="003321E5" w:rsidP="0040697C">
            <w:pPr>
              <w:pStyle w:val="ListParagraph"/>
              <w:numPr>
                <w:ilvl w:val="0"/>
                <w:numId w:val="8"/>
              </w:numPr>
              <w:spacing w:line="312" w:lineRule="auto"/>
            </w:pPr>
            <w:r>
              <w:t>Introduction to partial derivatives and their applications.</w:t>
            </w:r>
          </w:p>
          <w:p w:rsidR="0027529E" w:rsidRPr="0027529E" w:rsidRDefault="0027529E" w:rsidP="0027529E">
            <w:pPr>
              <w:spacing w:line="312" w:lineRule="auto"/>
              <w:rPr>
                <w:b/>
                <w:bCs/>
              </w:rPr>
            </w:pPr>
            <w:r w:rsidRPr="0027529E">
              <w:rPr>
                <w:b/>
                <w:bCs/>
              </w:rPr>
              <w:t>Module 3: Integral Calculus and Applications (20 hours)</w:t>
            </w:r>
          </w:p>
          <w:p w:rsidR="0027529E" w:rsidRDefault="0027529E" w:rsidP="0040697C">
            <w:pPr>
              <w:pStyle w:val="ListParagraph"/>
              <w:numPr>
                <w:ilvl w:val="0"/>
                <w:numId w:val="9"/>
              </w:numPr>
              <w:spacing w:line="312" w:lineRule="auto"/>
            </w:pPr>
            <w:r>
              <w:t>Definite and indefinite integrals: methods of integration.</w:t>
            </w:r>
          </w:p>
          <w:p w:rsidR="0027529E" w:rsidRDefault="0027529E" w:rsidP="0040697C">
            <w:pPr>
              <w:pStyle w:val="ListParagraph"/>
              <w:numPr>
                <w:ilvl w:val="0"/>
                <w:numId w:val="9"/>
              </w:numPr>
              <w:spacing w:line="312" w:lineRule="auto"/>
            </w:pPr>
            <w:r>
              <w:t>Applications of integrals: areas, volumes, and physical applications.</w:t>
            </w:r>
          </w:p>
          <w:p w:rsidR="003321E5" w:rsidRDefault="0027529E" w:rsidP="0040697C">
            <w:pPr>
              <w:pStyle w:val="ListParagraph"/>
              <w:numPr>
                <w:ilvl w:val="0"/>
                <w:numId w:val="9"/>
              </w:numPr>
              <w:spacing w:line="312" w:lineRule="auto"/>
            </w:pPr>
            <w:r>
              <w:t>Multiple integrals: double and triple integrals in Cartesian coordinates.</w:t>
            </w:r>
          </w:p>
          <w:p w:rsidR="00B31CC0" w:rsidRPr="00B31CC0" w:rsidRDefault="00B31CC0" w:rsidP="00B31CC0">
            <w:pPr>
              <w:spacing w:line="312" w:lineRule="auto"/>
              <w:rPr>
                <w:b/>
                <w:bCs/>
              </w:rPr>
            </w:pPr>
            <w:r w:rsidRPr="00B31CC0">
              <w:rPr>
                <w:b/>
                <w:bCs/>
              </w:rPr>
              <w:t>Module 4: Linear Algebra and Matrix Theory (20 hours)</w:t>
            </w:r>
          </w:p>
          <w:p w:rsidR="00B31CC0" w:rsidRDefault="00B31CC0" w:rsidP="0040697C">
            <w:pPr>
              <w:pStyle w:val="ListParagraph"/>
              <w:numPr>
                <w:ilvl w:val="0"/>
                <w:numId w:val="10"/>
              </w:numPr>
              <w:spacing w:line="312" w:lineRule="auto"/>
            </w:pPr>
            <w:r>
              <w:t>Vectors and vector spaces: linear independence, bases, and dimension.</w:t>
            </w:r>
          </w:p>
          <w:p w:rsidR="00B31CC0" w:rsidRDefault="00B31CC0" w:rsidP="0040697C">
            <w:pPr>
              <w:pStyle w:val="ListParagraph"/>
              <w:numPr>
                <w:ilvl w:val="0"/>
                <w:numId w:val="10"/>
              </w:numPr>
              <w:spacing w:line="312" w:lineRule="auto"/>
            </w:pPr>
            <w:r>
              <w:t>Matrix operations: addition, multiplication, and inverses.</w:t>
            </w:r>
          </w:p>
          <w:p w:rsidR="00B31CC0" w:rsidRDefault="00B31CC0" w:rsidP="0040697C">
            <w:pPr>
              <w:pStyle w:val="ListParagraph"/>
              <w:numPr>
                <w:ilvl w:val="0"/>
                <w:numId w:val="10"/>
              </w:numPr>
              <w:spacing w:line="312" w:lineRule="auto"/>
            </w:pPr>
            <w:r>
              <w:t>Solving systems of linear equations: Gaussian elimination and LU decomposition.</w:t>
            </w:r>
          </w:p>
          <w:p w:rsidR="0027529E" w:rsidRDefault="00B31CC0" w:rsidP="0040697C">
            <w:pPr>
              <w:pStyle w:val="ListParagraph"/>
              <w:numPr>
                <w:ilvl w:val="0"/>
                <w:numId w:val="10"/>
              </w:numPr>
              <w:spacing w:line="312" w:lineRule="auto"/>
            </w:pPr>
            <w:r>
              <w:t>Eigenvalues and eigenvectors: diagonalization and applications.</w:t>
            </w:r>
          </w:p>
          <w:p w:rsidR="00B13C7D" w:rsidRPr="00B13C7D" w:rsidRDefault="00B13C7D" w:rsidP="00B13C7D">
            <w:pPr>
              <w:spacing w:line="312" w:lineRule="auto"/>
              <w:rPr>
                <w:b/>
                <w:bCs/>
              </w:rPr>
            </w:pPr>
            <w:r w:rsidRPr="00B13C7D">
              <w:rPr>
                <w:b/>
                <w:bCs/>
              </w:rPr>
              <w:t>Module 5: Differential Equations (20 hours)</w:t>
            </w:r>
          </w:p>
          <w:p w:rsidR="00B13C7D" w:rsidRDefault="00B13C7D" w:rsidP="0040697C">
            <w:pPr>
              <w:pStyle w:val="ListParagraph"/>
              <w:numPr>
                <w:ilvl w:val="0"/>
                <w:numId w:val="11"/>
              </w:numPr>
              <w:spacing w:line="312" w:lineRule="auto"/>
            </w:pPr>
            <w:r>
              <w:t>First-order differential equations: separable, exact, and linear forms.</w:t>
            </w:r>
          </w:p>
          <w:p w:rsidR="00B13C7D" w:rsidRDefault="00B13C7D" w:rsidP="0040697C">
            <w:pPr>
              <w:pStyle w:val="ListParagraph"/>
              <w:numPr>
                <w:ilvl w:val="0"/>
                <w:numId w:val="11"/>
              </w:numPr>
              <w:spacing w:line="312" w:lineRule="auto"/>
            </w:pPr>
            <w:r>
              <w:t>Higher-order ODEs: homogeneous and non-homogeneous equations.</w:t>
            </w:r>
          </w:p>
          <w:p w:rsidR="00B31CC0" w:rsidRDefault="00B13C7D" w:rsidP="0040697C">
            <w:pPr>
              <w:pStyle w:val="ListParagraph"/>
              <w:numPr>
                <w:ilvl w:val="0"/>
                <w:numId w:val="11"/>
              </w:numPr>
              <w:spacing w:line="312" w:lineRule="auto"/>
            </w:pPr>
            <w:r>
              <w:t>Applications of ODEs in modeling physical systems.</w:t>
            </w:r>
          </w:p>
          <w:p w:rsidR="00E2237E" w:rsidRPr="00E2237E" w:rsidRDefault="00E2237E" w:rsidP="00E2237E">
            <w:pPr>
              <w:spacing w:line="312" w:lineRule="auto"/>
              <w:rPr>
                <w:b/>
                <w:bCs/>
              </w:rPr>
            </w:pPr>
            <w:r w:rsidRPr="00E2237E">
              <w:rPr>
                <w:b/>
                <w:bCs/>
              </w:rPr>
              <w:t>Module 6: Complex Numbers and Fourier Series (20 hours)</w:t>
            </w:r>
          </w:p>
          <w:p w:rsidR="00E2237E" w:rsidRDefault="00E2237E" w:rsidP="0040697C">
            <w:pPr>
              <w:pStyle w:val="ListParagraph"/>
              <w:numPr>
                <w:ilvl w:val="0"/>
                <w:numId w:val="12"/>
              </w:numPr>
              <w:spacing w:line="312" w:lineRule="auto"/>
            </w:pPr>
            <w:r>
              <w:t>Complex numbers: algebra, polar form, and Euler’s formula.</w:t>
            </w:r>
          </w:p>
          <w:p w:rsidR="00E2237E" w:rsidRDefault="00E2237E" w:rsidP="0040697C">
            <w:pPr>
              <w:pStyle w:val="ListParagraph"/>
              <w:numPr>
                <w:ilvl w:val="0"/>
                <w:numId w:val="12"/>
              </w:numPr>
              <w:spacing w:line="312" w:lineRule="auto"/>
            </w:pPr>
            <w:r>
              <w:t>Complex functions and residues.</w:t>
            </w:r>
          </w:p>
          <w:p w:rsidR="00DF2387" w:rsidRDefault="00E2237E" w:rsidP="0040697C">
            <w:pPr>
              <w:pStyle w:val="ListParagraph"/>
              <w:numPr>
                <w:ilvl w:val="0"/>
                <w:numId w:val="12"/>
              </w:numPr>
              <w:spacing w:line="312" w:lineRule="auto"/>
            </w:pPr>
            <w:r>
              <w:t>Fourier series and applications in solving boundary value problems.</w:t>
            </w:r>
          </w:p>
          <w:p w:rsidR="009018BA" w:rsidRPr="009018BA" w:rsidRDefault="009018BA" w:rsidP="009018BA">
            <w:pPr>
              <w:spacing w:line="312" w:lineRule="auto"/>
              <w:rPr>
                <w:b/>
                <w:bCs/>
              </w:rPr>
            </w:pPr>
            <w:r w:rsidRPr="009018BA">
              <w:rPr>
                <w:b/>
                <w:bCs/>
              </w:rPr>
              <w:t>Self-Study and Revision (20 hours)</w:t>
            </w:r>
          </w:p>
          <w:p w:rsidR="009018BA" w:rsidRDefault="009018BA" w:rsidP="0040697C">
            <w:pPr>
              <w:pStyle w:val="ListParagraph"/>
              <w:numPr>
                <w:ilvl w:val="0"/>
                <w:numId w:val="13"/>
              </w:numPr>
              <w:spacing w:line="312" w:lineRule="auto"/>
            </w:pPr>
            <w:r>
              <w:t>Problem-solving sessions, assignments, and self-paced learning.</w:t>
            </w:r>
          </w:p>
          <w:p w:rsidR="009018BA" w:rsidRDefault="009018BA" w:rsidP="0040697C">
            <w:pPr>
              <w:pStyle w:val="ListParagraph"/>
              <w:numPr>
                <w:ilvl w:val="0"/>
                <w:numId w:val="13"/>
              </w:numPr>
              <w:spacing w:line="312" w:lineRule="auto"/>
            </w:pPr>
            <w:r>
              <w:t>Preparation for assessments and project-based tasks.</w:t>
            </w:r>
          </w:p>
        </w:tc>
      </w:tr>
    </w:tbl>
    <w:p w:rsidR="00005A2B" w:rsidRDefault="00005A2B">
      <w:pPr>
        <w:spacing w:after="384" w:line="312" w:lineRule="auto"/>
        <w:rPr>
          <w:b/>
          <w:color w:val="000000"/>
          <w:sz w:val="24"/>
          <w:szCs w:val="24"/>
        </w:rPr>
      </w:pPr>
    </w:p>
    <w:tbl>
      <w:tblPr>
        <w:tblW w:w="10455" w:type="dxa"/>
        <w:tblInd w:w="-540" w:type="dxa"/>
        <w:tblLayout w:type="fixed"/>
        <w:tblLook w:val="0400" w:firstRow="0" w:lastRow="0" w:firstColumn="0" w:lastColumn="0" w:noHBand="0" w:noVBand="1"/>
      </w:tblPr>
      <w:tblGrid>
        <w:gridCol w:w="1478"/>
        <w:gridCol w:w="1085"/>
        <w:gridCol w:w="692"/>
        <w:gridCol w:w="804"/>
        <w:gridCol w:w="809"/>
        <w:gridCol w:w="461"/>
        <w:gridCol w:w="1436"/>
        <w:gridCol w:w="1316"/>
        <w:gridCol w:w="1205"/>
        <w:gridCol w:w="1124"/>
        <w:gridCol w:w="45"/>
      </w:tblGrid>
      <w:tr w:rsidR="00005A2B" w:rsidTr="00095166">
        <w:trPr>
          <w:trHeight w:val="460"/>
        </w:trPr>
        <w:tc>
          <w:tcPr>
            <w:tcW w:w="10455" w:type="dxa"/>
            <w:gridSpan w:val="11"/>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276" w:lineRule="auto"/>
              <w:jc w:val="center"/>
              <w:rPr>
                <w:b/>
                <w:color w:val="17365D"/>
                <w:sz w:val="28"/>
                <w:szCs w:val="28"/>
              </w:rPr>
            </w:pPr>
            <w:r>
              <w:rPr>
                <w:b/>
                <w:color w:val="17365D"/>
                <w:sz w:val="28"/>
                <w:szCs w:val="28"/>
              </w:rPr>
              <w:t>Learning and Teaching Strategies</w:t>
            </w:r>
          </w:p>
          <w:p w:rsidR="00005A2B" w:rsidRDefault="0040697C">
            <w:pPr>
              <w:bidi/>
              <w:jc w:val="center"/>
              <w:rPr>
                <w:b/>
                <w:color w:val="17365D"/>
                <w:sz w:val="28"/>
                <w:szCs w:val="28"/>
              </w:rPr>
            </w:pPr>
            <w:r>
              <w:rPr>
                <w:b/>
                <w:color w:val="17365D"/>
                <w:sz w:val="28"/>
                <w:szCs w:val="28"/>
                <w:rtl/>
              </w:rPr>
              <w:t>استراتيجيات التعلم والتعليم</w:t>
            </w:r>
          </w:p>
        </w:tc>
      </w:tr>
      <w:tr w:rsidR="00005A2B" w:rsidTr="00095166">
        <w:trPr>
          <w:trHeight w:val="220"/>
        </w:trPr>
        <w:tc>
          <w:tcPr>
            <w:tcW w:w="2563"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276" w:lineRule="auto"/>
              <w:rPr>
                <w:b/>
                <w:sz w:val="24"/>
                <w:szCs w:val="24"/>
              </w:rPr>
            </w:pPr>
            <w:r>
              <w:rPr>
                <w:b/>
                <w:sz w:val="24"/>
                <w:szCs w:val="24"/>
              </w:rPr>
              <w:t>Strategies</w:t>
            </w:r>
          </w:p>
        </w:tc>
        <w:tc>
          <w:tcPr>
            <w:tcW w:w="7892" w:type="dxa"/>
            <w:gridSpan w:val="9"/>
            <w:tcBorders>
              <w:top w:val="single" w:sz="4" w:space="0" w:color="000000"/>
              <w:left w:val="single" w:sz="4" w:space="0" w:color="000000"/>
              <w:bottom w:val="single" w:sz="4" w:space="0" w:color="000000"/>
              <w:right w:val="single" w:sz="4" w:space="0" w:color="000000"/>
            </w:tcBorders>
            <w:vAlign w:val="center"/>
          </w:tcPr>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Lectures</w:t>
            </w:r>
            <w:r w:rsidRPr="00560E8E">
              <w:rPr>
                <w:sz w:val="24"/>
                <w:szCs w:val="24"/>
              </w:rPr>
              <w:t>: Instructors will deliver in-class lectures to introduce and explain key networking concepts, architectures, and protocols. These presentations will cover theoretical foundations and practical applications.</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lastRenderedPageBreak/>
              <w:t>Interactive Discussions</w:t>
            </w:r>
            <w:r w:rsidRPr="00560E8E">
              <w:rPr>
                <w:sz w:val="24"/>
                <w:szCs w:val="24"/>
              </w:rPr>
              <w:t>: Students will be encouraged to participate in discussions that foster critical thinking and problem-solving skills. These discussions will revolve around case studies, hypothetical scenarios, and current events in networking.</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Hands-on Laboratory Work</w:t>
            </w:r>
            <w:r w:rsidRPr="00560E8E">
              <w:rPr>
                <w:sz w:val="24"/>
                <w:szCs w:val="24"/>
              </w:rPr>
              <w:t>: Practical lab sessions will allow students to apply theoretical knowledge by working with networking hardware and simulation software. This includes setting up networks, configuring routers and switches, and analyzing network traffic with tools like Wireshark and Cisco Packet tracer.</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Group Projects</w:t>
            </w:r>
            <w:r w:rsidRPr="00560E8E">
              <w:rPr>
                <w:sz w:val="24"/>
                <w:szCs w:val="24"/>
              </w:rPr>
              <w:t>: Students will collaborate on projects that involve designing and implementing network solutions for simulated environments. This promotes teamwork and the practical application of learned concepts, including network planning, security measures, and troubleshooting.</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Simulations and Virtual Labs</w:t>
            </w:r>
            <w:r w:rsidRPr="00560E8E">
              <w:rPr>
                <w:sz w:val="24"/>
                <w:szCs w:val="24"/>
              </w:rPr>
              <w:t>: Utilizing advanced simulation tools and virtual lab environments to provide students with hands-on experience, especially when physical resources or access to actual networking equipment is limited.</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Use of Visuals and Multimedia</w:t>
            </w:r>
            <w:r w:rsidRPr="00560E8E">
              <w:rPr>
                <w:sz w:val="24"/>
                <w:szCs w:val="24"/>
              </w:rPr>
              <w:t>: Integration of visual aids such as diagrams, flowcharts, and multimedia content to enhance understanding of complex network structures and data flow mechanisms.</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Assessment and Feedback</w:t>
            </w:r>
            <w:r w:rsidRPr="00560E8E">
              <w:rPr>
                <w:sz w:val="24"/>
                <w:szCs w:val="24"/>
              </w:rPr>
              <w:t>: Regular assessments through quizzes, tests, and exams to gauge students' understanding and mastery of course content. Feedback will be provided systematically to guide students' learning processes and adjustments.</w:t>
            </w:r>
          </w:p>
          <w:p w:rsidR="00005A2B" w:rsidRPr="00560E8E" w:rsidRDefault="00560E8E" w:rsidP="00560E8E">
            <w:pPr>
              <w:pStyle w:val="ListParagraph"/>
              <w:numPr>
                <w:ilvl w:val="0"/>
                <w:numId w:val="4"/>
              </w:numPr>
              <w:spacing w:line="276" w:lineRule="auto"/>
              <w:jc w:val="both"/>
              <w:rPr>
                <w:sz w:val="24"/>
                <w:szCs w:val="24"/>
              </w:rPr>
            </w:pPr>
            <w:r w:rsidRPr="00560E8E">
              <w:rPr>
                <w:b/>
                <w:bCs/>
                <w:sz w:val="24"/>
                <w:szCs w:val="24"/>
              </w:rPr>
              <w:t>Practice and Revision Sessions</w:t>
            </w:r>
            <w:r w:rsidRPr="00560E8E">
              <w:rPr>
                <w:sz w:val="24"/>
                <w:szCs w:val="24"/>
              </w:rPr>
              <w:t>: Dedicated sessions for practice and revision will be available to reinforce learning, address students’ questions, and prepare them adequately for assessments.</w:t>
            </w:r>
          </w:p>
        </w:tc>
      </w:tr>
      <w:tr w:rsidR="00005A2B" w:rsidTr="00095166">
        <w:trPr>
          <w:gridAfter w:val="1"/>
          <w:wAfter w:w="45" w:type="dxa"/>
          <w:trHeight w:val="620"/>
        </w:trPr>
        <w:tc>
          <w:tcPr>
            <w:tcW w:w="10410" w:type="dxa"/>
            <w:gridSpan w:val="10"/>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312" w:lineRule="auto"/>
              <w:jc w:val="center"/>
              <w:rPr>
                <w:sz w:val="24"/>
                <w:szCs w:val="24"/>
              </w:rPr>
            </w:pPr>
            <w:r>
              <w:rPr>
                <w:b/>
                <w:color w:val="17365D"/>
                <w:sz w:val="28"/>
                <w:szCs w:val="28"/>
              </w:rPr>
              <w:lastRenderedPageBreak/>
              <w:t>Student Workload (SWL)</w:t>
            </w:r>
          </w:p>
          <w:p w:rsidR="00005A2B" w:rsidRDefault="0040697C">
            <w:pPr>
              <w:bidi/>
              <w:spacing w:line="312" w:lineRule="auto"/>
              <w:jc w:val="center"/>
              <w:rPr>
                <w:sz w:val="24"/>
                <w:szCs w:val="24"/>
              </w:rPr>
            </w:pPr>
            <w:r>
              <w:rPr>
                <w:b/>
                <w:color w:val="17365D"/>
                <w:sz w:val="28"/>
                <w:szCs w:val="28"/>
                <w:rtl/>
              </w:rPr>
              <w:t xml:space="preserve">الحمل الدراسي للطالب محسوب لـ </w:t>
            </w:r>
            <w:r>
              <w:rPr>
                <w:b/>
                <w:bCs/>
                <w:color w:val="17365D"/>
                <w:sz w:val="28"/>
                <w:szCs w:val="28"/>
                <w:rtl/>
              </w:rPr>
              <w:t>١٥</w:t>
            </w:r>
            <w:r>
              <w:rPr>
                <w:b/>
                <w:color w:val="17365D"/>
                <w:sz w:val="28"/>
                <w:szCs w:val="28"/>
                <w:rtl/>
              </w:rPr>
              <w:t xml:space="preserve"> اسبوعا</w:t>
            </w:r>
          </w:p>
        </w:tc>
      </w:tr>
      <w:tr w:rsidR="00005A2B" w:rsidTr="00095166">
        <w:trPr>
          <w:gridAfter w:val="1"/>
          <w:wAfter w:w="45" w:type="dxa"/>
          <w:trHeight w:val="420"/>
        </w:trPr>
        <w:tc>
          <w:tcPr>
            <w:tcW w:w="4059" w:type="dxa"/>
            <w:gridSpan w:val="4"/>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sz w:val="24"/>
                <w:szCs w:val="24"/>
              </w:rPr>
            </w:pPr>
            <w:r>
              <w:rPr>
                <w:b/>
                <w:sz w:val="24"/>
                <w:szCs w:val="24"/>
              </w:rPr>
              <w:t>Structured SWL (h/</w:t>
            </w:r>
            <w:proofErr w:type="spellStart"/>
            <w:r>
              <w:rPr>
                <w:b/>
                <w:sz w:val="24"/>
                <w:szCs w:val="24"/>
              </w:rPr>
              <w:t>sem</w:t>
            </w:r>
            <w:proofErr w:type="spellEnd"/>
            <w:r>
              <w:rPr>
                <w:b/>
                <w:sz w:val="24"/>
                <w:szCs w:val="24"/>
              </w:rPr>
              <w:t>)</w:t>
            </w:r>
          </w:p>
          <w:p w:rsidR="00005A2B" w:rsidRDefault="0040697C">
            <w:pPr>
              <w:spacing w:line="312" w:lineRule="auto"/>
              <w:rPr>
                <w:b/>
                <w:sz w:val="24"/>
                <w:szCs w:val="24"/>
              </w:rPr>
            </w:pPr>
            <w:r>
              <w:rPr>
                <w:b/>
                <w:sz w:val="24"/>
                <w:szCs w:val="24"/>
                <w:rtl/>
              </w:rPr>
              <w:t>الحمل الدراسي المنتظم للطالب خلال الفصل</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A35865">
            <w:pPr>
              <w:spacing w:line="312" w:lineRule="auto"/>
              <w:jc w:val="center"/>
              <w:rPr>
                <w:b/>
                <w:bCs/>
                <w:sz w:val="24"/>
                <w:szCs w:val="24"/>
              </w:rPr>
            </w:pPr>
            <w:r>
              <w:rPr>
                <w:b/>
                <w:bCs/>
                <w:sz w:val="24"/>
                <w:szCs w:val="24"/>
              </w:rPr>
              <w:t>48</w:t>
            </w:r>
          </w:p>
        </w:tc>
        <w:tc>
          <w:tcPr>
            <w:tcW w:w="3957"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line="312" w:lineRule="auto"/>
              <w:rPr>
                <w:b/>
              </w:rPr>
            </w:pPr>
            <w:r>
              <w:rPr>
                <w:b/>
              </w:rPr>
              <w:t>Structured SWL (h/w)</w:t>
            </w:r>
          </w:p>
          <w:p w:rsidR="00005A2B" w:rsidRDefault="0040697C">
            <w:pPr>
              <w:spacing w:line="312" w:lineRule="auto"/>
              <w:rPr>
                <w:b/>
              </w:rPr>
            </w:pPr>
            <w:r>
              <w:rPr>
                <w:b/>
                <w:rtl/>
              </w:rPr>
              <w:t>الحمل الدراسي المنتظم للطالب أسبوعيا</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190BAF">
            <w:pPr>
              <w:spacing w:line="312" w:lineRule="auto"/>
              <w:jc w:val="center"/>
              <w:rPr>
                <w:b/>
                <w:bCs/>
                <w:sz w:val="24"/>
                <w:szCs w:val="24"/>
              </w:rPr>
            </w:pPr>
            <w:r>
              <w:rPr>
                <w:b/>
                <w:bCs/>
                <w:sz w:val="24"/>
                <w:szCs w:val="24"/>
              </w:rPr>
              <w:t>3</w:t>
            </w:r>
          </w:p>
        </w:tc>
      </w:tr>
      <w:tr w:rsidR="00005A2B" w:rsidTr="00095166">
        <w:trPr>
          <w:gridAfter w:val="1"/>
          <w:wAfter w:w="45" w:type="dxa"/>
          <w:trHeight w:val="420"/>
        </w:trPr>
        <w:tc>
          <w:tcPr>
            <w:tcW w:w="4059" w:type="dxa"/>
            <w:gridSpan w:val="4"/>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sz w:val="24"/>
                <w:szCs w:val="24"/>
              </w:rPr>
            </w:pPr>
            <w:r>
              <w:rPr>
                <w:b/>
                <w:sz w:val="24"/>
                <w:szCs w:val="24"/>
              </w:rPr>
              <w:t>Unstructured SWL (h/</w:t>
            </w:r>
            <w:proofErr w:type="spellStart"/>
            <w:r>
              <w:rPr>
                <w:b/>
                <w:sz w:val="24"/>
                <w:szCs w:val="24"/>
              </w:rPr>
              <w:t>sem</w:t>
            </w:r>
            <w:proofErr w:type="spellEnd"/>
            <w:r>
              <w:rPr>
                <w:b/>
                <w:sz w:val="24"/>
                <w:szCs w:val="24"/>
              </w:rPr>
              <w:t>)</w:t>
            </w:r>
          </w:p>
          <w:p w:rsidR="00005A2B" w:rsidRDefault="0040697C">
            <w:pPr>
              <w:spacing w:line="312" w:lineRule="auto"/>
              <w:rPr>
                <w:b/>
                <w:sz w:val="24"/>
                <w:szCs w:val="24"/>
              </w:rPr>
            </w:pPr>
            <w:r>
              <w:rPr>
                <w:b/>
                <w:sz w:val="24"/>
                <w:szCs w:val="24"/>
                <w:rtl/>
              </w:rPr>
              <w:t xml:space="preserve">الحمل الدراسي غير المنتظم للطالب </w:t>
            </w:r>
            <w:r>
              <w:rPr>
                <w:b/>
                <w:sz w:val="24"/>
                <w:szCs w:val="24"/>
                <w:rtl/>
              </w:rPr>
              <w:t>خلال الفصل</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190BAF">
            <w:pPr>
              <w:spacing w:line="312" w:lineRule="auto"/>
              <w:jc w:val="center"/>
              <w:rPr>
                <w:b/>
                <w:bCs/>
                <w:sz w:val="24"/>
                <w:szCs w:val="24"/>
              </w:rPr>
            </w:pPr>
            <w:r>
              <w:rPr>
                <w:b/>
                <w:bCs/>
                <w:sz w:val="24"/>
                <w:szCs w:val="24"/>
              </w:rPr>
              <w:t>77</w:t>
            </w:r>
          </w:p>
        </w:tc>
        <w:tc>
          <w:tcPr>
            <w:tcW w:w="3957"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line="312" w:lineRule="auto"/>
              <w:rPr>
                <w:b/>
              </w:rPr>
            </w:pPr>
            <w:r>
              <w:rPr>
                <w:b/>
              </w:rPr>
              <w:t>Unstructured SWL (h/w)</w:t>
            </w:r>
          </w:p>
          <w:p w:rsidR="00005A2B" w:rsidRDefault="0040697C">
            <w:pPr>
              <w:spacing w:line="312" w:lineRule="auto"/>
              <w:rPr>
                <w:b/>
              </w:rPr>
            </w:pPr>
            <w:r>
              <w:rPr>
                <w:b/>
                <w:rtl/>
              </w:rPr>
              <w:t>الحمل الدراسي غير المنتظم للطالب أسبوعيا</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40697C">
            <w:pPr>
              <w:spacing w:line="312" w:lineRule="auto"/>
              <w:jc w:val="center"/>
              <w:rPr>
                <w:b/>
                <w:bCs/>
                <w:sz w:val="24"/>
                <w:szCs w:val="24"/>
              </w:rPr>
            </w:pPr>
            <w:r>
              <w:rPr>
                <w:b/>
                <w:bCs/>
                <w:sz w:val="24"/>
                <w:szCs w:val="24"/>
              </w:rPr>
              <w:t>3</w:t>
            </w:r>
          </w:p>
        </w:tc>
      </w:tr>
      <w:tr w:rsidR="00005A2B" w:rsidTr="00095166">
        <w:trPr>
          <w:gridAfter w:val="1"/>
          <w:wAfter w:w="45" w:type="dxa"/>
          <w:trHeight w:val="420"/>
        </w:trPr>
        <w:tc>
          <w:tcPr>
            <w:tcW w:w="4059" w:type="dxa"/>
            <w:gridSpan w:val="4"/>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sz w:val="24"/>
                <w:szCs w:val="24"/>
              </w:rPr>
            </w:pPr>
            <w:r>
              <w:rPr>
                <w:b/>
                <w:sz w:val="24"/>
                <w:szCs w:val="24"/>
              </w:rPr>
              <w:t>Total SWL (h/</w:t>
            </w:r>
            <w:proofErr w:type="spellStart"/>
            <w:r>
              <w:rPr>
                <w:b/>
                <w:sz w:val="24"/>
                <w:szCs w:val="24"/>
              </w:rPr>
              <w:t>sem</w:t>
            </w:r>
            <w:proofErr w:type="spellEnd"/>
            <w:r>
              <w:rPr>
                <w:b/>
                <w:sz w:val="24"/>
                <w:szCs w:val="24"/>
              </w:rPr>
              <w:t>)</w:t>
            </w:r>
          </w:p>
          <w:p w:rsidR="00005A2B" w:rsidRDefault="0040697C">
            <w:pPr>
              <w:spacing w:line="312" w:lineRule="auto"/>
              <w:rPr>
                <w:b/>
                <w:sz w:val="24"/>
                <w:szCs w:val="24"/>
              </w:rPr>
            </w:pPr>
            <w:r>
              <w:rPr>
                <w:b/>
                <w:sz w:val="24"/>
                <w:szCs w:val="24"/>
                <w:rtl/>
              </w:rPr>
              <w:t>الحمل الدراسي الكلي للطالب خلال الفصل</w:t>
            </w:r>
          </w:p>
        </w:tc>
        <w:tc>
          <w:tcPr>
            <w:tcW w:w="635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5C05D4">
            <w:pPr>
              <w:spacing w:line="312" w:lineRule="auto"/>
              <w:jc w:val="center"/>
              <w:rPr>
                <w:b/>
                <w:sz w:val="24"/>
                <w:szCs w:val="24"/>
              </w:rPr>
            </w:pPr>
            <w:r>
              <w:rPr>
                <w:b/>
                <w:sz w:val="24"/>
                <w:szCs w:val="24"/>
              </w:rPr>
              <w:t>125</w:t>
            </w:r>
          </w:p>
        </w:tc>
      </w:tr>
      <w:tr w:rsidR="00005A2B" w:rsidTr="00095166">
        <w:trPr>
          <w:trHeight w:val="838"/>
        </w:trPr>
        <w:tc>
          <w:tcPr>
            <w:tcW w:w="10455" w:type="dxa"/>
            <w:gridSpan w:val="11"/>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312" w:lineRule="auto"/>
              <w:jc w:val="center"/>
              <w:rPr>
                <w:b/>
                <w:color w:val="17365D"/>
                <w:sz w:val="28"/>
                <w:szCs w:val="28"/>
              </w:rPr>
            </w:pPr>
            <w:r>
              <w:rPr>
                <w:b/>
                <w:color w:val="17365D"/>
                <w:sz w:val="28"/>
                <w:szCs w:val="28"/>
              </w:rPr>
              <w:lastRenderedPageBreak/>
              <w:t>Module Evaluation</w:t>
            </w:r>
          </w:p>
          <w:p w:rsidR="00005A2B" w:rsidRDefault="0040697C">
            <w:pPr>
              <w:bidi/>
              <w:spacing w:line="312" w:lineRule="auto"/>
              <w:jc w:val="center"/>
              <w:rPr>
                <w:b/>
                <w:color w:val="17365D"/>
                <w:sz w:val="32"/>
                <w:szCs w:val="32"/>
              </w:rPr>
            </w:pPr>
            <w:r>
              <w:rPr>
                <w:b/>
                <w:color w:val="17365D"/>
                <w:sz w:val="28"/>
                <w:szCs w:val="28"/>
                <w:rtl/>
              </w:rPr>
              <w:t>تقييم المادة الدراسية</w:t>
            </w:r>
          </w:p>
        </w:tc>
      </w:tr>
      <w:tr w:rsidR="00005A2B" w:rsidTr="00095166">
        <w:trPr>
          <w:trHeight w:val="200"/>
        </w:trPr>
        <w:tc>
          <w:tcPr>
            <w:tcW w:w="3255" w:type="dxa"/>
            <w:gridSpan w:val="3"/>
            <w:tcBorders>
              <w:top w:val="single" w:sz="4" w:space="0" w:color="000000"/>
              <w:left w:val="single" w:sz="4" w:space="0" w:color="000000"/>
              <w:bottom w:val="single" w:sz="4" w:space="0" w:color="000000"/>
            </w:tcBorders>
            <w:vAlign w:val="center"/>
          </w:tcPr>
          <w:p w:rsidR="00005A2B" w:rsidRDefault="00005A2B">
            <w:pPr>
              <w:spacing w:line="312" w:lineRule="auto"/>
              <w:ind w:left="360" w:hanging="720"/>
              <w:rPr>
                <w:b/>
                <w:sz w:val="20"/>
                <w:szCs w:val="20"/>
              </w:rPr>
            </w:pPr>
          </w:p>
          <w:p w:rsidR="00005A2B" w:rsidRDefault="0040697C">
            <w:pPr>
              <w:spacing w:line="312" w:lineRule="auto"/>
              <w:ind w:left="360" w:hanging="720"/>
              <w:rPr>
                <w:b/>
                <w:sz w:val="20"/>
                <w:szCs w:val="20"/>
              </w:rPr>
            </w:pPr>
            <w:r>
              <w:rPr>
                <w:b/>
                <w:sz w:val="20"/>
                <w:szCs w:val="20"/>
              </w:rPr>
              <w:t>As</w:t>
            </w:r>
          </w:p>
        </w:tc>
        <w:tc>
          <w:tcPr>
            <w:tcW w:w="1613"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jc w:val="center"/>
              <w:rPr>
                <w:b/>
              </w:rPr>
            </w:pPr>
            <w:r>
              <w:rPr>
                <w:b/>
              </w:rPr>
              <w:t>Time/Number</w:t>
            </w:r>
          </w:p>
        </w:tc>
        <w:tc>
          <w:tcPr>
            <w:tcW w:w="189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jc w:val="center"/>
              <w:rPr>
                <w:b/>
              </w:rPr>
            </w:pPr>
            <w:r>
              <w:rPr>
                <w:b/>
              </w:rPr>
              <w:t>Weight (Marks)</w:t>
            </w:r>
          </w:p>
        </w:tc>
        <w:tc>
          <w:tcPr>
            <w:tcW w:w="1316"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jc w:val="center"/>
              <w:rPr>
                <w:b/>
              </w:rPr>
            </w:pPr>
            <w:r>
              <w:rPr>
                <w:b/>
              </w:rPr>
              <w:t>Week Due</w:t>
            </w: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12" w:lineRule="auto"/>
              <w:rPr>
                <w:b/>
              </w:rPr>
            </w:pPr>
            <w:r>
              <w:rPr>
                <w:b/>
              </w:rPr>
              <w:t>Relevant Learning Outcome</w:t>
            </w:r>
          </w:p>
        </w:tc>
      </w:tr>
      <w:tr w:rsidR="00005A2B" w:rsidTr="00095166">
        <w:trPr>
          <w:trHeight w:val="220"/>
        </w:trPr>
        <w:tc>
          <w:tcPr>
            <w:tcW w:w="1478" w:type="dxa"/>
            <w:vMerge w:val="restart"/>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Formative assessment</w:t>
            </w: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Quizzes</w:t>
            </w:r>
          </w:p>
        </w:tc>
        <w:tc>
          <w:tcPr>
            <w:tcW w:w="1613"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2</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10% (10)</w:t>
            </w:r>
          </w:p>
        </w:tc>
        <w:tc>
          <w:tcPr>
            <w:tcW w:w="1316" w:type="dxa"/>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5 and 10</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pPr>
            <w:r>
              <w:t>LO #1- #5 and #6 - #11</w:t>
            </w:r>
          </w:p>
        </w:tc>
      </w:tr>
      <w:tr w:rsidR="00005A2B" w:rsidTr="00095166">
        <w:trPr>
          <w:trHeight w:val="220"/>
        </w:trPr>
        <w:tc>
          <w:tcPr>
            <w:tcW w:w="1478" w:type="dxa"/>
            <w:vMerge/>
            <w:tcBorders>
              <w:top w:val="single" w:sz="4" w:space="0" w:color="000000"/>
              <w:left w:val="single" w:sz="4" w:space="0" w:color="000000"/>
              <w:bottom w:val="single" w:sz="4" w:space="0" w:color="000000"/>
            </w:tcBorders>
            <w:shd w:val="clear" w:color="auto" w:fill="DAEEF3"/>
            <w:vAlign w:val="center"/>
          </w:tcPr>
          <w:p w:rsidR="00005A2B" w:rsidRDefault="00005A2B">
            <w:pPr>
              <w:widowControl w:val="0"/>
              <w:spacing w:line="276" w:lineRule="auto"/>
            </w:pP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Assignments</w:t>
            </w:r>
          </w:p>
        </w:tc>
        <w:tc>
          <w:tcPr>
            <w:tcW w:w="1613"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2</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10% (10)</w:t>
            </w:r>
          </w:p>
        </w:tc>
        <w:tc>
          <w:tcPr>
            <w:tcW w:w="1316"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jc w:val="center"/>
            </w:pPr>
            <w:r>
              <w:t>3 and 12</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pPr>
            <w:r>
              <w:t>LO #2 and #5, #7, #11</w:t>
            </w:r>
          </w:p>
        </w:tc>
      </w:tr>
      <w:tr w:rsidR="00005A2B" w:rsidTr="00095166">
        <w:trPr>
          <w:trHeight w:val="220"/>
        </w:trPr>
        <w:tc>
          <w:tcPr>
            <w:tcW w:w="1478" w:type="dxa"/>
            <w:vMerge/>
            <w:tcBorders>
              <w:top w:val="single" w:sz="4" w:space="0" w:color="000000"/>
              <w:left w:val="single" w:sz="4" w:space="0" w:color="000000"/>
              <w:bottom w:val="single" w:sz="4" w:space="0" w:color="000000"/>
            </w:tcBorders>
            <w:shd w:val="clear" w:color="auto" w:fill="DAEEF3"/>
            <w:vAlign w:val="center"/>
          </w:tcPr>
          <w:p w:rsidR="00005A2B" w:rsidRDefault="00005A2B">
            <w:pPr>
              <w:widowControl w:val="0"/>
              <w:spacing w:line="276" w:lineRule="auto"/>
            </w:pP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 xml:space="preserve">Projects / </w:t>
            </w:r>
            <w:r>
              <w:rPr>
                <w:b/>
                <w:color w:val="FF0000"/>
              </w:rPr>
              <w:t>Lab.</w:t>
            </w:r>
          </w:p>
        </w:tc>
        <w:tc>
          <w:tcPr>
            <w:tcW w:w="1613"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10% (10)</w:t>
            </w:r>
          </w:p>
        </w:tc>
        <w:tc>
          <w:tcPr>
            <w:tcW w:w="1316"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jc w:val="center"/>
            </w:pPr>
            <w:r>
              <w:t>Continuous</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pPr>
            <w:r>
              <w:t xml:space="preserve">All </w:t>
            </w:r>
          </w:p>
        </w:tc>
      </w:tr>
      <w:tr w:rsidR="00005A2B" w:rsidTr="00095166">
        <w:trPr>
          <w:trHeight w:val="220"/>
        </w:trPr>
        <w:tc>
          <w:tcPr>
            <w:tcW w:w="1478" w:type="dxa"/>
            <w:vMerge/>
            <w:tcBorders>
              <w:top w:val="single" w:sz="4" w:space="0" w:color="000000"/>
              <w:left w:val="single" w:sz="4" w:space="0" w:color="000000"/>
              <w:bottom w:val="single" w:sz="4" w:space="0" w:color="000000"/>
            </w:tcBorders>
            <w:shd w:val="clear" w:color="auto" w:fill="DAEEF3"/>
            <w:vAlign w:val="center"/>
          </w:tcPr>
          <w:p w:rsidR="00005A2B" w:rsidRDefault="00005A2B">
            <w:pPr>
              <w:widowControl w:val="0"/>
              <w:spacing w:line="276" w:lineRule="auto"/>
            </w:pP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Report</w:t>
            </w:r>
          </w:p>
        </w:tc>
        <w:tc>
          <w:tcPr>
            <w:tcW w:w="1613"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10% (10)</w:t>
            </w:r>
          </w:p>
        </w:tc>
        <w:tc>
          <w:tcPr>
            <w:tcW w:w="1316"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jc w:val="center"/>
            </w:pPr>
            <w:r>
              <w:t>13</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pPr>
            <w:r>
              <w:t>LO #5 - #12</w:t>
            </w:r>
          </w:p>
        </w:tc>
      </w:tr>
      <w:tr w:rsidR="00005A2B" w:rsidTr="00095166">
        <w:trPr>
          <w:trHeight w:val="220"/>
        </w:trPr>
        <w:tc>
          <w:tcPr>
            <w:tcW w:w="1478" w:type="dxa"/>
            <w:vMerge w:val="restart"/>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Summative assessment</w:t>
            </w: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Midterm Exam</w:t>
            </w:r>
          </w:p>
        </w:tc>
        <w:tc>
          <w:tcPr>
            <w:tcW w:w="1613"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2hr</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10% (10)</w:t>
            </w:r>
          </w:p>
        </w:tc>
        <w:tc>
          <w:tcPr>
            <w:tcW w:w="1316"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jc w:val="center"/>
            </w:pPr>
            <w:r>
              <w:t>8</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pPr>
            <w:r>
              <w:t>LO #1 - #10</w:t>
            </w:r>
          </w:p>
        </w:tc>
      </w:tr>
      <w:tr w:rsidR="00005A2B" w:rsidTr="00095166">
        <w:trPr>
          <w:trHeight w:val="220"/>
        </w:trPr>
        <w:tc>
          <w:tcPr>
            <w:tcW w:w="1478" w:type="dxa"/>
            <w:vMerge/>
            <w:tcBorders>
              <w:top w:val="single" w:sz="4" w:space="0" w:color="000000"/>
              <w:left w:val="single" w:sz="4" w:space="0" w:color="000000"/>
              <w:bottom w:val="single" w:sz="4" w:space="0" w:color="000000"/>
            </w:tcBorders>
            <w:shd w:val="clear" w:color="auto" w:fill="DAEEF3"/>
            <w:vAlign w:val="center"/>
          </w:tcPr>
          <w:p w:rsidR="00005A2B" w:rsidRDefault="00005A2B">
            <w:pPr>
              <w:widowControl w:val="0"/>
              <w:spacing w:line="276" w:lineRule="auto"/>
            </w:pP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Final Exam</w:t>
            </w:r>
          </w:p>
        </w:tc>
        <w:tc>
          <w:tcPr>
            <w:tcW w:w="1613"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3hr</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50% (50)</w:t>
            </w:r>
          </w:p>
        </w:tc>
        <w:tc>
          <w:tcPr>
            <w:tcW w:w="1316" w:type="dxa"/>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16</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pPr>
            <w:r>
              <w:t>All</w:t>
            </w:r>
          </w:p>
        </w:tc>
      </w:tr>
      <w:tr w:rsidR="00005A2B" w:rsidTr="00095166">
        <w:trPr>
          <w:trHeight w:val="220"/>
        </w:trPr>
        <w:tc>
          <w:tcPr>
            <w:tcW w:w="4868" w:type="dxa"/>
            <w:gridSpan w:val="5"/>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Total assessment</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100% (100 Marks)</w:t>
            </w:r>
          </w:p>
        </w:tc>
        <w:tc>
          <w:tcPr>
            <w:tcW w:w="1316" w:type="dxa"/>
            <w:tcBorders>
              <w:top w:val="single" w:sz="4" w:space="0" w:color="000000"/>
              <w:left w:val="single" w:sz="4" w:space="0" w:color="000000"/>
              <w:bottom w:val="single" w:sz="4" w:space="0" w:color="000000"/>
            </w:tcBorders>
            <w:vAlign w:val="center"/>
          </w:tcPr>
          <w:p w:rsidR="00005A2B" w:rsidRDefault="00005A2B">
            <w:pPr>
              <w:spacing w:line="312" w:lineRule="auto"/>
              <w:jc w:val="center"/>
            </w:pP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005A2B">
            <w:pPr>
              <w:spacing w:line="312" w:lineRule="auto"/>
            </w:pPr>
          </w:p>
        </w:tc>
      </w:tr>
    </w:tbl>
    <w:p w:rsidR="00005A2B" w:rsidRDefault="00005A2B">
      <w:pPr>
        <w:spacing w:after="0" w:line="312" w:lineRule="auto"/>
        <w:rPr>
          <w:b/>
          <w:color w:val="000000"/>
          <w:sz w:val="16"/>
          <w:szCs w:val="16"/>
        </w:rPr>
      </w:pPr>
    </w:p>
    <w:p w:rsidR="00005A2B" w:rsidRDefault="00005A2B">
      <w:pPr>
        <w:spacing w:line="276" w:lineRule="auto"/>
        <w:rPr>
          <w:b/>
          <w:color w:val="000000"/>
          <w:sz w:val="16"/>
          <w:szCs w:val="16"/>
        </w:rPr>
      </w:pPr>
    </w:p>
    <w:tbl>
      <w:tblPr>
        <w:tblW w:w="10500" w:type="dxa"/>
        <w:tblInd w:w="-547" w:type="dxa"/>
        <w:tblLayout w:type="fixed"/>
        <w:tblLook w:val="0400" w:firstRow="0" w:lastRow="0" w:firstColumn="0" w:lastColumn="0" w:noHBand="0" w:noVBand="1"/>
      </w:tblPr>
      <w:tblGrid>
        <w:gridCol w:w="1260"/>
        <w:gridCol w:w="9240"/>
      </w:tblGrid>
      <w:tr w:rsidR="00005A2B" w:rsidTr="00DD7A09">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360" w:lineRule="auto"/>
              <w:jc w:val="center"/>
              <w:rPr>
                <w:b/>
                <w:color w:val="17365D"/>
                <w:sz w:val="28"/>
                <w:szCs w:val="28"/>
              </w:rPr>
            </w:pPr>
            <w:r>
              <w:rPr>
                <w:b/>
                <w:color w:val="17365D"/>
                <w:sz w:val="28"/>
                <w:szCs w:val="28"/>
              </w:rPr>
              <w:t>Delivery Plan (Weekly Syllabus)</w:t>
            </w:r>
          </w:p>
          <w:p w:rsidR="00005A2B" w:rsidRDefault="0040697C">
            <w:pPr>
              <w:bidi/>
              <w:spacing w:line="360" w:lineRule="auto"/>
              <w:jc w:val="center"/>
              <w:rPr>
                <w:b/>
                <w:color w:val="17365D"/>
                <w:sz w:val="28"/>
                <w:szCs w:val="28"/>
              </w:rPr>
            </w:pPr>
            <w:r>
              <w:rPr>
                <w:b/>
                <w:color w:val="17365D"/>
                <w:sz w:val="28"/>
                <w:szCs w:val="28"/>
                <w:rtl/>
              </w:rPr>
              <w:t>المنهاج الاسبوعي النظري</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line="360" w:lineRule="auto"/>
              <w:rPr>
                <w:b/>
                <w:sz w:val="24"/>
                <w:szCs w:val="24"/>
              </w:rPr>
            </w:pPr>
            <w:r>
              <w:rPr>
                <w:b/>
              </w:rPr>
              <w:t>Material Covered</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rsidR="00FB78CE" w:rsidRPr="00FB78CE" w:rsidRDefault="00FB78CE" w:rsidP="00FB78CE">
            <w:pPr>
              <w:rPr>
                <w:rFonts w:asciiTheme="majorHAnsi" w:hAnsiTheme="majorHAnsi" w:cstheme="majorHAnsi"/>
                <w:b/>
                <w:bCs/>
                <w:sz w:val="24"/>
                <w:szCs w:val="24"/>
              </w:rPr>
            </w:pPr>
            <w:r w:rsidRPr="00FB78CE">
              <w:rPr>
                <w:rFonts w:asciiTheme="majorHAnsi" w:hAnsiTheme="majorHAnsi" w:cstheme="majorHAnsi"/>
                <w:b/>
                <w:bCs/>
                <w:sz w:val="24"/>
                <w:szCs w:val="24"/>
              </w:rPr>
              <w:t>Introduction to Complex Variables</w:t>
            </w:r>
          </w:p>
          <w:p w:rsidR="00FB78CE" w:rsidRPr="00FB78CE" w:rsidRDefault="00FB78CE" w:rsidP="0040697C">
            <w:pPr>
              <w:pStyle w:val="ListParagraph"/>
              <w:numPr>
                <w:ilvl w:val="0"/>
                <w:numId w:val="17"/>
              </w:numPr>
              <w:rPr>
                <w:rFonts w:asciiTheme="majorHAnsi" w:hAnsiTheme="majorHAnsi" w:cstheme="majorHAnsi"/>
                <w:sz w:val="24"/>
                <w:szCs w:val="24"/>
              </w:rPr>
            </w:pPr>
            <w:r w:rsidRPr="00FB78CE">
              <w:rPr>
                <w:rFonts w:asciiTheme="majorHAnsi" w:hAnsiTheme="majorHAnsi" w:cstheme="majorHAnsi"/>
                <w:sz w:val="24"/>
                <w:szCs w:val="24"/>
              </w:rPr>
              <w:t>Functions of complex variables: Polynomial, rational, exponential, trigonometric, logarithmic.</w:t>
            </w:r>
          </w:p>
          <w:p w:rsidR="00005A2B" w:rsidRPr="00FB78CE" w:rsidRDefault="00FB78CE" w:rsidP="0040697C">
            <w:pPr>
              <w:pStyle w:val="ListParagraph"/>
              <w:numPr>
                <w:ilvl w:val="0"/>
                <w:numId w:val="17"/>
              </w:numPr>
              <w:rPr>
                <w:rFonts w:asciiTheme="majorHAnsi" w:hAnsiTheme="majorHAnsi" w:cstheme="majorHAnsi"/>
                <w:sz w:val="24"/>
                <w:szCs w:val="24"/>
              </w:rPr>
            </w:pPr>
            <w:r w:rsidRPr="00FB78CE">
              <w:rPr>
                <w:rFonts w:asciiTheme="majorHAnsi" w:hAnsiTheme="majorHAnsi" w:cstheme="majorHAnsi"/>
                <w:sz w:val="24"/>
                <w:szCs w:val="24"/>
              </w:rPr>
              <w:t>Applications: Signal processing, wave equations.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8024BD" w:rsidRPr="008024BD" w:rsidRDefault="008024BD" w:rsidP="008024BD">
            <w:pPr>
              <w:spacing w:line="360" w:lineRule="auto"/>
              <w:rPr>
                <w:rFonts w:asciiTheme="majorHAnsi" w:hAnsiTheme="majorHAnsi" w:cstheme="majorHAnsi"/>
                <w:b/>
                <w:bCs/>
                <w:sz w:val="24"/>
                <w:szCs w:val="24"/>
              </w:rPr>
            </w:pPr>
            <w:r w:rsidRPr="008024BD">
              <w:rPr>
                <w:rFonts w:asciiTheme="majorHAnsi" w:hAnsiTheme="majorHAnsi" w:cstheme="majorHAnsi"/>
                <w:b/>
                <w:bCs/>
                <w:sz w:val="24"/>
                <w:szCs w:val="24"/>
              </w:rPr>
              <w:t>Complex Derivatives and Cauchy-Riemann Equations</w:t>
            </w:r>
          </w:p>
          <w:p w:rsidR="008024BD" w:rsidRPr="008024BD" w:rsidRDefault="008024BD" w:rsidP="0040697C">
            <w:pPr>
              <w:pStyle w:val="ListParagraph"/>
              <w:numPr>
                <w:ilvl w:val="0"/>
                <w:numId w:val="18"/>
              </w:numPr>
              <w:spacing w:line="360" w:lineRule="auto"/>
              <w:rPr>
                <w:rFonts w:asciiTheme="majorHAnsi" w:hAnsiTheme="majorHAnsi" w:cstheme="majorHAnsi"/>
                <w:sz w:val="24"/>
                <w:szCs w:val="24"/>
              </w:rPr>
            </w:pPr>
            <w:r w:rsidRPr="008024BD">
              <w:rPr>
                <w:rFonts w:asciiTheme="majorHAnsi" w:hAnsiTheme="majorHAnsi" w:cstheme="majorHAnsi"/>
                <w:sz w:val="24"/>
                <w:szCs w:val="24"/>
              </w:rPr>
              <w:t>Complex derivatives and Cauchy-Riemann equations.</w:t>
            </w:r>
          </w:p>
          <w:p w:rsidR="00005A2B" w:rsidRPr="008024BD" w:rsidRDefault="008024BD" w:rsidP="0040697C">
            <w:pPr>
              <w:pStyle w:val="ListParagraph"/>
              <w:numPr>
                <w:ilvl w:val="0"/>
                <w:numId w:val="18"/>
              </w:numPr>
              <w:spacing w:line="360" w:lineRule="auto"/>
              <w:rPr>
                <w:rFonts w:asciiTheme="majorHAnsi" w:hAnsiTheme="majorHAnsi" w:cstheme="majorHAnsi"/>
                <w:sz w:val="24"/>
                <w:szCs w:val="24"/>
              </w:rPr>
            </w:pPr>
            <w:r w:rsidRPr="008024BD">
              <w:rPr>
                <w:rFonts w:asciiTheme="majorHAnsi" w:hAnsiTheme="majorHAnsi" w:cstheme="majorHAnsi"/>
                <w:sz w:val="24"/>
                <w:szCs w:val="24"/>
              </w:rPr>
              <w:t>Applications: Fluid flow in complex domains, thermodynamics.</w:t>
            </w:r>
          </w:p>
        </w:tc>
      </w:tr>
      <w:tr w:rsidR="00005A2B" w:rsidTr="00DD7A09">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77175F" w:rsidRPr="0077175F" w:rsidRDefault="0077175F" w:rsidP="0077175F">
            <w:pPr>
              <w:spacing w:line="360" w:lineRule="auto"/>
              <w:rPr>
                <w:rFonts w:asciiTheme="majorHAnsi" w:hAnsiTheme="majorHAnsi" w:cstheme="majorHAnsi"/>
                <w:b/>
                <w:bCs/>
                <w:sz w:val="24"/>
                <w:szCs w:val="24"/>
              </w:rPr>
            </w:pPr>
            <w:r w:rsidRPr="0077175F">
              <w:rPr>
                <w:rFonts w:asciiTheme="majorHAnsi" w:hAnsiTheme="majorHAnsi" w:cstheme="majorHAnsi"/>
                <w:b/>
                <w:bCs/>
                <w:sz w:val="24"/>
                <w:szCs w:val="24"/>
              </w:rPr>
              <w:t>Complex Integration</w:t>
            </w:r>
          </w:p>
          <w:p w:rsidR="0077175F" w:rsidRPr="0077175F" w:rsidRDefault="0077175F" w:rsidP="0040697C">
            <w:pPr>
              <w:pStyle w:val="ListParagraph"/>
              <w:numPr>
                <w:ilvl w:val="0"/>
                <w:numId w:val="19"/>
              </w:numPr>
              <w:spacing w:line="360" w:lineRule="auto"/>
              <w:rPr>
                <w:rFonts w:asciiTheme="majorHAnsi" w:hAnsiTheme="majorHAnsi" w:cstheme="majorHAnsi"/>
                <w:sz w:val="24"/>
                <w:szCs w:val="24"/>
              </w:rPr>
            </w:pPr>
            <w:r w:rsidRPr="0077175F">
              <w:rPr>
                <w:rFonts w:asciiTheme="majorHAnsi" w:hAnsiTheme="majorHAnsi" w:cstheme="majorHAnsi"/>
                <w:sz w:val="24"/>
                <w:szCs w:val="24"/>
              </w:rPr>
              <w:t>Techniques for complex integration and its applications.</w:t>
            </w:r>
          </w:p>
          <w:p w:rsidR="00005A2B" w:rsidRPr="0077175F" w:rsidRDefault="0077175F" w:rsidP="0040697C">
            <w:pPr>
              <w:pStyle w:val="ListParagraph"/>
              <w:numPr>
                <w:ilvl w:val="0"/>
                <w:numId w:val="19"/>
              </w:numPr>
              <w:spacing w:line="360" w:lineRule="auto"/>
              <w:rPr>
                <w:rFonts w:asciiTheme="majorHAnsi" w:hAnsiTheme="majorHAnsi" w:cstheme="majorHAnsi"/>
                <w:sz w:val="24"/>
                <w:szCs w:val="24"/>
              </w:rPr>
            </w:pPr>
            <w:r w:rsidRPr="0077175F">
              <w:rPr>
                <w:rFonts w:asciiTheme="majorHAnsi" w:hAnsiTheme="majorHAnsi" w:cstheme="majorHAnsi"/>
                <w:sz w:val="24"/>
                <w:szCs w:val="24"/>
              </w:rPr>
              <w:t>Applications: Computing electric fields in engineering.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283D67" w:rsidRPr="00283D67" w:rsidRDefault="00283D67" w:rsidP="00283D67">
            <w:pPr>
              <w:spacing w:line="360" w:lineRule="auto"/>
              <w:rPr>
                <w:rFonts w:asciiTheme="majorHAnsi" w:hAnsiTheme="majorHAnsi" w:cstheme="majorHAnsi"/>
                <w:b/>
                <w:bCs/>
                <w:sz w:val="24"/>
                <w:szCs w:val="24"/>
              </w:rPr>
            </w:pPr>
            <w:r w:rsidRPr="00283D67">
              <w:rPr>
                <w:rFonts w:asciiTheme="majorHAnsi" w:hAnsiTheme="majorHAnsi" w:cstheme="majorHAnsi"/>
                <w:b/>
                <w:bCs/>
                <w:sz w:val="24"/>
                <w:szCs w:val="24"/>
              </w:rPr>
              <w:t>Simply and Multiply Connected Regions</w:t>
            </w:r>
          </w:p>
          <w:p w:rsidR="00283D67" w:rsidRPr="00283D67" w:rsidRDefault="00283D67" w:rsidP="0040697C">
            <w:pPr>
              <w:pStyle w:val="ListParagraph"/>
              <w:numPr>
                <w:ilvl w:val="0"/>
                <w:numId w:val="20"/>
              </w:numPr>
              <w:spacing w:line="360" w:lineRule="auto"/>
              <w:rPr>
                <w:rFonts w:asciiTheme="majorHAnsi" w:hAnsiTheme="majorHAnsi" w:cstheme="majorHAnsi"/>
                <w:sz w:val="24"/>
                <w:szCs w:val="24"/>
              </w:rPr>
            </w:pPr>
            <w:r w:rsidRPr="00283D67">
              <w:rPr>
                <w:rFonts w:asciiTheme="majorHAnsi" w:hAnsiTheme="majorHAnsi" w:cstheme="majorHAnsi"/>
                <w:sz w:val="24"/>
                <w:szCs w:val="24"/>
              </w:rPr>
              <w:lastRenderedPageBreak/>
              <w:t>Concepts of simply and multiply connected regions.</w:t>
            </w:r>
          </w:p>
          <w:p w:rsidR="00005A2B" w:rsidRPr="00283D67" w:rsidRDefault="00283D67" w:rsidP="0040697C">
            <w:pPr>
              <w:pStyle w:val="ListParagraph"/>
              <w:numPr>
                <w:ilvl w:val="0"/>
                <w:numId w:val="20"/>
              </w:numPr>
              <w:spacing w:line="360" w:lineRule="auto"/>
              <w:rPr>
                <w:rFonts w:asciiTheme="majorHAnsi" w:hAnsiTheme="majorHAnsi" w:cstheme="majorHAnsi"/>
                <w:sz w:val="24"/>
                <w:szCs w:val="24"/>
              </w:rPr>
            </w:pPr>
            <w:r w:rsidRPr="00283D67">
              <w:rPr>
                <w:rFonts w:asciiTheme="majorHAnsi" w:hAnsiTheme="majorHAnsi" w:cstheme="majorHAnsi"/>
                <w:sz w:val="24"/>
                <w:szCs w:val="24"/>
              </w:rPr>
              <w:t>Applications: Path optimization, network analysis.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lastRenderedPageBreak/>
              <w:t>Week 5</w:t>
            </w:r>
          </w:p>
        </w:tc>
        <w:tc>
          <w:tcPr>
            <w:tcW w:w="9240" w:type="dxa"/>
            <w:tcBorders>
              <w:top w:val="single" w:sz="4" w:space="0" w:color="000000"/>
              <w:left w:val="single" w:sz="4" w:space="0" w:color="000000"/>
              <w:bottom w:val="single" w:sz="4" w:space="0" w:color="000000"/>
              <w:right w:val="single" w:sz="4" w:space="0" w:color="000000"/>
            </w:tcBorders>
          </w:tcPr>
          <w:p w:rsidR="000404BB" w:rsidRPr="000404BB" w:rsidRDefault="000404BB" w:rsidP="000404BB">
            <w:pPr>
              <w:rPr>
                <w:rFonts w:asciiTheme="majorHAnsi" w:hAnsiTheme="majorHAnsi" w:cstheme="majorHAnsi"/>
                <w:b/>
                <w:bCs/>
                <w:sz w:val="24"/>
                <w:szCs w:val="24"/>
              </w:rPr>
            </w:pPr>
            <w:r w:rsidRPr="000404BB">
              <w:rPr>
                <w:rFonts w:asciiTheme="majorHAnsi" w:hAnsiTheme="majorHAnsi" w:cstheme="majorHAnsi"/>
                <w:b/>
                <w:bCs/>
                <w:sz w:val="24"/>
                <w:szCs w:val="24"/>
              </w:rPr>
              <w:t>Cauchy Integral Theorem</w:t>
            </w:r>
          </w:p>
          <w:p w:rsidR="000404BB" w:rsidRPr="000404BB" w:rsidRDefault="000404BB" w:rsidP="0040697C">
            <w:pPr>
              <w:pStyle w:val="ListParagraph"/>
              <w:numPr>
                <w:ilvl w:val="0"/>
                <w:numId w:val="21"/>
              </w:numPr>
              <w:rPr>
                <w:rFonts w:asciiTheme="majorHAnsi" w:hAnsiTheme="majorHAnsi" w:cstheme="majorHAnsi"/>
                <w:sz w:val="24"/>
                <w:szCs w:val="24"/>
              </w:rPr>
            </w:pPr>
            <w:r w:rsidRPr="000404BB">
              <w:rPr>
                <w:rFonts w:asciiTheme="majorHAnsi" w:hAnsiTheme="majorHAnsi" w:cstheme="majorHAnsi"/>
                <w:sz w:val="24"/>
                <w:szCs w:val="24"/>
              </w:rPr>
              <w:t>Cauchy integral theorem and its implications.</w:t>
            </w:r>
          </w:p>
          <w:p w:rsidR="00005A2B" w:rsidRPr="000404BB" w:rsidRDefault="000404BB" w:rsidP="0040697C">
            <w:pPr>
              <w:pStyle w:val="ListParagraph"/>
              <w:numPr>
                <w:ilvl w:val="0"/>
                <w:numId w:val="21"/>
              </w:numPr>
              <w:rPr>
                <w:rFonts w:asciiTheme="majorHAnsi" w:hAnsiTheme="majorHAnsi" w:cstheme="majorHAnsi"/>
                <w:sz w:val="24"/>
                <w:szCs w:val="24"/>
              </w:rPr>
            </w:pPr>
            <w:r w:rsidRPr="000404BB">
              <w:rPr>
                <w:rFonts w:asciiTheme="majorHAnsi" w:hAnsiTheme="majorHAnsi" w:cstheme="majorHAnsi"/>
                <w:sz w:val="24"/>
                <w:szCs w:val="24"/>
              </w:rPr>
              <w:t>Applications: Evaluation of definite integrals in engineering.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rsidR="00721C7E" w:rsidRPr="00721C7E" w:rsidRDefault="00721C7E" w:rsidP="00721C7E">
            <w:pPr>
              <w:rPr>
                <w:rFonts w:asciiTheme="majorHAnsi" w:hAnsiTheme="majorHAnsi" w:cstheme="majorHAnsi"/>
                <w:b/>
                <w:bCs/>
                <w:sz w:val="24"/>
                <w:szCs w:val="24"/>
              </w:rPr>
            </w:pPr>
            <w:r w:rsidRPr="00721C7E">
              <w:rPr>
                <w:rFonts w:asciiTheme="majorHAnsi" w:hAnsiTheme="majorHAnsi" w:cstheme="majorHAnsi"/>
                <w:b/>
                <w:bCs/>
                <w:sz w:val="24"/>
                <w:szCs w:val="24"/>
              </w:rPr>
              <w:t>Residue Theorem and Calculation of Residues</w:t>
            </w:r>
          </w:p>
          <w:p w:rsidR="00721C7E" w:rsidRPr="00721C7E" w:rsidRDefault="00721C7E" w:rsidP="0040697C">
            <w:pPr>
              <w:pStyle w:val="ListParagraph"/>
              <w:numPr>
                <w:ilvl w:val="0"/>
                <w:numId w:val="22"/>
              </w:numPr>
              <w:rPr>
                <w:rFonts w:asciiTheme="majorHAnsi" w:hAnsiTheme="majorHAnsi" w:cstheme="majorHAnsi"/>
                <w:sz w:val="24"/>
                <w:szCs w:val="24"/>
              </w:rPr>
            </w:pPr>
            <w:r w:rsidRPr="00721C7E">
              <w:rPr>
                <w:rFonts w:asciiTheme="majorHAnsi" w:hAnsiTheme="majorHAnsi" w:cstheme="majorHAnsi"/>
                <w:sz w:val="24"/>
                <w:szCs w:val="24"/>
              </w:rPr>
              <w:t>Solving real integrals using residue theory.</w:t>
            </w:r>
          </w:p>
          <w:p w:rsidR="00005A2B" w:rsidRPr="00721C7E" w:rsidRDefault="00721C7E" w:rsidP="0040697C">
            <w:pPr>
              <w:pStyle w:val="ListParagraph"/>
              <w:numPr>
                <w:ilvl w:val="0"/>
                <w:numId w:val="22"/>
              </w:numPr>
              <w:rPr>
                <w:rFonts w:asciiTheme="majorHAnsi" w:hAnsiTheme="majorHAnsi" w:cstheme="majorHAnsi"/>
                <w:sz w:val="24"/>
                <w:szCs w:val="24"/>
              </w:rPr>
            </w:pPr>
            <w:r w:rsidRPr="00721C7E">
              <w:rPr>
                <w:rFonts w:asciiTheme="majorHAnsi" w:hAnsiTheme="majorHAnsi" w:cstheme="majorHAnsi"/>
                <w:sz w:val="24"/>
                <w:szCs w:val="24"/>
              </w:rPr>
              <w:t>Applications: Signal processing, dynamic system modeling.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AA1BC3" w:rsidRPr="00AA1BC3" w:rsidRDefault="00AA1BC3" w:rsidP="00AA1BC3">
            <w:pPr>
              <w:spacing w:line="360" w:lineRule="auto"/>
              <w:rPr>
                <w:rFonts w:asciiTheme="majorHAnsi" w:hAnsiTheme="majorHAnsi" w:cstheme="majorHAnsi"/>
                <w:b/>
                <w:bCs/>
                <w:sz w:val="24"/>
                <w:szCs w:val="24"/>
              </w:rPr>
            </w:pPr>
            <w:r w:rsidRPr="00AA1BC3">
              <w:rPr>
                <w:rFonts w:asciiTheme="majorHAnsi" w:hAnsiTheme="majorHAnsi" w:cstheme="majorHAnsi"/>
                <w:b/>
                <w:bCs/>
                <w:sz w:val="24"/>
                <w:szCs w:val="24"/>
              </w:rPr>
              <w:t>Introduction to Numerical Analysis</w:t>
            </w:r>
          </w:p>
          <w:p w:rsidR="00AA1BC3" w:rsidRPr="00AA1BC3" w:rsidRDefault="00AA1BC3" w:rsidP="0040697C">
            <w:pPr>
              <w:pStyle w:val="ListParagraph"/>
              <w:numPr>
                <w:ilvl w:val="0"/>
                <w:numId w:val="23"/>
              </w:numPr>
              <w:spacing w:line="360" w:lineRule="auto"/>
              <w:rPr>
                <w:rFonts w:asciiTheme="majorHAnsi" w:hAnsiTheme="majorHAnsi" w:cstheme="majorHAnsi"/>
                <w:sz w:val="24"/>
                <w:szCs w:val="24"/>
              </w:rPr>
            </w:pPr>
            <w:r w:rsidRPr="00AA1BC3">
              <w:rPr>
                <w:rFonts w:asciiTheme="majorHAnsi" w:hAnsiTheme="majorHAnsi" w:cstheme="majorHAnsi"/>
                <w:sz w:val="24"/>
                <w:szCs w:val="24"/>
              </w:rPr>
              <w:t>Understanding numerical errors, isolation of roots.</w:t>
            </w:r>
          </w:p>
          <w:p w:rsidR="00005A2B" w:rsidRPr="00AA1BC3" w:rsidRDefault="00AA1BC3" w:rsidP="0040697C">
            <w:pPr>
              <w:pStyle w:val="ListParagraph"/>
              <w:numPr>
                <w:ilvl w:val="0"/>
                <w:numId w:val="23"/>
              </w:numPr>
              <w:spacing w:line="360" w:lineRule="auto"/>
              <w:rPr>
                <w:rFonts w:asciiTheme="majorHAnsi" w:hAnsiTheme="majorHAnsi" w:cstheme="majorHAnsi"/>
                <w:sz w:val="24"/>
                <w:szCs w:val="24"/>
              </w:rPr>
            </w:pPr>
            <w:r w:rsidRPr="00AA1BC3">
              <w:rPr>
                <w:rFonts w:asciiTheme="majorHAnsi" w:hAnsiTheme="majorHAnsi" w:cstheme="majorHAnsi"/>
                <w:sz w:val="24"/>
                <w:szCs w:val="24"/>
              </w:rPr>
              <w:t>Applications: Precision engineering, computational methods.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E95182" w:rsidRPr="00E95182" w:rsidRDefault="00E95182" w:rsidP="00E95182">
            <w:pPr>
              <w:spacing w:line="360" w:lineRule="auto"/>
              <w:rPr>
                <w:rFonts w:asciiTheme="majorHAnsi" w:hAnsiTheme="majorHAnsi" w:cstheme="majorHAnsi"/>
                <w:b/>
                <w:bCs/>
                <w:sz w:val="24"/>
                <w:szCs w:val="24"/>
              </w:rPr>
            </w:pPr>
            <w:r w:rsidRPr="00E95182">
              <w:rPr>
                <w:rFonts w:asciiTheme="majorHAnsi" w:hAnsiTheme="majorHAnsi" w:cstheme="majorHAnsi"/>
                <w:b/>
                <w:bCs/>
                <w:sz w:val="24"/>
                <w:szCs w:val="24"/>
              </w:rPr>
              <w:t>Root-Finding Methods (Bisection, Newton-Raphson)</w:t>
            </w:r>
          </w:p>
          <w:p w:rsidR="00E95182" w:rsidRPr="00E95182" w:rsidRDefault="00E95182" w:rsidP="0040697C">
            <w:pPr>
              <w:pStyle w:val="ListParagraph"/>
              <w:numPr>
                <w:ilvl w:val="0"/>
                <w:numId w:val="24"/>
              </w:numPr>
              <w:spacing w:line="360" w:lineRule="auto"/>
              <w:rPr>
                <w:rFonts w:asciiTheme="majorHAnsi" w:hAnsiTheme="majorHAnsi" w:cstheme="majorHAnsi"/>
                <w:sz w:val="24"/>
                <w:szCs w:val="24"/>
              </w:rPr>
            </w:pPr>
            <w:r w:rsidRPr="00E95182">
              <w:rPr>
                <w:rFonts w:asciiTheme="majorHAnsi" w:hAnsiTheme="majorHAnsi" w:cstheme="majorHAnsi"/>
                <w:sz w:val="24"/>
                <w:szCs w:val="24"/>
              </w:rPr>
              <w:t>Root-finding methods like fixed-point iteration, Bisection, Newton-Raphson.</w:t>
            </w:r>
          </w:p>
          <w:p w:rsidR="00005A2B" w:rsidRPr="00E95182" w:rsidRDefault="00E95182" w:rsidP="0040697C">
            <w:pPr>
              <w:pStyle w:val="ListParagraph"/>
              <w:numPr>
                <w:ilvl w:val="0"/>
                <w:numId w:val="24"/>
              </w:numPr>
              <w:spacing w:line="360" w:lineRule="auto"/>
              <w:rPr>
                <w:rFonts w:asciiTheme="majorHAnsi" w:hAnsiTheme="majorHAnsi" w:cstheme="majorHAnsi"/>
                <w:sz w:val="24"/>
                <w:szCs w:val="24"/>
              </w:rPr>
            </w:pPr>
            <w:r w:rsidRPr="00E95182">
              <w:rPr>
                <w:rFonts w:asciiTheme="majorHAnsi" w:hAnsiTheme="majorHAnsi" w:cstheme="majorHAnsi"/>
                <w:sz w:val="24"/>
                <w:szCs w:val="24"/>
              </w:rPr>
              <w:t>Applications: Algorithm design, iterative problem-solving.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7510FA" w:rsidRPr="007510FA" w:rsidRDefault="007510FA" w:rsidP="007510FA">
            <w:pPr>
              <w:spacing w:line="360" w:lineRule="auto"/>
              <w:rPr>
                <w:rFonts w:asciiTheme="majorHAnsi" w:hAnsiTheme="majorHAnsi" w:cstheme="majorHAnsi"/>
                <w:b/>
                <w:bCs/>
                <w:sz w:val="24"/>
                <w:szCs w:val="24"/>
              </w:rPr>
            </w:pPr>
            <w:r w:rsidRPr="007510FA">
              <w:rPr>
                <w:rFonts w:asciiTheme="majorHAnsi" w:hAnsiTheme="majorHAnsi" w:cstheme="majorHAnsi"/>
                <w:b/>
                <w:bCs/>
                <w:sz w:val="24"/>
                <w:szCs w:val="24"/>
              </w:rPr>
              <w:t>Gauss-Seidel Iteration for Linear Systems</w:t>
            </w:r>
          </w:p>
          <w:p w:rsidR="007510FA" w:rsidRPr="007510FA" w:rsidRDefault="007510FA" w:rsidP="0040697C">
            <w:pPr>
              <w:pStyle w:val="ListParagraph"/>
              <w:numPr>
                <w:ilvl w:val="0"/>
                <w:numId w:val="25"/>
              </w:numPr>
              <w:spacing w:line="360" w:lineRule="auto"/>
              <w:rPr>
                <w:rFonts w:asciiTheme="majorHAnsi" w:hAnsiTheme="majorHAnsi" w:cstheme="majorHAnsi"/>
                <w:sz w:val="24"/>
                <w:szCs w:val="24"/>
              </w:rPr>
            </w:pPr>
            <w:r w:rsidRPr="007510FA">
              <w:rPr>
                <w:rFonts w:asciiTheme="majorHAnsi" w:hAnsiTheme="majorHAnsi" w:cstheme="majorHAnsi"/>
                <w:sz w:val="24"/>
                <w:szCs w:val="24"/>
              </w:rPr>
              <w:t>Solving systems of linear equations using Gauss-Seidel iteration.</w:t>
            </w:r>
          </w:p>
          <w:p w:rsidR="00005A2B" w:rsidRPr="007510FA" w:rsidRDefault="007510FA" w:rsidP="0040697C">
            <w:pPr>
              <w:pStyle w:val="ListParagraph"/>
              <w:numPr>
                <w:ilvl w:val="0"/>
                <w:numId w:val="25"/>
              </w:numPr>
              <w:spacing w:line="360" w:lineRule="auto"/>
              <w:rPr>
                <w:rFonts w:asciiTheme="majorHAnsi" w:hAnsiTheme="majorHAnsi" w:cstheme="majorHAnsi"/>
                <w:sz w:val="24"/>
                <w:szCs w:val="24"/>
              </w:rPr>
            </w:pPr>
            <w:r w:rsidRPr="007510FA">
              <w:rPr>
                <w:rFonts w:asciiTheme="majorHAnsi" w:hAnsiTheme="majorHAnsi" w:cstheme="majorHAnsi"/>
                <w:sz w:val="24"/>
                <w:szCs w:val="24"/>
              </w:rPr>
              <w:t>Applications: Network optimization, structural analysis.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rsidR="009048FF" w:rsidRPr="009048FF" w:rsidRDefault="009048FF" w:rsidP="009048FF">
            <w:pPr>
              <w:rPr>
                <w:rFonts w:asciiTheme="majorHAnsi" w:hAnsiTheme="majorHAnsi" w:cstheme="majorHAnsi"/>
                <w:b/>
                <w:bCs/>
                <w:sz w:val="24"/>
                <w:szCs w:val="24"/>
              </w:rPr>
            </w:pPr>
            <w:r w:rsidRPr="009048FF">
              <w:rPr>
                <w:rFonts w:asciiTheme="majorHAnsi" w:hAnsiTheme="majorHAnsi" w:cstheme="majorHAnsi"/>
                <w:b/>
                <w:bCs/>
                <w:sz w:val="24"/>
                <w:szCs w:val="24"/>
              </w:rPr>
              <w:t>Curve Fitting and Least Squares Method</w:t>
            </w:r>
          </w:p>
          <w:p w:rsidR="009048FF" w:rsidRPr="009048FF" w:rsidRDefault="009048FF" w:rsidP="0040697C">
            <w:pPr>
              <w:pStyle w:val="ListParagraph"/>
              <w:numPr>
                <w:ilvl w:val="0"/>
                <w:numId w:val="26"/>
              </w:numPr>
              <w:rPr>
                <w:rFonts w:asciiTheme="majorHAnsi" w:hAnsiTheme="majorHAnsi" w:cstheme="majorHAnsi"/>
                <w:sz w:val="24"/>
                <w:szCs w:val="24"/>
              </w:rPr>
            </w:pPr>
            <w:r w:rsidRPr="009048FF">
              <w:rPr>
                <w:rFonts w:asciiTheme="majorHAnsi" w:hAnsiTheme="majorHAnsi" w:cstheme="majorHAnsi"/>
                <w:sz w:val="24"/>
                <w:szCs w:val="24"/>
              </w:rPr>
              <w:t>Curve fitting techniques including least squares and power fit methods.</w:t>
            </w:r>
          </w:p>
          <w:p w:rsidR="00005A2B" w:rsidRPr="009048FF" w:rsidRDefault="009048FF" w:rsidP="0040697C">
            <w:pPr>
              <w:pStyle w:val="ListParagraph"/>
              <w:numPr>
                <w:ilvl w:val="0"/>
                <w:numId w:val="26"/>
              </w:numPr>
              <w:rPr>
                <w:rFonts w:asciiTheme="majorHAnsi" w:hAnsiTheme="majorHAnsi" w:cstheme="majorHAnsi"/>
                <w:sz w:val="24"/>
                <w:szCs w:val="24"/>
              </w:rPr>
            </w:pPr>
            <w:r w:rsidRPr="009048FF">
              <w:rPr>
                <w:rFonts w:asciiTheme="majorHAnsi" w:hAnsiTheme="majorHAnsi" w:cstheme="majorHAnsi"/>
                <w:sz w:val="24"/>
                <w:szCs w:val="24"/>
              </w:rPr>
              <w:t>Applications: Data fitting in machine learning and predictive models.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rsidR="00137ED9" w:rsidRPr="00137ED9" w:rsidRDefault="00137ED9" w:rsidP="00137ED9">
            <w:pPr>
              <w:spacing w:line="360" w:lineRule="auto"/>
              <w:rPr>
                <w:rFonts w:asciiTheme="majorHAnsi" w:hAnsiTheme="majorHAnsi" w:cstheme="majorHAnsi"/>
                <w:b/>
                <w:bCs/>
                <w:sz w:val="24"/>
                <w:szCs w:val="24"/>
              </w:rPr>
            </w:pPr>
            <w:r w:rsidRPr="00137ED9">
              <w:rPr>
                <w:rFonts w:asciiTheme="majorHAnsi" w:hAnsiTheme="majorHAnsi" w:cstheme="majorHAnsi"/>
                <w:b/>
                <w:bCs/>
                <w:sz w:val="24"/>
                <w:szCs w:val="24"/>
              </w:rPr>
              <w:t>Data Linearization and Polynomial Interpolation</w:t>
            </w:r>
          </w:p>
          <w:p w:rsidR="00137ED9" w:rsidRPr="00137ED9" w:rsidRDefault="00137ED9" w:rsidP="0040697C">
            <w:pPr>
              <w:pStyle w:val="ListParagraph"/>
              <w:numPr>
                <w:ilvl w:val="0"/>
                <w:numId w:val="27"/>
              </w:numPr>
              <w:spacing w:line="360" w:lineRule="auto"/>
              <w:rPr>
                <w:rFonts w:asciiTheme="majorHAnsi" w:hAnsiTheme="majorHAnsi" w:cstheme="majorHAnsi"/>
                <w:sz w:val="24"/>
                <w:szCs w:val="24"/>
              </w:rPr>
            </w:pPr>
            <w:r w:rsidRPr="00137ED9">
              <w:rPr>
                <w:rFonts w:asciiTheme="majorHAnsi" w:hAnsiTheme="majorHAnsi" w:cstheme="majorHAnsi"/>
                <w:sz w:val="24"/>
                <w:szCs w:val="24"/>
              </w:rPr>
              <w:t>Linearization of data and interpolation techniques.</w:t>
            </w:r>
          </w:p>
          <w:p w:rsidR="00005A2B" w:rsidRPr="00137ED9" w:rsidRDefault="00137ED9" w:rsidP="0040697C">
            <w:pPr>
              <w:pStyle w:val="ListParagraph"/>
              <w:numPr>
                <w:ilvl w:val="0"/>
                <w:numId w:val="27"/>
              </w:numPr>
              <w:spacing w:line="360" w:lineRule="auto"/>
              <w:rPr>
                <w:rFonts w:asciiTheme="majorHAnsi" w:hAnsiTheme="majorHAnsi" w:cstheme="majorHAnsi"/>
                <w:sz w:val="24"/>
                <w:szCs w:val="24"/>
              </w:rPr>
            </w:pPr>
            <w:r w:rsidRPr="00137ED9">
              <w:rPr>
                <w:rFonts w:asciiTheme="majorHAnsi" w:hAnsiTheme="majorHAnsi" w:cstheme="majorHAnsi"/>
                <w:sz w:val="24"/>
                <w:szCs w:val="24"/>
              </w:rPr>
              <w:t>Applications: Image resizing, simulation modeling.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725F5F" w:rsidRPr="00725F5F" w:rsidRDefault="00725F5F" w:rsidP="00725F5F">
            <w:pPr>
              <w:spacing w:line="360" w:lineRule="auto"/>
              <w:rPr>
                <w:rFonts w:asciiTheme="majorHAnsi" w:hAnsiTheme="majorHAnsi" w:cstheme="majorHAnsi"/>
                <w:b/>
                <w:bCs/>
                <w:sz w:val="24"/>
                <w:szCs w:val="24"/>
              </w:rPr>
            </w:pPr>
            <w:r w:rsidRPr="00725F5F">
              <w:rPr>
                <w:rFonts w:asciiTheme="majorHAnsi" w:hAnsiTheme="majorHAnsi" w:cstheme="majorHAnsi"/>
                <w:b/>
                <w:bCs/>
                <w:sz w:val="24"/>
                <w:szCs w:val="24"/>
              </w:rPr>
              <w:t>Introduction to Probability and Statistics</w:t>
            </w:r>
          </w:p>
          <w:p w:rsidR="00725F5F" w:rsidRPr="00725F5F" w:rsidRDefault="00725F5F" w:rsidP="0040697C">
            <w:pPr>
              <w:pStyle w:val="ListParagraph"/>
              <w:numPr>
                <w:ilvl w:val="0"/>
                <w:numId w:val="28"/>
              </w:numPr>
              <w:spacing w:line="360" w:lineRule="auto"/>
              <w:rPr>
                <w:rFonts w:asciiTheme="majorHAnsi" w:hAnsiTheme="majorHAnsi" w:cstheme="majorHAnsi"/>
                <w:sz w:val="24"/>
                <w:szCs w:val="24"/>
              </w:rPr>
            </w:pPr>
            <w:r w:rsidRPr="00725F5F">
              <w:rPr>
                <w:rFonts w:asciiTheme="majorHAnsi" w:hAnsiTheme="majorHAnsi" w:cstheme="majorHAnsi"/>
                <w:sz w:val="24"/>
                <w:szCs w:val="24"/>
              </w:rPr>
              <w:t>Random variables, probability distributions, and expected values.</w:t>
            </w:r>
          </w:p>
          <w:p w:rsidR="00005A2B" w:rsidRPr="00725F5F" w:rsidRDefault="00725F5F" w:rsidP="0040697C">
            <w:pPr>
              <w:pStyle w:val="ListParagraph"/>
              <w:numPr>
                <w:ilvl w:val="0"/>
                <w:numId w:val="28"/>
              </w:numPr>
              <w:spacing w:line="360" w:lineRule="auto"/>
              <w:rPr>
                <w:rFonts w:asciiTheme="majorHAnsi" w:hAnsiTheme="majorHAnsi" w:cstheme="majorHAnsi"/>
                <w:sz w:val="24"/>
                <w:szCs w:val="24"/>
              </w:rPr>
            </w:pPr>
            <w:r w:rsidRPr="00725F5F">
              <w:rPr>
                <w:rFonts w:asciiTheme="majorHAnsi" w:hAnsiTheme="majorHAnsi" w:cstheme="majorHAnsi"/>
                <w:sz w:val="24"/>
                <w:szCs w:val="24"/>
              </w:rPr>
              <w:t>Applications: Risk analysis, machine learning preprocessing.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rsidR="00D00E35" w:rsidRPr="00D00E35" w:rsidRDefault="00D00E35" w:rsidP="00D00E35">
            <w:pPr>
              <w:rPr>
                <w:rFonts w:asciiTheme="majorHAnsi" w:eastAsia="CMR10" w:hAnsiTheme="majorHAnsi" w:cstheme="majorHAnsi"/>
                <w:b/>
                <w:bCs/>
                <w:sz w:val="24"/>
                <w:szCs w:val="24"/>
              </w:rPr>
            </w:pPr>
            <w:r w:rsidRPr="00D00E35">
              <w:rPr>
                <w:rFonts w:asciiTheme="majorHAnsi" w:eastAsia="CMR10" w:hAnsiTheme="majorHAnsi" w:cstheme="majorHAnsi"/>
                <w:b/>
                <w:bCs/>
                <w:sz w:val="24"/>
                <w:szCs w:val="24"/>
              </w:rPr>
              <w:t>Bayesian Statistics and Inference</w:t>
            </w:r>
          </w:p>
          <w:p w:rsidR="00D00E35" w:rsidRPr="00D00E35" w:rsidRDefault="00D00E35" w:rsidP="0040697C">
            <w:pPr>
              <w:pStyle w:val="ListParagraph"/>
              <w:numPr>
                <w:ilvl w:val="0"/>
                <w:numId w:val="29"/>
              </w:numPr>
              <w:rPr>
                <w:rFonts w:asciiTheme="majorHAnsi" w:eastAsia="CMR10" w:hAnsiTheme="majorHAnsi" w:cstheme="majorHAnsi"/>
                <w:sz w:val="24"/>
                <w:szCs w:val="24"/>
              </w:rPr>
            </w:pPr>
            <w:r w:rsidRPr="00D00E35">
              <w:rPr>
                <w:rFonts w:asciiTheme="majorHAnsi" w:eastAsia="CMR10" w:hAnsiTheme="majorHAnsi" w:cstheme="majorHAnsi"/>
                <w:sz w:val="24"/>
                <w:szCs w:val="24"/>
              </w:rPr>
              <w:t>Bayesian statistics for decision-making and prediction.</w:t>
            </w:r>
          </w:p>
          <w:p w:rsidR="00005A2B" w:rsidRPr="00D00E35" w:rsidRDefault="00D00E35" w:rsidP="0040697C">
            <w:pPr>
              <w:pStyle w:val="ListParagraph"/>
              <w:numPr>
                <w:ilvl w:val="0"/>
                <w:numId w:val="29"/>
              </w:numPr>
              <w:rPr>
                <w:rFonts w:asciiTheme="majorHAnsi" w:eastAsia="CMR10" w:hAnsiTheme="majorHAnsi" w:cstheme="majorHAnsi"/>
                <w:sz w:val="24"/>
                <w:szCs w:val="24"/>
              </w:rPr>
            </w:pPr>
            <w:r w:rsidRPr="00D00E35">
              <w:rPr>
                <w:rFonts w:asciiTheme="majorHAnsi" w:eastAsia="CMR10" w:hAnsiTheme="majorHAnsi" w:cstheme="majorHAnsi"/>
                <w:sz w:val="24"/>
                <w:szCs w:val="24"/>
              </w:rPr>
              <w:lastRenderedPageBreak/>
              <w:t>Applications: AI decision systems, robotics.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lastRenderedPageBreak/>
              <w:t>Week 14</w:t>
            </w:r>
          </w:p>
        </w:tc>
        <w:tc>
          <w:tcPr>
            <w:tcW w:w="9240" w:type="dxa"/>
            <w:tcBorders>
              <w:top w:val="single" w:sz="4" w:space="0" w:color="000000"/>
              <w:left w:val="single" w:sz="4" w:space="0" w:color="000000"/>
              <w:bottom w:val="single" w:sz="4" w:space="0" w:color="000000"/>
              <w:right w:val="single" w:sz="4" w:space="0" w:color="000000"/>
            </w:tcBorders>
          </w:tcPr>
          <w:p w:rsidR="006125EC" w:rsidRPr="006125EC" w:rsidRDefault="006125EC" w:rsidP="006125EC">
            <w:pPr>
              <w:rPr>
                <w:rFonts w:asciiTheme="majorHAnsi" w:eastAsia="CMR10" w:hAnsiTheme="majorHAnsi" w:cstheme="majorHAnsi"/>
                <w:b/>
                <w:bCs/>
                <w:sz w:val="24"/>
                <w:szCs w:val="24"/>
              </w:rPr>
            </w:pPr>
            <w:r w:rsidRPr="006125EC">
              <w:rPr>
                <w:rFonts w:asciiTheme="majorHAnsi" w:eastAsia="CMR10" w:hAnsiTheme="majorHAnsi" w:cstheme="majorHAnsi"/>
                <w:b/>
                <w:bCs/>
                <w:sz w:val="24"/>
                <w:szCs w:val="24"/>
              </w:rPr>
              <w:t>Statistical Methods for Data Fitting and Regression</w:t>
            </w:r>
          </w:p>
          <w:p w:rsidR="006125EC" w:rsidRPr="006125EC" w:rsidRDefault="006125EC" w:rsidP="0040697C">
            <w:pPr>
              <w:pStyle w:val="ListParagraph"/>
              <w:numPr>
                <w:ilvl w:val="0"/>
                <w:numId w:val="30"/>
              </w:numPr>
              <w:rPr>
                <w:rFonts w:asciiTheme="majorHAnsi" w:eastAsia="CMR10" w:hAnsiTheme="majorHAnsi" w:cstheme="majorHAnsi"/>
                <w:sz w:val="24"/>
                <w:szCs w:val="24"/>
              </w:rPr>
            </w:pPr>
            <w:r w:rsidRPr="006125EC">
              <w:rPr>
                <w:rFonts w:asciiTheme="majorHAnsi" w:eastAsia="CMR10" w:hAnsiTheme="majorHAnsi" w:cstheme="majorHAnsi"/>
                <w:sz w:val="24"/>
                <w:szCs w:val="24"/>
              </w:rPr>
              <w:t>Regression analysis and data fitting techniques.</w:t>
            </w:r>
          </w:p>
          <w:p w:rsidR="00005A2B" w:rsidRPr="006125EC" w:rsidRDefault="006125EC" w:rsidP="0040697C">
            <w:pPr>
              <w:pStyle w:val="ListParagraph"/>
              <w:numPr>
                <w:ilvl w:val="0"/>
                <w:numId w:val="30"/>
              </w:numPr>
              <w:rPr>
                <w:rFonts w:asciiTheme="majorHAnsi" w:eastAsia="CMR10" w:hAnsiTheme="majorHAnsi" w:cstheme="majorHAnsi"/>
                <w:sz w:val="24"/>
                <w:szCs w:val="24"/>
              </w:rPr>
            </w:pPr>
            <w:r w:rsidRPr="006125EC">
              <w:rPr>
                <w:rFonts w:asciiTheme="majorHAnsi" w:eastAsia="CMR10" w:hAnsiTheme="majorHAnsi" w:cstheme="majorHAnsi"/>
                <w:sz w:val="24"/>
                <w:szCs w:val="24"/>
              </w:rPr>
              <w:t>Applications: Predictive analytics, financial engineering.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rsidR="005F0A22" w:rsidRPr="005F0A22" w:rsidRDefault="005F0A22" w:rsidP="005F0A22">
            <w:pPr>
              <w:rPr>
                <w:rFonts w:asciiTheme="majorHAnsi" w:eastAsia="CMR10" w:hAnsiTheme="majorHAnsi" w:cstheme="majorHAnsi"/>
                <w:b/>
                <w:bCs/>
                <w:sz w:val="24"/>
                <w:szCs w:val="24"/>
              </w:rPr>
            </w:pPr>
            <w:r w:rsidRPr="005F0A22">
              <w:rPr>
                <w:rFonts w:asciiTheme="majorHAnsi" w:eastAsia="CMR10" w:hAnsiTheme="majorHAnsi" w:cstheme="majorHAnsi"/>
                <w:b/>
                <w:bCs/>
                <w:sz w:val="24"/>
                <w:szCs w:val="24"/>
              </w:rPr>
              <w:t>Advanced Statistical Methods</w:t>
            </w:r>
          </w:p>
          <w:p w:rsidR="005F0A22" w:rsidRPr="005F0A22" w:rsidRDefault="005F0A22" w:rsidP="0040697C">
            <w:pPr>
              <w:pStyle w:val="ListParagraph"/>
              <w:numPr>
                <w:ilvl w:val="0"/>
                <w:numId w:val="31"/>
              </w:numPr>
              <w:rPr>
                <w:rFonts w:asciiTheme="majorHAnsi" w:eastAsia="CMR10" w:hAnsiTheme="majorHAnsi" w:cstheme="majorHAnsi"/>
                <w:sz w:val="24"/>
                <w:szCs w:val="24"/>
              </w:rPr>
            </w:pPr>
            <w:r w:rsidRPr="005F0A22">
              <w:rPr>
                <w:rFonts w:asciiTheme="majorHAnsi" w:eastAsia="CMR10" w:hAnsiTheme="majorHAnsi" w:cstheme="majorHAnsi"/>
                <w:sz w:val="24"/>
                <w:szCs w:val="24"/>
              </w:rPr>
              <w:t>Advanced concepts like maximum likelihood estimation and Markov Chains.</w:t>
            </w:r>
          </w:p>
          <w:p w:rsidR="00005A2B" w:rsidRPr="005F0A22" w:rsidRDefault="005F0A22" w:rsidP="0040697C">
            <w:pPr>
              <w:pStyle w:val="ListParagraph"/>
              <w:numPr>
                <w:ilvl w:val="0"/>
                <w:numId w:val="31"/>
              </w:numPr>
              <w:rPr>
                <w:rFonts w:asciiTheme="majorHAnsi" w:eastAsia="CMR10" w:hAnsiTheme="majorHAnsi" w:cstheme="majorHAnsi"/>
                <w:sz w:val="24"/>
                <w:szCs w:val="24"/>
              </w:rPr>
            </w:pPr>
            <w:r w:rsidRPr="005F0A22">
              <w:rPr>
                <w:rFonts w:asciiTheme="majorHAnsi" w:eastAsia="CMR10" w:hAnsiTheme="majorHAnsi" w:cstheme="majorHAnsi"/>
                <w:sz w:val="24"/>
                <w:szCs w:val="24"/>
              </w:rPr>
              <w:t>Applications: Reinforcement learning, AI model optimization.</w:t>
            </w:r>
          </w:p>
        </w:tc>
      </w:tr>
      <w:tr w:rsidR="00005A2B" w:rsidTr="00DD7A09">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rsidP="00C56145">
            <w:pPr>
              <w:spacing w:line="276" w:lineRule="auto"/>
              <w:jc w:val="center"/>
              <w:rPr>
                <w:b/>
                <w:color w:val="17365D"/>
                <w:sz w:val="28"/>
                <w:szCs w:val="28"/>
              </w:rPr>
            </w:pPr>
            <w:r>
              <w:rPr>
                <w:b/>
                <w:color w:val="17365D"/>
                <w:sz w:val="28"/>
                <w:szCs w:val="28"/>
              </w:rPr>
              <w:t>Delivery Plan (Weekly</w:t>
            </w:r>
            <w:r w:rsidR="00C56145">
              <w:rPr>
                <w:b/>
                <w:color w:val="17365D"/>
                <w:sz w:val="28"/>
                <w:szCs w:val="28"/>
              </w:rPr>
              <w:t xml:space="preserve"> Tutorials</w:t>
            </w:r>
            <w:r>
              <w:rPr>
                <w:b/>
                <w:color w:val="17365D"/>
                <w:sz w:val="28"/>
                <w:szCs w:val="28"/>
              </w:rPr>
              <w:t xml:space="preserve"> Syllabus)</w:t>
            </w:r>
          </w:p>
          <w:p w:rsidR="00005A2B" w:rsidRDefault="0040697C" w:rsidP="00FF675E">
            <w:pPr>
              <w:bidi/>
              <w:spacing w:line="276" w:lineRule="auto"/>
              <w:jc w:val="center"/>
              <w:rPr>
                <w:rFonts w:hint="cs"/>
                <w:b/>
                <w:color w:val="17365D"/>
                <w:sz w:val="28"/>
                <w:szCs w:val="28"/>
                <w:rtl/>
                <w:lang w:bidi="ar-IQ"/>
              </w:rPr>
            </w:pPr>
            <w:r>
              <w:rPr>
                <w:b/>
                <w:color w:val="17365D"/>
                <w:sz w:val="28"/>
                <w:szCs w:val="28"/>
                <w:rtl/>
              </w:rPr>
              <w:t xml:space="preserve">المنهاج الاسبوعي </w:t>
            </w:r>
            <w:r w:rsidR="00FF675E">
              <w:rPr>
                <w:rFonts w:hint="cs"/>
                <w:b/>
                <w:color w:val="17365D"/>
                <w:sz w:val="28"/>
                <w:szCs w:val="28"/>
                <w:rtl/>
                <w:lang w:bidi="ar-IQ"/>
              </w:rPr>
              <w:t>للدروس التعليمية</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line="360" w:lineRule="auto"/>
              <w:rPr>
                <w:b/>
                <w:sz w:val="24"/>
                <w:szCs w:val="24"/>
              </w:rPr>
            </w:pPr>
            <w:r>
              <w:rPr>
                <w:b/>
              </w:rPr>
              <w:t>Material Covered</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rsidR="00005A2B" w:rsidRPr="00FF675E" w:rsidRDefault="00FF675E" w:rsidP="00EF2CE3">
            <w:pPr>
              <w:rPr>
                <w:rFonts w:ascii="Times New Roman" w:hAnsi="Times New Roman"/>
                <w:lang w:val="en-AE"/>
              </w:rPr>
            </w:pPr>
            <w:r w:rsidRPr="00FF675E">
              <w:rPr>
                <w:rFonts w:ascii="Times New Roman" w:hAnsi="Times New Roman"/>
                <w:lang w:val="en-AE"/>
              </w:rPr>
              <w:t>Tutorial</w:t>
            </w:r>
            <w:r w:rsidR="00537B8F">
              <w:rPr>
                <w:rFonts w:ascii="Times New Roman" w:hAnsi="Times New Roman"/>
                <w:lang w:val="en-AE"/>
              </w:rPr>
              <w:t xml:space="preserve"> </w:t>
            </w:r>
            <w:r>
              <w:rPr>
                <w:rFonts w:ascii="Times New Roman" w:hAnsi="Times New Roman"/>
                <w:lang w:val="en-AE"/>
              </w:rPr>
              <w:t>1</w:t>
            </w:r>
            <w:r w:rsidRPr="00FF675E">
              <w:rPr>
                <w:rFonts w:ascii="Times New Roman" w:hAnsi="Times New Roman"/>
                <w:lang w:val="en-AE"/>
              </w:rPr>
              <w:t>:</w:t>
            </w:r>
            <w:r w:rsidR="00EF2CE3">
              <w:rPr>
                <w:rFonts w:ascii="Times New Roman" w:hAnsi="Times New Roman"/>
                <w:lang w:val="en-AE"/>
              </w:rPr>
              <w:t xml:space="preserve"> </w:t>
            </w:r>
            <w:r w:rsidR="00EF2CE3" w:rsidRPr="00EF2CE3">
              <w:rPr>
                <w:rFonts w:ascii="Times New Roman" w:hAnsi="Times New Roman"/>
                <w:lang w:val="en-AE"/>
              </w:rPr>
              <w:t>Solve basic problems with complex numbers in signal processing.</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005A2B" w:rsidRDefault="00E12251" w:rsidP="00D20F75">
            <w:pPr>
              <w:spacing w:line="360" w:lineRule="auto"/>
              <w:rPr>
                <w:sz w:val="24"/>
                <w:szCs w:val="24"/>
              </w:rPr>
            </w:pPr>
            <w:r w:rsidRPr="00E12251">
              <w:rPr>
                <w:sz w:val="24"/>
                <w:szCs w:val="24"/>
              </w:rPr>
              <w:t>Tutorial</w:t>
            </w:r>
            <w:r w:rsidR="00537B8F">
              <w:rPr>
                <w:sz w:val="24"/>
                <w:szCs w:val="24"/>
              </w:rPr>
              <w:t xml:space="preserve"> 2</w:t>
            </w:r>
            <w:r w:rsidRPr="00E12251">
              <w:rPr>
                <w:sz w:val="24"/>
                <w:szCs w:val="24"/>
              </w:rPr>
              <w:t>:</w:t>
            </w:r>
            <w:r w:rsidR="00D20F75">
              <w:rPr>
                <w:sz w:val="24"/>
                <w:szCs w:val="24"/>
              </w:rPr>
              <w:t xml:space="preserve"> </w:t>
            </w:r>
            <w:r w:rsidR="00D20F75" w:rsidRPr="00D20F75">
              <w:rPr>
                <w:sz w:val="24"/>
                <w:szCs w:val="24"/>
              </w:rPr>
              <w:t>Apply to fluid flow problems and thermodynamic equations.</w:t>
            </w:r>
          </w:p>
        </w:tc>
      </w:tr>
      <w:tr w:rsidR="00005A2B" w:rsidTr="00DD7A09">
        <w:tc>
          <w:tcPr>
            <w:tcW w:w="1260" w:type="dxa"/>
            <w:tcBorders>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bCs/>
              </w:rPr>
            </w:pPr>
            <w:r>
              <w:rPr>
                <w:b/>
                <w:bCs/>
              </w:rPr>
              <w:t>Week 3</w:t>
            </w:r>
          </w:p>
        </w:tc>
        <w:tc>
          <w:tcPr>
            <w:tcW w:w="9240" w:type="dxa"/>
            <w:tcBorders>
              <w:left w:val="single" w:sz="4" w:space="0" w:color="000000"/>
              <w:bottom w:val="single" w:sz="4" w:space="0" w:color="000000"/>
              <w:right w:val="single" w:sz="4" w:space="0" w:color="000000"/>
            </w:tcBorders>
            <w:vAlign w:val="center"/>
          </w:tcPr>
          <w:p w:rsidR="00005A2B" w:rsidRDefault="00BF4BE6" w:rsidP="009C7502">
            <w:pPr>
              <w:spacing w:line="360" w:lineRule="auto"/>
              <w:rPr>
                <w:sz w:val="24"/>
                <w:szCs w:val="24"/>
              </w:rPr>
            </w:pPr>
            <w:r w:rsidRPr="00BF4BE6">
              <w:rPr>
                <w:sz w:val="24"/>
                <w:szCs w:val="24"/>
              </w:rPr>
              <w:t>Tutorial</w:t>
            </w:r>
            <w:r>
              <w:rPr>
                <w:sz w:val="24"/>
                <w:szCs w:val="24"/>
              </w:rPr>
              <w:t xml:space="preserve"> 3</w:t>
            </w:r>
            <w:r w:rsidRPr="00BF4BE6">
              <w:rPr>
                <w:sz w:val="24"/>
                <w:szCs w:val="24"/>
              </w:rPr>
              <w:t xml:space="preserve">: </w:t>
            </w:r>
            <w:r w:rsidR="00054D96" w:rsidRPr="00054D96">
              <w:rPr>
                <w:sz w:val="24"/>
                <w:szCs w:val="24"/>
              </w:rPr>
              <w:t>Solve engineering problems involving path integrals.</w:t>
            </w:r>
          </w:p>
        </w:tc>
      </w:tr>
      <w:tr w:rsidR="00005A2B" w:rsidTr="00DD7A09">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005A2B" w:rsidRDefault="00BF4BE6" w:rsidP="009C7502">
            <w:pPr>
              <w:spacing w:line="360" w:lineRule="auto"/>
              <w:rPr>
                <w:sz w:val="24"/>
                <w:szCs w:val="24"/>
              </w:rPr>
            </w:pPr>
            <w:r w:rsidRPr="00BF4BE6">
              <w:rPr>
                <w:sz w:val="24"/>
                <w:szCs w:val="24"/>
              </w:rPr>
              <w:t>Tutorial</w:t>
            </w:r>
            <w:r>
              <w:rPr>
                <w:sz w:val="24"/>
                <w:szCs w:val="24"/>
              </w:rPr>
              <w:t xml:space="preserve"> 4</w:t>
            </w:r>
            <w:r w:rsidRPr="00BF4BE6">
              <w:rPr>
                <w:sz w:val="24"/>
                <w:szCs w:val="24"/>
              </w:rPr>
              <w:t xml:space="preserve">: </w:t>
            </w:r>
            <w:r w:rsidR="00054D96" w:rsidRPr="00054D96">
              <w:rPr>
                <w:sz w:val="24"/>
                <w:szCs w:val="24"/>
              </w:rPr>
              <w:t>Explore real-world network optimization examples.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005A2B" w:rsidRDefault="0098554A" w:rsidP="009C7502">
            <w:pPr>
              <w:spacing w:line="360" w:lineRule="auto"/>
              <w:rPr>
                <w:sz w:val="24"/>
                <w:szCs w:val="24"/>
              </w:rPr>
            </w:pPr>
            <w:r w:rsidRPr="0098554A">
              <w:rPr>
                <w:sz w:val="24"/>
                <w:szCs w:val="24"/>
              </w:rPr>
              <w:t>Tutorial</w:t>
            </w:r>
            <w:r>
              <w:rPr>
                <w:sz w:val="24"/>
                <w:szCs w:val="24"/>
              </w:rPr>
              <w:t xml:space="preserve"> 5</w:t>
            </w:r>
            <w:r w:rsidRPr="0098554A">
              <w:rPr>
                <w:sz w:val="24"/>
                <w:szCs w:val="24"/>
              </w:rPr>
              <w:t xml:space="preserve">: </w:t>
            </w:r>
            <w:r w:rsidR="00162E3B" w:rsidRPr="00162E3B">
              <w:rPr>
                <w:sz w:val="24"/>
                <w:szCs w:val="24"/>
              </w:rPr>
              <w:t>Evaluate definite integrals in real-world physics problems.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005A2B" w:rsidRDefault="00A75CC9" w:rsidP="009C7502">
            <w:pPr>
              <w:spacing w:line="360" w:lineRule="auto"/>
              <w:rPr>
                <w:sz w:val="24"/>
                <w:szCs w:val="24"/>
              </w:rPr>
            </w:pPr>
            <w:r w:rsidRPr="00A75CC9">
              <w:rPr>
                <w:sz w:val="24"/>
                <w:szCs w:val="24"/>
              </w:rPr>
              <w:t>Tutorial</w:t>
            </w:r>
            <w:r>
              <w:rPr>
                <w:sz w:val="24"/>
                <w:szCs w:val="24"/>
              </w:rPr>
              <w:t xml:space="preserve"> 6</w:t>
            </w:r>
            <w:r w:rsidRPr="00A75CC9">
              <w:rPr>
                <w:sz w:val="24"/>
                <w:szCs w:val="24"/>
              </w:rPr>
              <w:t xml:space="preserve">: </w:t>
            </w:r>
            <w:r w:rsidR="00162E3B" w:rsidRPr="00162E3B">
              <w:rPr>
                <w:sz w:val="24"/>
                <w:szCs w:val="24"/>
              </w:rPr>
              <w:t>Apply residue theorem to signal and system analysis.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005A2B" w:rsidRDefault="00453C85" w:rsidP="009C7502">
            <w:pPr>
              <w:spacing w:line="360" w:lineRule="auto"/>
              <w:rPr>
                <w:sz w:val="24"/>
                <w:szCs w:val="24"/>
              </w:rPr>
            </w:pPr>
            <w:r w:rsidRPr="00453C85">
              <w:rPr>
                <w:sz w:val="24"/>
                <w:szCs w:val="24"/>
              </w:rPr>
              <w:t>Tutorial</w:t>
            </w:r>
            <w:r>
              <w:rPr>
                <w:sz w:val="24"/>
                <w:szCs w:val="24"/>
              </w:rPr>
              <w:t xml:space="preserve"> 7</w:t>
            </w:r>
            <w:r w:rsidRPr="00453C85">
              <w:rPr>
                <w:sz w:val="24"/>
                <w:szCs w:val="24"/>
              </w:rPr>
              <w:t xml:space="preserve">: </w:t>
            </w:r>
            <w:r w:rsidR="00162E3B" w:rsidRPr="00162E3B">
              <w:rPr>
                <w:sz w:val="24"/>
                <w:szCs w:val="24"/>
              </w:rPr>
              <w:t>Practical activities on root-finding in engineering problems.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005A2B" w:rsidRDefault="006926B7" w:rsidP="009C7502">
            <w:pPr>
              <w:spacing w:line="360" w:lineRule="auto"/>
              <w:rPr>
                <w:sz w:val="24"/>
                <w:szCs w:val="24"/>
              </w:rPr>
            </w:pPr>
            <w:r w:rsidRPr="006926B7">
              <w:rPr>
                <w:sz w:val="24"/>
                <w:szCs w:val="24"/>
              </w:rPr>
              <w:t>Tutorial</w:t>
            </w:r>
            <w:r>
              <w:rPr>
                <w:sz w:val="24"/>
                <w:szCs w:val="24"/>
              </w:rPr>
              <w:t xml:space="preserve"> 8</w:t>
            </w:r>
            <w:r w:rsidRPr="006926B7">
              <w:rPr>
                <w:sz w:val="24"/>
                <w:szCs w:val="24"/>
              </w:rPr>
              <w:t xml:space="preserve">: </w:t>
            </w:r>
            <w:r w:rsidR="00162E3B" w:rsidRPr="00162E3B">
              <w:rPr>
                <w:sz w:val="24"/>
                <w:szCs w:val="24"/>
              </w:rPr>
              <w:t>Implement algorithms for root-finding in Python/</w:t>
            </w:r>
            <w:proofErr w:type="spellStart"/>
            <w:r w:rsidR="00162E3B" w:rsidRPr="00162E3B">
              <w:rPr>
                <w:sz w:val="24"/>
                <w:szCs w:val="24"/>
              </w:rPr>
              <w:t>Matlab</w:t>
            </w:r>
            <w:proofErr w:type="spellEnd"/>
            <w:r w:rsidR="00162E3B" w:rsidRPr="00162E3B">
              <w:rPr>
                <w:sz w:val="24"/>
                <w:szCs w:val="24"/>
              </w:rPr>
              <w:t>.</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rsidR="00005A2B" w:rsidRPr="00E0457F" w:rsidRDefault="00E0457F" w:rsidP="00D53577">
            <w:r w:rsidRPr="00E0457F">
              <w:t>Tutorial</w:t>
            </w:r>
            <w:r>
              <w:t xml:space="preserve"> 9</w:t>
            </w:r>
            <w:r w:rsidRPr="00E0457F">
              <w:t xml:space="preserve">: </w:t>
            </w:r>
            <w:r w:rsidR="00162E3B" w:rsidRPr="00162E3B">
              <w:t>Solve engineering equations using Gauss-Seidel in code.</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rsidR="00005A2B" w:rsidRPr="00AF666D" w:rsidRDefault="00AF666D" w:rsidP="00D53577">
            <w:r w:rsidRPr="00AF666D">
              <w:t>Tutorial</w:t>
            </w:r>
            <w:r>
              <w:t xml:space="preserve"> 10</w:t>
            </w:r>
            <w:r w:rsidRPr="00AF666D">
              <w:t xml:space="preserve">: </w:t>
            </w:r>
            <w:r w:rsidR="00162E3B" w:rsidRPr="00162E3B">
              <w:t>Use curve-fitting methods for predictive analytics.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rsidR="00005A2B" w:rsidRPr="000016F7" w:rsidRDefault="000016F7" w:rsidP="00D53577">
            <w:r w:rsidRPr="000016F7">
              <w:t xml:space="preserve">Tutorial 11: </w:t>
            </w:r>
            <w:r w:rsidR="00162E3B" w:rsidRPr="00162E3B">
              <w:t>Apply interpolation in machine learning and simulation data.</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rsidR="00005A2B" w:rsidRPr="000016F7" w:rsidRDefault="00175DB7" w:rsidP="00D53577">
            <w:r w:rsidRPr="00175DB7">
              <w:t>Tutorial</w:t>
            </w:r>
            <w:r>
              <w:t xml:space="preserve"> 12</w:t>
            </w:r>
            <w:r w:rsidRPr="00175DB7">
              <w:t xml:space="preserve">: </w:t>
            </w:r>
            <w:r w:rsidR="00162E3B" w:rsidRPr="00162E3B">
              <w:t>Solve real-world engineering problems with probability.</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rsidR="00005A2B" w:rsidRPr="000016F7" w:rsidRDefault="00350646" w:rsidP="00D53577">
            <w:r w:rsidRPr="00350646">
              <w:t>Tutorial</w:t>
            </w:r>
            <w:r>
              <w:t xml:space="preserve"> 13</w:t>
            </w:r>
            <w:r w:rsidRPr="00350646">
              <w:t xml:space="preserve">: </w:t>
            </w:r>
            <w:r w:rsidR="00162E3B" w:rsidRPr="00162E3B">
              <w:t>Apply Bayesian methods in AI and robotics problems.</w:t>
            </w:r>
          </w:p>
        </w:tc>
      </w:tr>
      <w:tr w:rsidR="00005A2B" w:rsidTr="00DD7A0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rsidR="00005A2B" w:rsidRPr="000016F7" w:rsidRDefault="000465AB" w:rsidP="00D53577">
            <w:r w:rsidRPr="000465AB">
              <w:t>Tutorial</w:t>
            </w:r>
            <w:r>
              <w:t xml:space="preserve"> 14</w:t>
            </w:r>
            <w:r w:rsidRPr="000465AB">
              <w:t xml:space="preserve">: </w:t>
            </w:r>
            <w:r w:rsidR="00371CC1" w:rsidRPr="00371CC1">
              <w:t>Implement regression models for predictive analysis.</w:t>
            </w:r>
          </w:p>
        </w:tc>
      </w:tr>
      <w:tr w:rsidR="00005A2B" w:rsidTr="00DD7A09">
        <w:tc>
          <w:tcPr>
            <w:tcW w:w="1260" w:type="dxa"/>
            <w:tcBorders>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15</w:t>
            </w:r>
          </w:p>
        </w:tc>
        <w:tc>
          <w:tcPr>
            <w:tcW w:w="9240" w:type="dxa"/>
            <w:tcBorders>
              <w:left w:val="single" w:sz="4" w:space="0" w:color="000000"/>
              <w:bottom w:val="single" w:sz="4" w:space="0" w:color="000000"/>
              <w:right w:val="single" w:sz="4" w:space="0" w:color="000000"/>
            </w:tcBorders>
          </w:tcPr>
          <w:p w:rsidR="00005A2B" w:rsidRPr="000016F7" w:rsidRDefault="00BB2965" w:rsidP="00D53577">
            <w:r w:rsidRPr="00BB2965">
              <w:t>Tutorial</w:t>
            </w:r>
            <w:r>
              <w:t xml:space="preserve"> 15</w:t>
            </w:r>
            <w:r w:rsidRPr="00BB2965">
              <w:t xml:space="preserve">: </w:t>
            </w:r>
            <w:r w:rsidR="00371CC1" w:rsidRPr="00371CC1">
              <w:t>Explore reinforcement learning and AI model optimizations</w:t>
            </w:r>
          </w:p>
        </w:tc>
      </w:tr>
    </w:tbl>
    <w:p w:rsidR="00005A2B" w:rsidRDefault="00005A2B">
      <w:pPr>
        <w:tabs>
          <w:tab w:val="center" w:pos="3870"/>
        </w:tabs>
        <w:spacing w:after="0" w:line="360" w:lineRule="auto"/>
        <w:ind w:left="1985"/>
        <w:jc w:val="both"/>
        <w:rPr>
          <w:b/>
          <w:sz w:val="32"/>
          <w:szCs w:val="32"/>
        </w:rPr>
      </w:pPr>
    </w:p>
    <w:p w:rsidR="00005A2B" w:rsidRDefault="00005A2B">
      <w:pPr>
        <w:tabs>
          <w:tab w:val="center" w:pos="3870"/>
        </w:tabs>
        <w:spacing w:after="0" w:line="360" w:lineRule="auto"/>
        <w:ind w:left="1985"/>
        <w:jc w:val="both"/>
        <w:rPr>
          <w:b/>
          <w:sz w:val="32"/>
          <w:szCs w:val="32"/>
        </w:rPr>
      </w:pPr>
    </w:p>
    <w:tbl>
      <w:tblPr>
        <w:tblW w:w="10515" w:type="dxa"/>
        <w:tblInd w:w="-540" w:type="dxa"/>
        <w:tblLayout w:type="fixed"/>
        <w:tblLook w:val="0400" w:firstRow="0" w:lastRow="0" w:firstColumn="0" w:lastColumn="0" w:noHBand="0" w:noVBand="1"/>
      </w:tblPr>
      <w:tblGrid>
        <w:gridCol w:w="1934"/>
        <w:gridCol w:w="5866"/>
        <w:gridCol w:w="2715"/>
      </w:tblGrid>
      <w:tr w:rsidR="00005A2B">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276" w:lineRule="auto"/>
              <w:jc w:val="center"/>
              <w:rPr>
                <w:b/>
                <w:color w:val="17365D"/>
                <w:sz w:val="28"/>
                <w:szCs w:val="28"/>
              </w:rPr>
            </w:pPr>
            <w:r>
              <w:rPr>
                <w:b/>
                <w:color w:val="17365D"/>
                <w:sz w:val="28"/>
                <w:szCs w:val="28"/>
              </w:rPr>
              <w:t>Learning and Teaching Resources</w:t>
            </w:r>
          </w:p>
          <w:p w:rsidR="00005A2B" w:rsidRDefault="0040697C">
            <w:pPr>
              <w:bidi/>
              <w:spacing w:line="276" w:lineRule="auto"/>
              <w:jc w:val="center"/>
              <w:rPr>
                <w:b/>
                <w:color w:val="17365D"/>
                <w:sz w:val="28"/>
                <w:szCs w:val="28"/>
              </w:rPr>
            </w:pPr>
            <w:r>
              <w:rPr>
                <w:b/>
                <w:color w:val="17365D"/>
                <w:sz w:val="28"/>
                <w:szCs w:val="28"/>
                <w:rtl/>
              </w:rPr>
              <w:t>مصادر التعلم والتدريس</w:t>
            </w:r>
          </w:p>
        </w:tc>
      </w:tr>
      <w:tr w:rsidR="00005A2B">
        <w:tc>
          <w:tcPr>
            <w:tcW w:w="1934" w:type="dxa"/>
            <w:tcBorders>
              <w:top w:val="single" w:sz="4" w:space="0" w:color="000000"/>
              <w:left w:val="single" w:sz="4" w:space="0" w:color="000000"/>
              <w:bottom w:val="single" w:sz="4" w:space="0" w:color="000000"/>
            </w:tcBorders>
            <w:vAlign w:val="center"/>
          </w:tcPr>
          <w:p w:rsidR="00005A2B" w:rsidRDefault="00005A2B">
            <w:pPr>
              <w:spacing w:line="312" w:lineRule="auto"/>
              <w:ind w:left="360" w:hanging="720"/>
              <w:rPr>
                <w:b/>
                <w:sz w:val="20"/>
                <w:szCs w:val="20"/>
              </w:rPr>
            </w:pPr>
          </w:p>
        </w:tc>
        <w:tc>
          <w:tcPr>
            <w:tcW w:w="5866"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12" w:lineRule="auto"/>
              <w:jc w:val="center"/>
              <w:rPr>
                <w:b/>
              </w:rPr>
            </w:pPr>
            <w:r>
              <w:rPr>
                <w:b/>
              </w:rPr>
              <w:t>Available in the Library?</w:t>
            </w:r>
          </w:p>
        </w:tc>
      </w:tr>
      <w:tr w:rsidR="00005A2B">
        <w:tc>
          <w:tcPr>
            <w:tcW w:w="1934"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ind w:left="90"/>
              <w:rPr>
                <w:b/>
              </w:rPr>
            </w:pPr>
            <w:r>
              <w:rPr>
                <w:b/>
              </w:rPr>
              <w:t>Required Texts</w:t>
            </w:r>
          </w:p>
        </w:tc>
        <w:tc>
          <w:tcPr>
            <w:tcW w:w="5866" w:type="dxa"/>
            <w:tcBorders>
              <w:top w:val="single" w:sz="4" w:space="0" w:color="000000"/>
              <w:left w:val="single" w:sz="4" w:space="0" w:color="000000"/>
              <w:bottom w:val="single" w:sz="4" w:space="0" w:color="000000"/>
            </w:tcBorders>
            <w:vAlign w:val="center"/>
          </w:tcPr>
          <w:p w:rsidR="00005A2B" w:rsidRDefault="001F27ED" w:rsidP="0040697C">
            <w:pPr>
              <w:pStyle w:val="ListParagraph"/>
              <w:numPr>
                <w:ilvl w:val="0"/>
                <w:numId w:val="14"/>
              </w:numPr>
              <w:spacing w:line="312" w:lineRule="auto"/>
              <w:rPr>
                <w:rFonts w:asciiTheme="majorHAnsi" w:hAnsiTheme="majorHAnsi" w:cstheme="majorHAnsi"/>
              </w:rPr>
            </w:pPr>
            <w:r w:rsidRPr="001F27ED">
              <w:rPr>
                <w:rFonts w:asciiTheme="majorHAnsi" w:hAnsiTheme="majorHAnsi" w:cstheme="majorHAnsi"/>
              </w:rPr>
              <w:t xml:space="preserve">Erwin </w:t>
            </w:r>
            <w:proofErr w:type="spellStart"/>
            <w:r w:rsidRPr="001F27ED">
              <w:rPr>
                <w:rFonts w:asciiTheme="majorHAnsi" w:hAnsiTheme="majorHAnsi" w:cstheme="majorHAnsi"/>
              </w:rPr>
              <w:t>Kreyszig</w:t>
            </w:r>
            <w:proofErr w:type="spellEnd"/>
            <w:r w:rsidRPr="001F27ED">
              <w:rPr>
                <w:rFonts w:asciiTheme="majorHAnsi" w:hAnsiTheme="majorHAnsi" w:cstheme="majorHAnsi"/>
              </w:rPr>
              <w:t xml:space="preserve"> - Advanced Engineering Mathematics, 10th Edition</w:t>
            </w:r>
          </w:p>
          <w:p w:rsidR="001F27ED" w:rsidRDefault="00296C6C" w:rsidP="0040697C">
            <w:pPr>
              <w:pStyle w:val="ListParagraph"/>
              <w:numPr>
                <w:ilvl w:val="0"/>
                <w:numId w:val="14"/>
              </w:numPr>
              <w:spacing w:line="312" w:lineRule="auto"/>
              <w:rPr>
                <w:rFonts w:asciiTheme="majorHAnsi" w:hAnsiTheme="majorHAnsi" w:cstheme="majorHAnsi"/>
              </w:rPr>
            </w:pPr>
            <w:r w:rsidRPr="00296C6C">
              <w:rPr>
                <w:rFonts w:asciiTheme="majorHAnsi" w:hAnsiTheme="majorHAnsi" w:cstheme="majorHAnsi"/>
              </w:rPr>
              <w:t>C. Ray Wylie &amp; Louis C. Barrett - Advanced Engineering Mathematics</w:t>
            </w:r>
          </w:p>
          <w:p w:rsidR="00296C6C" w:rsidRPr="001F27ED" w:rsidRDefault="00CC154F" w:rsidP="0040697C">
            <w:pPr>
              <w:pStyle w:val="ListParagraph"/>
              <w:numPr>
                <w:ilvl w:val="0"/>
                <w:numId w:val="14"/>
              </w:numPr>
              <w:spacing w:line="312" w:lineRule="auto"/>
              <w:rPr>
                <w:rFonts w:asciiTheme="majorHAnsi" w:hAnsiTheme="majorHAnsi" w:cstheme="majorHAnsi"/>
              </w:rPr>
            </w:pPr>
            <w:r w:rsidRPr="00CC154F">
              <w:rPr>
                <w:rFonts w:asciiTheme="majorHAnsi" w:hAnsiTheme="majorHAnsi" w:cstheme="majorHAnsi"/>
              </w:rPr>
              <w:t>Ronald E. Walpole, Raymond H. Myers, Sharon L. Myers, &amp; Keying E. Ye - Probability and Statistics for Engineers and Scientists, 9th Edition</w:t>
            </w:r>
          </w:p>
        </w:tc>
        <w:tc>
          <w:tcPr>
            <w:tcW w:w="2715" w:type="dxa"/>
            <w:tcBorders>
              <w:top w:val="single" w:sz="4" w:space="0" w:color="000000"/>
              <w:left w:val="single" w:sz="4" w:space="0" w:color="000000"/>
              <w:bottom w:val="single" w:sz="4" w:space="0" w:color="000000"/>
              <w:right w:val="single" w:sz="4" w:space="0" w:color="000000"/>
            </w:tcBorders>
            <w:vAlign w:val="center"/>
          </w:tcPr>
          <w:p w:rsidR="00005A2B" w:rsidRDefault="00DA30C4">
            <w:pPr>
              <w:spacing w:line="312" w:lineRule="auto"/>
              <w:jc w:val="center"/>
              <w:rPr>
                <w:rFonts w:asciiTheme="majorHAnsi" w:hAnsiTheme="majorHAnsi" w:cstheme="majorHAnsi"/>
                <w:color w:val="FF0000"/>
              </w:rPr>
            </w:pPr>
            <w:r>
              <w:rPr>
                <w:rFonts w:cstheme="majorHAnsi"/>
              </w:rPr>
              <w:t>Yes</w:t>
            </w:r>
            <w:r w:rsidR="0040697C">
              <w:rPr>
                <w:rFonts w:cstheme="majorHAnsi"/>
              </w:rPr>
              <w:t xml:space="preserve"> </w:t>
            </w:r>
          </w:p>
        </w:tc>
      </w:tr>
      <w:tr w:rsidR="00005A2B">
        <w:trPr>
          <w:trHeight w:val="640"/>
        </w:trPr>
        <w:tc>
          <w:tcPr>
            <w:tcW w:w="1934"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ind w:left="90"/>
              <w:rPr>
                <w:b/>
              </w:rPr>
            </w:pPr>
            <w:r>
              <w:rPr>
                <w:b/>
              </w:rPr>
              <w:t>Recommended Texts</w:t>
            </w:r>
          </w:p>
        </w:tc>
        <w:tc>
          <w:tcPr>
            <w:tcW w:w="5866" w:type="dxa"/>
            <w:tcBorders>
              <w:top w:val="single" w:sz="4" w:space="0" w:color="000000"/>
              <w:left w:val="single" w:sz="4" w:space="0" w:color="000000"/>
              <w:bottom w:val="single" w:sz="4" w:space="0" w:color="000000"/>
            </w:tcBorders>
            <w:vAlign w:val="center"/>
          </w:tcPr>
          <w:p w:rsidR="00005A2B" w:rsidRDefault="00A216E1" w:rsidP="0040697C">
            <w:pPr>
              <w:pStyle w:val="ListParagraph"/>
              <w:numPr>
                <w:ilvl w:val="0"/>
                <w:numId w:val="15"/>
              </w:numPr>
              <w:spacing w:line="312" w:lineRule="auto"/>
              <w:rPr>
                <w:rFonts w:asciiTheme="majorHAnsi" w:hAnsiTheme="majorHAnsi" w:cstheme="majorHAnsi"/>
              </w:rPr>
            </w:pPr>
            <w:r w:rsidRPr="00A216E1">
              <w:rPr>
                <w:rFonts w:asciiTheme="majorHAnsi" w:hAnsiTheme="majorHAnsi" w:cstheme="majorHAnsi"/>
              </w:rPr>
              <w:t xml:space="preserve">Gilbert </w:t>
            </w:r>
            <w:proofErr w:type="spellStart"/>
            <w:r w:rsidRPr="00A216E1">
              <w:rPr>
                <w:rFonts w:asciiTheme="majorHAnsi" w:hAnsiTheme="majorHAnsi" w:cstheme="majorHAnsi"/>
              </w:rPr>
              <w:t>Strang</w:t>
            </w:r>
            <w:proofErr w:type="spellEnd"/>
            <w:r w:rsidRPr="00A216E1">
              <w:rPr>
                <w:rFonts w:asciiTheme="majorHAnsi" w:hAnsiTheme="majorHAnsi" w:cstheme="majorHAnsi"/>
              </w:rPr>
              <w:t xml:space="preserve"> - Introduction to Linear Algebra, 5th Edition</w:t>
            </w:r>
          </w:p>
          <w:p w:rsidR="00A216E1" w:rsidRDefault="007A5C37" w:rsidP="0040697C">
            <w:pPr>
              <w:pStyle w:val="ListParagraph"/>
              <w:numPr>
                <w:ilvl w:val="0"/>
                <w:numId w:val="15"/>
              </w:numPr>
              <w:spacing w:line="312" w:lineRule="auto"/>
              <w:rPr>
                <w:rFonts w:asciiTheme="majorHAnsi" w:hAnsiTheme="majorHAnsi" w:cstheme="majorHAnsi"/>
              </w:rPr>
            </w:pPr>
            <w:r w:rsidRPr="007A5C37">
              <w:rPr>
                <w:rFonts w:asciiTheme="majorHAnsi" w:hAnsiTheme="majorHAnsi" w:cstheme="majorHAnsi"/>
              </w:rPr>
              <w:t xml:space="preserve">Steven C. </w:t>
            </w:r>
            <w:proofErr w:type="spellStart"/>
            <w:r w:rsidRPr="007A5C37">
              <w:rPr>
                <w:rFonts w:asciiTheme="majorHAnsi" w:hAnsiTheme="majorHAnsi" w:cstheme="majorHAnsi"/>
              </w:rPr>
              <w:t>Chapra</w:t>
            </w:r>
            <w:proofErr w:type="spellEnd"/>
            <w:r w:rsidRPr="007A5C37">
              <w:rPr>
                <w:rFonts w:asciiTheme="majorHAnsi" w:hAnsiTheme="majorHAnsi" w:cstheme="majorHAnsi"/>
              </w:rPr>
              <w:t xml:space="preserve"> &amp; Raymond P. </w:t>
            </w:r>
            <w:proofErr w:type="spellStart"/>
            <w:r w:rsidRPr="007A5C37">
              <w:rPr>
                <w:rFonts w:asciiTheme="majorHAnsi" w:hAnsiTheme="majorHAnsi" w:cstheme="majorHAnsi"/>
              </w:rPr>
              <w:t>Canale</w:t>
            </w:r>
            <w:proofErr w:type="spellEnd"/>
            <w:r w:rsidRPr="007A5C37">
              <w:rPr>
                <w:rFonts w:asciiTheme="majorHAnsi" w:hAnsiTheme="majorHAnsi" w:cstheme="majorHAnsi"/>
              </w:rPr>
              <w:t xml:space="preserve"> - Numerical Methods for Engineers, 7th Edition</w:t>
            </w:r>
          </w:p>
          <w:p w:rsidR="007A5C37" w:rsidRDefault="00AA2D76" w:rsidP="0040697C">
            <w:pPr>
              <w:pStyle w:val="ListParagraph"/>
              <w:numPr>
                <w:ilvl w:val="0"/>
                <w:numId w:val="15"/>
              </w:numPr>
              <w:spacing w:line="312" w:lineRule="auto"/>
              <w:rPr>
                <w:rFonts w:asciiTheme="majorHAnsi" w:hAnsiTheme="majorHAnsi" w:cstheme="majorHAnsi"/>
              </w:rPr>
            </w:pPr>
            <w:r w:rsidRPr="00AA2D76">
              <w:rPr>
                <w:rFonts w:asciiTheme="majorHAnsi" w:hAnsiTheme="majorHAnsi" w:cstheme="majorHAnsi"/>
              </w:rPr>
              <w:t>John H. Mathews &amp; Kurtis D. Fink - Numerical Methods Using MATLAB, 4th Edition</w:t>
            </w:r>
          </w:p>
          <w:p w:rsidR="00AA2D76" w:rsidRDefault="00653694" w:rsidP="0040697C">
            <w:pPr>
              <w:pStyle w:val="ListParagraph"/>
              <w:numPr>
                <w:ilvl w:val="0"/>
                <w:numId w:val="15"/>
              </w:numPr>
              <w:spacing w:line="312" w:lineRule="auto"/>
              <w:rPr>
                <w:rFonts w:asciiTheme="majorHAnsi" w:hAnsiTheme="majorHAnsi" w:cstheme="majorHAnsi"/>
              </w:rPr>
            </w:pPr>
            <w:r w:rsidRPr="00653694">
              <w:rPr>
                <w:rFonts w:asciiTheme="majorHAnsi" w:hAnsiTheme="majorHAnsi" w:cstheme="majorHAnsi"/>
              </w:rPr>
              <w:t>Michael D. Greenberg - Advanced Engineering Mathematics</w:t>
            </w:r>
          </w:p>
          <w:p w:rsidR="00653694" w:rsidRDefault="00D438DA" w:rsidP="0040697C">
            <w:pPr>
              <w:pStyle w:val="ListParagraph"/>
              <w:numPr>
                <w:ilvl w:val="0"/>
                <w:numId w:val="15"/>
              </w:numPr>
              <w:spacing w:line="312" w:lineRule="auto"/>
              <w:rPr>
                <w:rFonts w:asciiTheme="majorHAnsi" w:hAnsiTheme="majorHAnsi" w:cstheme="majorHAnsi"/>
              </w:rPr>
            </w:pPr>
            <w:r w:rsidRPr="00D438DA">
              <w:rPr>
                <w:rFonts w:asciiTheme="majorHAnsi" w:hAnsiTheme="majorHAnsi" w:cstheme="majorHAnsi"/>
              </w:rPr>
              <w:t xml:space="preserve">Thomas L. Harman, James Dabney, &amp; Norman </w:t>
            </w:r>
            <w:proofErr w:type="spellStart"/>
            <w:r w:rsidRPr="00D438DA">
              <w:rPr>
                <w:rFonts w:asciiTheme="majorHAnsi" w:hAnsiTheme="majorHAnsi" w:cstheme="majorHAnsi"/>
              </w:rPr>
              <w:t>Richert</w:t>
            </w:r>
            <w:proofErr w:type="spellEnd"/>
            <w:r w:rsidRPr="00D438DA">
              <w:rPr>
                <w:rFonts w:asciiTheme="majorHAnsi" w:hAnsiTheme="majorHAnsi" w:cstheme="majorHAnsi"/>
              </w:rPr>
              <w:t xml:space="preserve"> - Advanced Engineering Mathematics with MATLAB</w:t>
            </w:r>
          </w:p>
          <w:p w:rsidR="008E247F" w:rsidRPr="001B08AB" w:rsidRDefault="008E247F" w:rsidP="0040697C">
            <w:pPr>
              <w:pStyle w:val="ListParagraph"/>
              <w:numPr>
                <w:ilvl w:val="0"/>
                <w:numId w:val="15"/>
              </w:numPr>
              <w:spacing w:line="312" w:lineRule="auto"/>
              <w:rPr>
                <w:rFonts w:asciiTheme="majorHAnsi" w:hAnsiTheme="majorHAnsi" w:cstheme="majorHAnsi"/>
              </w:rPr>
            </w:pPr>
            <w:r w:rsidRPr="008E247F">
              <w:rPr>
                <w:rFonts w:asciiTheme="majorHAnsi" w:hAnsiTheme="majorHAnsi" w:cstheme="majorHAnsi"/>
              </w:rPr>
              <w:t xml:space="preserve">Andrew </w:t>
            </w:r>
            <w:proofErr w:type="spellStart"/>
            <w:r w:rsidRPr="008E247F">
              <w:rPr>
                <w:rFonts w:asciiTheme="majorHAnsi" w:hAnsiTheme="majorHAnsi" w:cstheme="majorHAnsi"/>
              </w:rPr>
              <w:t>Gelman</w:t>
            </w:r>
            <w:proofErr w:type="spellEnd"/>
            <w:r w:rsidRPr="008E247F">
              <w:rPr>
                <w:rFonts w:asciiTheme="majorHAnsi" w:hAnsiTheme="majorHAnsi" w:cstheme="majorHAnsi"/>
              </w:rPr>
              <w:t xml:space="preserve"> et al. - Bayesian Data Analysis, 3rd Edition</w:t>
            </w:r>
          </w:p>
        </w:tc>
        <w:tc>
          <w:tcPr>
            <w:tcW w:w="2715"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jc w:val="center"/>
              <w:rPr>
                <w:rFonts w:asciiTheme="majorHAnsi" w:hAnsiTheme="majorHAnsi" w:cstheme="majorHAnsi"/>
              </w:rPr>
            </w:pPr>
            <w:r>
              <w:rPr>
                <w:rFonts w:cstheme="majorHAnsi"/>
              </w:rPr>
              <w:t>Y</w:t>
            </w:r>
            <w:r>
              <w:rPr>
                <w:rFonts w:cstheme="majorHAnsi"/>
              </w:rPr>
              <w:t>es</w:t>
            </w:r>
          </w:p>
        </w:tc>
      </w:tr>
      <w:tr w:rsidR="00005A2B">
        <w:tc>
          <w:tcPr>
            <w:tcW w:w="1934"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ind w:left="90"/>
              <w:rPr>
                <w:b/>
              </w:rPr>
            </w:pPr>
            <w:r>
              <w:rPr>
                <w:b/>
              </w:rPr>
              <w:t>Websites</w:t>
            </w:r>
          </w:p>
        </w:tc>
        <w:tc>
          <w:tcPr>
            <w:tcW w:w="8581" w:type="dxa"/>
            <w:gridSpan w:val="2"/>
            <w:tcBorders>
              <w:top w:val="single" w:sz="4" w:space="0" w:color="000000"/>
              <w:left w:val="single" w:sz="4" w:space="0" w:color="000000"/>
              <w:bottom w:val="single" w:sz="4" w:space="0" w:color="000000"/>
              <w:right w:val="single" w:sz="4" w:space="0" w:color="000000"/>
            </w:tcBorders>
            <w:vAlign w:val="center"/>
          </w:tcPr>
          <w:p w:rsidR="001B08AB" w:rsidRPr="001B08AB" w:rsidRDefault="001B08AB" w:rsidP="0040697C">
            <w:pPr>
              <w:pStyle w:val="ListParagraph"/>
              <w:numPr>
                <w:ilvl w:val="0"/>
                <w:numId w:val="16"/>
              </w:numPr>
              <w:spacing w:line="312" w:lineRule="auto"/>
              <w:rPr>
                <w:rFonts w:asciiTheme="majorHAnsi" w:hAnsiTheme="majorHAnsi" w:cstheme="majorHAnsi"/>
              </w:rPr>
            </w:pPr>
            <w:r w:rsidRPr="001B08AB">
              <w:rPr>
                <w:rFonts w:asciiTheme="majorHAnsi" w:hAnsiTheme="majorHAnsi" w:cstheme="majorHAnsi"/>
              </w:rPr>
              <w:t xml:space="preserve">MIT </w:t>
            </w:r>
            <w:proofErr w:type="spellStart"/>
            <w:r w:rsidRPr="001B08AB">
              <w:rPr>
                <w:rFonts w:asciiTheme="majorHAnsi" w:hAnsiTheme="majorHAnsi" w:cstheme="majorHAnsi"/>
              </w:rPr>
              <w:t>OpenCourseWare</w:t>
            </w:r>
            <w:proofErr w:type="spellEnd"/>
            <w:r w:rsidRPr="001B08AB">
              <w:rPr>
                <w:rFonts w:asciiTheme="majorHAnsi" w:hAnsiTheme="majorHAnsi" w:cstheme="majorHAnsi"/>
              </w:rPr>
              <w:t>: Courses such as Mathematics for Computer Science and Advanced Calculus.</w:t>
            </w:r>
          </w:p>
          <w:p w:rsidR="001B08AB" w:rsidRPr="001B08AB" w:rsidRDefault="001B08AB" w:rsidP="0040697C">
            <w:pPr>
              <w:pStyle w:val="ListParagraph"/>
              <w:numPr>
                <w:ilvl w:val="0"/>
                <w:numId w:val="16"/>
              </w:numPr>
              <w:spacing w:line="312" w:lineRule="auto"/>
              <w:rPr>
                <w:rFonts w:asciiTheme="majorHAnsi" w:hAnsiTheme="majorHAnsi" w:cstheme="majorHAnsi"/>
              </w:rPr>
            </w:pPr>
            <w:r w:rsidRPr="001B08AB">
              <w:rPr>
                <w:rFonts w:asciiTheme="majorHAnsi" w:hAnsiTheme="majorHAnsi" w:cstheme="majorHAnsi"/>
              </w:rPr>
              <w:t>Khan Academy: Tutorials on Laplace transforms, vector calculus, and numerical methods.</w:t>
            </w:r>
          </w:p>
          <w:p w:rsidR="001B08AB" w:rsidRPr="001B08AB" w:rsidRDefault="001B08AB" w:rsidP="0040697C">
            <w:pPr>
              <w:pStyle w:val="ListParagraph"/>
              <w:numPr>
                <w:ilvl w:val="0"/>
                <w:numId w:val="16"/>
              </w:numPr>
              <w:spacing w:line="312" w:lineRule="auto"/>
              <w:rPr>
                <w:rFonts w:asciiTheme="majorHAnsi" w:hAnsiTheme="majorHAnsi" w:cstheme="majorHAnsi"/>
              </w:rPr>
            </w:pPr>
            <w:r w:rsidRPr="001B08AB">
              <w:rPr>
                <w:rFonts w:asciiTheme="majorHAnsi" w:hAnsiTheme="majorHAnsi" w:cstheme="majorHAnsi"/>
              </w:rPr>
              <w:t>YouTube Channels: 3Blue1Brown: Visual explanations of calculus, linear algebra, and differential equations.</w:t>
            </w:r>
          </w:p>
          <w:p w:rsidR="001B08AB" w:rsidRPr="001B08AB" w:rsidRDefault="001B08AB" w:rsidP="0040697C">
            <w:pPr>
              <w:pStyle w:val="ListParagraph"/>
              <w:numPr>
                <w:ilvl w:val="0"/>
                <w:numId w:val="16"/>
              </w:numPr>
              <w:spacing w:line="312" w:lineRule="auto"/>
              <w:rPr>
                <w:rFonts w:asciiTheme="majorHAnsi" w:hAnsiTheme="majorHAnsi" w:cstheme="majorHAnsi"/>
              </w:rPr>
            </w:pPr>
            <w:r w:rsidRPr="001B08AB">
              <w:rPr>
                <w:rFonts w:asciiTheme="majorHAnsi" w:hAnsiTheme="majorHAnsi" w:cstheme="majorHAnsi"/>
              </w:rPr>
              <w:t xml:space="preserve">MIT </w:t>
            </w:r>
            <w:proofErr w:type="spellStart"/>
            <w:r w:rsidRPr="001B08AB">
              <w:rPr>
                <w:rFonts w:asciiTheme="majorHAnsi" w:hAnsiTheme="majorHAnsi" w:cstheme="majorHAnsi"/>
              </w:rPr>
              <w:t>OpenCourseWare</w:t>
            </w:r>
            <w:proofErr w:type="spellEnd"/>
            <w:r w:rsidRPr="001B08AB">
              <w:rPr>
                <w:rFonts w:asciiTheme="majorHAnsi" w:hAnsiTheme="majorHAnsi" w:cstheme="majorHAnsi"/>
              </w:rPr>
              <w:t>: Lecture videos on advanced mathematics and numerical methods.</w:t>
            </w:r>
          </w:p>
          <w:p w:rsidR="001B08AB" w:rsidRPr="001B08AB" w:rsidRDefault="001B08AB" w:rsidP="0040697C">
            <w:pPr>
              <w:pStyle w:val="ListParagraph"/>
              <w:numPr>
                <w:ilvl w:val="0"/>
                <w:numId w:val="16"/>
              </w:numPr>
              <w:spacing w:line="312" w:lineRule="auto"/>
              <w:rPr>
                <w:rFonts w:asciiTheme="majorHAnsi" w:hAnsiTheme="majorHAnsi" w:cstheme="majorHAnsi"/>
              </w:rPr>
            </w:pPr>
            <w:r w:rsidRPr="001B08AB">
              <w:rPr>
                <w:rFonts w:asciiTheme="majorHAnsi" w:hAnsiTheme="majorHAnsi" w:cstheme="majorHAnsi"/>
              </w:rPr>
              <w:t xml:space="preserve">Wolfram </w:t>
            </w:r>
            <w:proofErr w:type="spellStart"/>
            <w:r w:rsidRPr="001B08AB">
              <w:rPr>
                <w:rFonts w:asciiTheme="majorHAnsi" w:hAnsiTheme="majorHAnsi" w:cstheme="majorHAnsi"/>
              </w:rPr>
              <w:t>MathWorld</w:t>
            </w:r>
            <w:proofErr w:type="spellEnd"/>
            <w:r w:rsidRPr="001B08AB">
              <w:rPr>
                <w:rFonts w:asciiTheme="majorHAnsi" w:hAnsiTheme="majorHAnsi" w:cstheme="majorHAnsi"/>
              </w:rPr>
              <w:t>: A comprehensive online resource for mathematical concepts and applications.</w:t>
            </w:r>
          </w:p>
          <w:p w:rsidR="00005A2B" w:rsidRPr="001B08AB" w:rsidRDefault="001B08AB" w:rsidP="0040697C">
            <w:pPr>
              <w:pStyle w:val="ListParagraph"/>
              <w:numPr>
                <w:ilvl w:val="0"/>
                <w:numId w:val="16"/>
              </w:numPr>
              <w:spacing w:line="312" w:lineRule="auto"/>
              <w:rPr>
                <w:rFonts w:asciiTheme="majorHAnsi" w:hAnsiTheme="majorHAnsi" w:cstheme="majorHAnsi"/>
              </w:rPr>
            </w:pPr>
            <w:r w:rsidRPr="001B08AB">
              <w:rPr>
                <w:rFonts w:asciiTheme="majorHAnsi" w:hAnsiTheme="majorHAnsi" w:cstheme="majorHAnsi"/>
              </w:rPr>
              <w:t>MATLAB Documentation: Official MATLAB tutorials and examples for numerical analysis and engineering simulations.</w:t>
            </w:r>
          </w:p>
        </w:tc>
      </w:tr>
    </w:tbl>
    <w:p w:rsidR="00005A2B" w:rsidRDefault="00005A2B">
      <w:pPr>
        <w:tabs>
          <w:tab w:val="left" w:pos="1980"/>
        </w:tabs>
        <w:jc w:val="both"/>
        <w:rPr>
          <w:b/>
          <w:sz w:val="32"/>
          <w:szCs w:val="32"/>
        </w:rPr>
      </w:pPr>
    </w:p>
    <w:p w:rsidR="007A4CA0" w:rsidRDefault="007A4CA0">
      <w:pPr>
        <w:tabs>
          <w:tab w:val="left" w:pos="1980"/>
        </w:tabs>
        <w:jc w:val="both"/>
        <w:rPr>
          <w:b/>
          <w:sz w:val="32"/>
          <w:szCs w:val="32"/>
        </w:rPr>
      </w:pPr>
      <w:bookmarkStart w:id="1" w:name="_GoBack"/>
      <w:bookmarkEnd w:id="1"/>
    </w:p>
    <w:p w:rsidR="00005A2B" w:rsidRDefault="00005A2B">
      <w:pPr>
        <w:tabs>
          <w:tab w:val="left" w:pos="1980"/>
        </w:tabs>
        <w:jc w:val="both"/>
        <w:rPr>
          <w:b/>
          <w:sz w:val="32"/>
          <w:szCs w:val="32"/>
        </w:rPr>
      </w:pPr>
    </w:p>
    <w:tbl>
      <w:tblPr>
        <w:tblW w:w="10500" w:type="dxa"/>
        <w:tblInd w:w="-547" w:type="dxa"/>
        <w:tblLayout w:type="fixed"/>
        <w:tblLook w:val="0400" w:firstRow="0" w:lastRow="0" w:firstColumn="0" w:lastColumn="0" w:noHBand="0" w:noVBand="1"/>
      </w:tblPr>
      <w:tblGrid>
        <w:gridCol w:w="1620"/>
        <w:gridCol w:w="1709"/>
        <w:gridCol w:w="2085"/>
        <w:gridCol w:w="1155"/>
        <w:gridCol w:w="3931"/>
      </w:tblGrid>
      <w:tr w:rsidR="00005A2B">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rsidR="00005A2B" w:rsidRDefault="0040697C">
            <w:pPr>
              <w:tabs>
                <w:tab w:val="left" w:pos="1890"/>
                <w:tab w:val="center" w:pos="4544"/>
              </w:tabs>
              <w:ind w:right="1152"/>
              <w:rPr>
                <w:b/>
                <w:sz w:val="28"/>
                <w:szCs w:val="28"/>
              </w:rPr>
            </w:pPr>
            <w:bookmarkStart w:id="2" w:name="_heading=h.30j0zll"/>
            <w:bookmarkEnd w:id="2"/>
            <w:r>
              <w:rPr>
                <w:b/>
                <w:sz w:val="28"/>
                <w:szCs w:val="28"/>
              </w:rPr>
              <w:lastRenderedPageBreak/>
              <w:tab/>
            </w:r>
            <w:r>
              <w:rPr>
                <w:b/>
                <w:sz w:val="28"/>
                <w:szCs w:val="28"/>
              </w:rPr>
              <w:tab/>
              <w:t xml:space="preserve">                   Grading Scheme</w:t>
            </w:r>
          </w:p>
          <w:p w:rsidR="00005A2B" w:rsidRDefault="0040697C">
            <w:pPr>
              <w:bidi/>
              <w:jc w:val="center"/>
              <w:rPr>
                <w:b/>
                <w:sz w:val="28"/>
                <w:szCs w:val="28"/>
              </w:rPr>
            </w:pPr>
            <w:r>
              <w:rPr>
                <w:b/>
                <w:color w:val="17365D"/>
                <w:sz w:val="28"/>
                <w:szCs w:val="28"/>
                <w:rtl/>
              </w:rPr>
              <w:t>مخطط الدرجات</w:t>
            </w:r>
          </w:p>
        </w:tc>
      </w:tr>
      <w:tr w:rsidR="00005A2B">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005A2B" w:rsidRDefault="0040697C">
            <w:pPr>
              <w:rPr>
                <w:b/>
                <w:sz w:val="24"/>
                <w:szCs w:val="24"/>
              </w:rPr>
            </w:pPr>
            <w:r>
              <w:rPr>
                <w:b/>
              </w:rPr>
              <w:t>Group</w:t>
            </w:r>
          </w:p>
        </w:tc>
        <w:tc>
          <w:tcPr>
            <w:tcW w:w="1709"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005A2B" w:rsidRDefault="0040697C">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005A2B" w:rsidRDefault="0040697C">
            <w:pPr>
              <w:bidi/>
              <w:jc w:val="center"/>
              <w:rPr>
                <w:b/>
              </w:rPr>
            </w:pPr>
            <w:r>
              <w:rPr>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005A2B" w:rsidRDefault="0040697C">
            <w:pPr>
              <w:rPr>
                <w:b/>
              </w:rPr>
            </w:pPr>
            <w:r>
              <w:rPr>
                <w:b/>
              </w:rPr>
              <w:t>Marks %</w:t>
            </w:r>
          </w:p>
        </w:tc>
        <w:tc>
          <w:tcPr>
            <w:tcW w:w="3931"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005A2B" w:rsidRDefault="0040697C">
            <w:pPr>
              <w:rPr>
                <w:b/>
              </w:rPr>
            </w:pPr>
            <w:r>
              <w:rPr>
                <w:b/>
              </w:rPr>
              <w:t>Definition</w:t>
            </w:r>
          </w:p>
        </w:tc>
      </w:tr>
      <w:tr w:rsidR="00005A2B">
        <w:trPr>
          <w:trHeight w:val="300"/>
        </w:trPr>
        <w:tc>
          <w:tcPr>
            <w:tcW w:w="1620" w:type="dxa"/>
            <w:vMerge w:val="restart"/>
            <w:tcBorders>
              <w:top w:val="single" w:sz="6" w:space="0" w:color="000000"/>
              <w:left w:val="single" w:sz="6" w:space="0" w:color="000000"/>
              <w:right w:val="single" w:sz="6" w:space="0" w:color="000000"/>
            </w:tcBorders>
            <w:vAlign w:val="center"/>
          </w:tcPr>
          <w:p w:rsidR="00005A2B" w:rsidRDefault="0040697C">
            <w:pPr>
              <w:rPr>
                <w:b/>
              </w:rPr>
            </w:pPr>
            <w:r>
              <w:rPr>
                <w:b/>
              </w:rPr>
              <w:t>Success Group</w:t>
            </w:r>
          </w:p>
          <w:p w:rsidR="00005A2B" w:rsidRDefault="0040697C">
            <w:pPr>
              <w:rPr>
                <w:b/>
              </w:rPr>
            </w:pPr>
            <w:r>
              <w:rPr>
                <w:b/>
              </w:rPr>
              <w:t>(50 - 100)</w:t>
            </w: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90 - 100</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Outstanding Performance</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80 - 89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 xml:space="preserve">Above average </w:t>
            </w:r>
            <w:r>
              <w:t>with some errors</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70 - 79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Sound work with notable errors</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60 - 69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Fair but with major shortcomings</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50 - 59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Work meets minimum criteria</w:t>
            </w:r>
          </w:p>
        </w:tc>
      </w:tr>
      <w:tr w:rsidR="00005A2B">
        <w:trPr>
          <w:trHeight w:val="300"/>
        </w:trPr>
        <w:tc>
          <w:tcPr>
            <w:tcW w:w="1620" w:type="dxa"/>
            <w:vMerge w:val="restart"/>
            <w:tcBorders>
              <w:top w:val="single" w:sz="6" w:space="0" w:color="000000"/>
              <w:left w:val="single" w:sz="6" w:space="0" w:color="000000"/>
              <w:right w:val="single" w:sz="6" w:space="0" w:color="000000"/>
            </w:tcBorders>
            <w:vAlign w:val="center"/>
          </w:tcPr>
          <w:p w:rsidR="00005A2B" w:rsidRDefault="0040697C">
            <w:pPr>
              <w:rPr>
                <w:b/>
              </w:rPr>
            </w:pPr>
            <w:r>
              <w:rPr>
                <w:b/>
              </w:rPr>
              <w:t>Fail Group</w:t>
            </w:r>
          </w:p>
          <w:p w:rsidR="00005A2B" w:rsidRDefault="0040697C">
            <w:pPr>
              <w:rPr>
                <w:b/>
              </w:rPr>
            </w:pPr>
            <w:r>
              <w:rPr>
                <w:b/>
              </w:rPr>
              <w:t>(0 – 49)</w:t>
            </w: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sz w:val="24"/>
                <w:szCs w:val="24"/>
              </w:rPr>
            </w:pPr>
            <w:r>
              <w:rPr>
                <w:b/>
                <w:sz w:val="24"/>
                <w:szCs w:val="24"/>
                <w:rtl/>
              </w:rPr>
              <w:t xml:space="preserve">راسب </w:t>
            </w:r>
            <w:r>
              <w:rPr>
                <w:b/>
                <w:sz w:val="24"/>
                <w:szCs w:val="24"/>
                <w:rtl/>
              </w:rPr>
              <w:t>(</w:t>
            </w:r>
            <w:r>
              <w:rPr>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(45-49)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More work required but credit awarded</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rPr>
            </w:pPr>
            <w:r>
              <w:rPr>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(0-44)</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Considerable amount of work required</w:t>
            </w:r>
          </w:p>
        </w:tc>
      </w:tr>
      <w:tr w:rsidR="00005A2B">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005A2B" w:rsidRDefault="00005A2B">
            <w:pPr>
              <w:rPr>
                <w:b/>
              </w:rPr>
            </w:pPr>
          </w:p>
        </w:tc>
        <w:tc>
          <w:tcPr>
            <w:tcW w:w="1709"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005A2B" w:rsidRDefault="00005A2B">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005A2B" w:rsidRDefault="00005A2B">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005A2B" w:rsidRDefault="00005A2B">
            <w:pPr>
              <w:rPr>
                <w:b/>
              </w:rPr>
            </w:pPr>
          </w:p>
        </w:tc>
        <w:tc>
          <w:tcPr>
            <w:tcW w:w="3931"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005A2B" w:rsidRDefault="00005A2B">
            <w:pPr>
              <w:rPr>
                <w:b/>
              </w:rPr>
            </w:pPr>
          </w:p>
        </w:tc>
      </w:tr>
      <w:tr w:rsidR="00005A2B">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rsidR="00005A2B" w:rsidRDefault="00005A2B">
            <w:pPr>
              <w:rPr>
                <w:sz w:val="16"/>
                <w:szCs w:val="16"/>
              </w:rPr>
            </w:pPr>
          </w:p>
          <w:p w:rsidR="00005A2B" w:rsidRDefault="0040697C">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w:t>
            </w:r>
            <w:r>
              <w:t>nly adjustment to marks awarded by the original marker(s) will be the automatic rounding outlined above.</w:t>
            </w:r>
          </w:p>
        </w:tc>
      </w:tr>
    </w:tbl>
    <w:p w:rsidR="00005A2B" w:rsidRDefault="00005A2B">
      <w:pPr>
        <w:bidi/>
        <w:spacing w:after="200" w:line="276" w:lineRule="auto"/>
      </w:pPr>
    </w:p>
    <w:sectPr w:rsidR="00005A2B">
      <w:footerReference w:type="even" r:id="rId8"/>
      <w:footerReference w:type="default" r:id="rId9"/>
      <w:footerReference w:type="first" r:id="rId10"/>
      <w:pgSz w:w="11906" w:h="16838"/>
      <w:pgMar w:top="1440" w:right="1440" w:bottom="1135" w:left="1440" w:header="0" w:footer="227"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97C" w:rsidRDefault="0040697C">
      <w:pPr>
        <w:spacing w:after="0" w:line="240" w:lineRule="auto"/>
      </w:pPr>
      <w:r>
        <w:separator/>
      </w:r>
    </w:p>
  </w:endnote>
  <w:endnote w:type="continuationSeparator" w:id="0">
    <w:p w:rsidR="0040697C" w:rsidRDefault="0040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MR10">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2B" w:rsidRDefault="00005A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2B" w:rsidRDefault="0040697C">
    <w:pPr>
      <w:tabs>
        <w:tab w:val="center" w:pos="4153"/>
        <w:tab w:val="right" w:pos="8306"/>
      </w:tabs>
      <w:spacing w:after="0" w:line="240" w:lineRule="auto"/>
      <w:jc w:val="center"/>
      <w:rPr>
        <w:color w:val="000000"/>
      </w:rPr>
    </w:pPr>
    <w:r>
      <w:rPr>
        <w:color w:val="000000"/>
      </w:rPr>
      <w:fldChar w:fldCharType="begin"/>
    </w:r>
    <w:r>
      <w:rPr>
        <w:color w:val="000000"/>
      </w:rPr>
      <w:instrText xml:space="preserve"> PAGE </w:instrText>
    </w:r>
    <w:r>
      <w:rPr>
        <w:color w:val="000000"/>
      </w:rPr>
      <w:fldChar w:fldCharType="separate"/>
    </w:r>
    <w:r w:rsidR="007A4CA0">
      <w:rPr>
        <w:noProof/>
        <w:color w:val="000000"/>
      </w:rPr>
      <w:t>9</w:t>
    </w:r>
    <w:r>
      <w:rPr>
        <w:color w:val="000000"/>
      </w:rPr>
      <w:fldChar w:fldCharType="end"/>
    </w:r>
  </w:p>
  <w:p w:rsidR="00005A2B" w:rsidRDefault="00005A2B">
    <w:pP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A2B" w:rsidRDefault="0040697C">
    <w:pPr>
      <w:tabs>
        <w:tab w:val="center" w:pos="4153"/>
        <w:tab w:val="right" w:pos="8306"/>
      </w:tabs>
      <w:spacing w:after="0" w:line="240" w:lineRule="auto"/>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8</w:t>
    </w:r>
    <w:r>
      <w:rPr>
        <w:color w:val="000000"/>
      </w:rPr>
      <w:fldChar w:fldCharType="end"/>
    </w:r>
  </w:p>
  <w:p w:rsidR="00005A2B" w:rsidRDefault="00005A2B">
    <w:pP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97C" w:rsidRDefault="0040697C">
      <w:pPr>
        <w:spacing w:after="0" w:line="240" w:lineRule="auto"/>
      </w:pPr>
      <w:r>
        <w:separator/>
      </w:r>
    </w:p>
  </w:footnote>
  <w:footnote w:type="continuationSeparator" w:id="0">
    <w:p w:rsidR="0040697C" w:rsidRDefault="00406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2B2"/>
    <w:multiLevelType w:val="hybridMultilevel"/>
    <w:tmpl w:val="191A3FFA"/>
    <w:lvl w:ilvl="0" w:tplc="97A2C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79DD"/>
    <w:multiLevelType w:val="multilevel"/>
    <w:tmpl w:val="E74E4AE4"/>
    <w:lvl w:ilvl="0">
      <w:start w:val="1"/>
      <w:numFmt w:val="bullet"/>
      <w:lvlText w:val=""/>
      <w:lvlJc w:val="left"/>
      <w:pPr>
        <w:tabs>
          <w:tab w:val="num" w:pos="0"/>
        </w:tabs>
        <w:ind w:left="720" w:hanging="360"/>
      </w:pPr>
      <w:rPr>
        <w:rFonts w:ascii="OpenSymbol" w:hAnsi="OpenSymbol" w:cs="OpenSymbol" w:hint="default"/>
        <w:strike w:val="0"/>
        <w:dstrike w:val="0"/>
        <w:u w:val="none"/>
      </w:rPr>
    </w:lvl>
    <w:lvl w:ilvl="1">
      <w:start w:val="1"/>
      <w:numFmt w:val="bullet"/>
      <w:lvlText w:val=""/>
      <w:lvlJc w:val="left"/>
      <w:pPr>
        <w:tabs>
          <w:tab w:val="num" w:pos="0"/>
        </w:tabs>
        <w:ind w:left="1440" w:hanging="360"/>
      </w:pPr>
      <w:rPr>
        <w:rFonts w:ascii="OpenSymbol" w:hAnsi="OpenSymbol" w:cs="OpenSymbol" w:hint="default"/>
        <w:strike w:val="0"/>
        <w:dstrike w:val="0"/>
        <w:u w:val="none"/>
      </w:rPr>
    </w:lvl>
    <w:lvl w:ilvl="2">
      <w:start w:val="1"/>
      <w:numFmt w:val="bullet"/>
      <w:lvlText w:val=""/>
      <w:lvlJc w:val="left"/>
      <w:pPr>
        <w:tabs>
          <w:tab w:val="num" w:pos="0"/>
        </w:tabs>
        <w:ind w:left="2160" w:hanging="360"/>
      </w:pPr>
      <w:rPr>
        <w:rFonts w:ascii="OpenSymbol" w:hAnsi="OpenSymbol" w:cs="OpenSymbol" w:hint="default"/>
        <w:strike w:val="0"/>
        <w:dstrike w:val="0"/>
        <w:u w:val="none"/>
      </w:rPr>
    </w:lvl>
    <w:lvl w:ilvl="3">
      <w:start w:val="1"/>
      <w:numFmt w:val="bullet"/>
      <w:lvlText w:val=""/>
      <w:lvlJc w:val="left"/>
      <w:pPr>
        <w:tabs>
          <w:tab w:val="num" w:pos="0"/>
        </w:tabs>
        <w:ind w:left="2880" w:hanging="360"/>
      </w:pPr>
      <w:rPr>
        <w:rFonts w:ascii="OpenSymbol" w:hAnsi="OpenSymbol" w:cs="OpenSymbol" w:hint="default"/>
        <w:strike w:val="0"/>
        <w:dstrike w:val="0"/>
        <w:u w:val="none"/>
      </w:rPr>
    </w:lvl>
    <w:lvl w:ilvl="4">
      <w:start w:val="1"/>
      <w:numFmt w:val="bullet"/>
      <w:lvlText w:val=""/>
      <w:lvlJc w:val="left"/>
      <w:pPr>
        <w:tabs>
          <w:tab w:val="num" w:pos="0"/>
        </w:tabs>
        <w:ind w:left="3600" w:hanging="360"/>
      </w:pPr>
      <w:rPr>
        <w:rFonts w:ascii="OpenSymbol" w:hAnsi="OpenSymbol" w:cs="OpenSymbol" w:hint="default"/>
        <w:strike w:val="0"/>
        <w:dstrike w:val="0"/>
        <w:u w:val="none"/>
      </w:rPr>
    </w:lvl>
    <w:lvl w:ilvl="5">
      <w:start w:val="1"/>
      <w:numFmt w:val="bullet"/>
      <w:lvlText w:val=""/>
      <w:lvlJc w:val="left"/>
      <w:pPr>
        <w:tabs>
          <w:tab w:val="num" w:pos="0"/>
        </w:tabs>
        <w:ind w:left="4320" w:hanging="360"/>
      </w:pPr>
      <w:rPr>
        <w:rFonts w:ascii="OpenSymbol" w:hAnsi="OpenSymbol" w:cs="OpenSymbol" w:hint="default"/>
        <w:strike w:val="0"/>
        <w:dstrike w:val="0"/>
        <w:u w:val="none"/>
      </w:rPr>
    </w:lvl>
    <w:lvl w:ilvl="6">
      <w:start w:val="1"/>
      <w:numFmt w:val="bullet"/>
      <w:lvlText w:val=""/>
      <w:lvlJc w:val="left"/>
      <w:pPr>
        <w:tabs>
          <w:tab w:val="num" w:pos="0"/>
        </w:tabs>
        <w:ind w:left="5040" w:hanging="360"/>
      </w:pPr>
      <w:rPr>
        <w:rFonts w:ascii="OpenSymbol" w:hAnsi="OpenSymbol" w:cs="OpenSymbol" w:hint="default"/>
        <w:strike w:val="0"/>
        <w:dstrike w:val="0"/>
        <w:u w:val="none"/>
      </w:rPr>
    </w:lvl>
    <w:lvl w:ilvl="7">
      <w:start w:val="1"/>
      <w:numFmt w:val="bullet"/>
      <w:lvlText w:val=""/>
      <w:lvlJc w:val="left"/>
      <w:pPr>
        <w:tabs>
          <w:tab w:val="num" w:pos="0"/>
        </w:tabs>
        <w:ind w:left="5760" w:hanging="360"/>
      </w:pPr>
      <w:rPr>
        <w:rFonts w:ascii="OpenSymbol" w:hAnsi="OpenSymbol" w:cs="OpenSymbol" w:hint="default"/>
        <w:strike w:val="0"/>
        <w:dstrike w:val="0"/>
        <w:u w:val="none"/>
      </w:rPr>
    </w:lvl>
    <w:lvl w:ilvl="8">
      <w:start w:val="1"/>
      <w:numFmt w:val="bullet"/>
      <w:lvlText w:val=""/>
      <w:lvlJc w:val="left"/>
      <w:pPr>
        <w:tabs>
          <w:tab w:val="num" w:pos="0"/>
        </w:tabs>
        <w:ind w:left="6480" w:hanging="360"/>
      </w:pPr>
      <w:rPr>
        <w:rFonts w:ascii="OpenSymbol" w:hAnsi="OpenSymbol" w:cs="OpenSymbol" w:hint="default"/>
        <w:strike w:val="0"/>
        <w:dstrike w:val="0"/>
        <w:u w:val="none"/>
      </w:rPr>
    </w:lvl>
  </w:abstractNum>
  <w:abstractNum w:abstractNumId="2" w15:restartNumberingAfterBreak="0">
    <w:nsid w:val="08CE7F11"/>
    <w:multiLevelType w:val="hybridMultilevel"/>
    <w:tmpl w:val="16865C1A"/>
    <w:lvl w:ilvl="0" w:tplc="97A2C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6C61"/>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2072B7"/>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1371134"/>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916EA7"/>
    <w:multiLevelType w:val="multilevel"/>
    <w:tmpl w:val="B9F0B638"/>
    <w:lvl w:ilvl="0">
      <w:start w:val="1"/>
      <w:numFmt w:val="bullet"/>
      <w:lvlText w:val=""/>
      <w:lvlJc w:val="left"/>
      <w:pPr>
        <w:tabs>
          <w:tab w:val="num" w:pos="0"/>
        </w:tabs>
        <w:ind w:left="720" w:hanging="360"/>
      </w:pPr>
      <w:rPr>
        <w:rFonts w:ascii="OpenSymbol" w:hAnsi="OpenSymbol" w:cs="OpenSymbol" w:hint="default"/>
        <w:strike w:val="0"/>
        <w:dstrike w:val="0"/>
        <w:u w:val="none"/>
      </w:rPr>
    </w:lvl>
    <w:lvl w:ilvl="1">
      <w:start w:val="1"/>
      <w:numFmt w:val="bullet"/>
      <w:lvlText w:val=""/>
      <w:lvlJc w:val="left"/>
      <w:pPr>
        <w:tabs>
          <w:tab w:val="num" w:pos="0"/>
        </w:tabs>
        <w:ind w:left="1440" w:hanging="360"/>
      </w:pPr>
      <w:rPr>
        <w:rFonts w:ascii="OpenSymbol" w:hAnsi="OpenSymbol" w:cs="OpenSymbol" w:hint="default"/>
        <w:strike w:val="0"/>
        <w:dstrike w:val="0"/>
        <w:u w:val="none"/>
      </w:rPr>
    </w:lvl>
    <w:lvl w:ilvl="2">
      <w:start w:val="1"/>
      <w:numFmt w:val="bullet"/>
      <w:lvlText w:val=""/>
      <w:lvlJc w:val="left"/>
      <w:pPr>
        <w:tabs>
          <w:tab w:val="num" w:pos="0"/>
        </w:tabs>
        <w:ind w:left="2160" w:hanging="360"/>
      </w:pPr>
      <w:rPr>
        <w:rFonts w:ascii="OpenSymbol" w:hAnsi="OpenSymbol" w:cs="OpenSymbol" w:hint="default"/>
        <w:strike w:val="0"/>
        <w:dstrike w:val="0"/>
        <w:u w:val="none"/>
      </w:rPr>
    </w:lvl>
    <w:lvl w:ilvl="3">
      <w:start w:val="1"/>
      <w:numFmt w:val="bullet"/>
      <w:lvlText w:val=""/>
      <w:lvlJc w:val="left"/>
      <w:pPr>
        <w:tabs>
          <w:tab w:val="num" w:pos="0"/>
        </w:tabs>
        <w:ind w:left="2880" w:hanging="360"/>
      </w:pPr>
      <w:rPr>
        <w:rFonts w:ascii="OpenSymbol" w:hAnsi="OpenSymbol" w:cs="OpenSymbol" w:hint="default"/>
        <w:strike w:val="0"/>
        <w:dstrike w:val="0"/>
        <w:u w:val="none"/>
      </w:rPr>
    </w:lvl>
    <w:lvl w:ilvl="4">
      <w:start w:val="1"/>
      <w:numFmt w:val="bullet"/>
      <w:lvlText w:val=""/>
      <w:lvlJc w:val="left"/>
      <w:pPr>
        <w:tabs>
          <w:tab w:val="num" w:pos="0"/>
        </w:tabs>
        <w:ind w:left="3600" w:hanging="360"/>
      </w:pPr>
      <w:rPr>
        <w:rFonts w:ascii="OpenSymbol" w:hAnsi="OpenSymbol" w:cs="OpenSymbol" w:hint="default"/>
        <w:strike w:val="0"/>
        <w:dstrike w:val="0"/>
        <w:u w:val="none"/>
      </w:rPr>
    </w:lvl>
    <w:lvl w:ilvl="5">
      <w:start w:val="1"/>
      <w:numFmt w:val="bullet"/>
      <w:lvlText w:val=""/>
      <w:lvlJc w:val="left"/>
      <w:pPr>
        <w:tabs>
          <w:tab w:val="num" w:pos="0"/>
        </w:tabs>
        <w:ind w:left="4320" w:hanging="360"/>
      </w:pPr>
      <w:rPr>
        <w:rFonts w:ascii="OpenSymbol" w:hAnsi="OpenSymbol" w:cs="OpenSymbol" w:hint="default"/>
        <w:strike w:val="0"/>
        <w:dstrike w:val="0"/>
        <w:u w:val="none"/>
      </w:rPr>
    </w:lvl>
    <w:lvl w:ilvl="6">
      <w:start w:val="1"/>
      <w:numFmt w:val="bullet"/>
      <w:lvlText w:val=""/>
      <w:lvlJc w:val="left"/>
      <w:pPr>
        <w:tabs>
          <w:tab w:val="num" w:pos="0"/>
        </w:tabs>
        <w:ind w:left="5040" w:hanging="360"/>
      </w:pPr>
      <w:rPr>
        <w:rFonts w:ascii="OpenSymbol" w:hAnsi="OpenSymbol" w:cs="OpenSymbol" w:hint="default"/>
        <w:strike w:val="0"/>
        <w:dstrike w:val="0"/>
        <w:u w:val="none"/>
      </w:rPr>
    </w:lvl>
    <w:lvl w:ilvl="7">
      <w:start w:val="1"/>
      <w:numFmt w:val="bullet"/>
      <w:lvlText w:val=""/>
      <w:lvlJc w:val="left"/>
      <w:pPr>
        <w:tabs>
          <w:tab w:val="num" w:pos="0"/>
        </w:tabs>
        <w:ind w:left="5760" w:hanging="360"/>
      </w:pPr>
      <w:rPr>
        <w:rFonts w:ascii="OpenSymbol" w:hAnsi="OpenSymbol" w:cs="OpenSymbol" w:hint="default"/>
        <w:strike w:val="0"/>
        <w:dstrike w:val="0"/>
        <w:u w:val="none"/>
      </w:rPr>
    </w:lvl>
    <w:lvl w:ilvl="8">
      <w:start w:val="1"/>
      <w:numFmt w:val="bullet"/>
      <w:lvlText w:val=""/>
      <w:lvlJc w:val="left"/>
      <w:pPr>
        <w:tabs>
          <w:tab w:val="num" w:pos="0"/>
        </w:tabs>
        <w:ind w:left="6480" w:hanging="360"/>
      </w:pPr>
      <w:rPr>
        <w:rFonts w:ascii="OpenSymbol" w:hAnsi="OpenSymbol" w:cs="OpenSymbol" w:hint="default"/>
        <w:strike w:val="0"/>
        <w:dstrike w:val="0"/>
        <w:u w:val="none"/>
      </w:rPr>
    </w:lvl>
  </w:abstractNum>
  <w:abstractNum w:abstractNumId="7" w15:restartNumberingAfterBreak="0">
    <w:nsid w:val="18C14AB6"/>
    <w:multiLevelType w:val="hybridMultilevel"/>
    <w:tmpl w:val="C442B534"/>
    <w:lvl w:ilvl="0" w:tplc="FA36B6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807D9"/>
    <w:multiLevelType w:val="hybridMultilevel"/>
    <w:tmpl w:val="906858E6"/>
    <w:lvl w:ilvl="0" w:tplc="FA36B6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42FA6"/>
    <w:multiLevelType w:val="hybridMultilevel"/>
    <w:tmpl w:val="6AA6BEF0"/>
    <w:lvl w:ilvl="0" w:tplc="97A2C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365F9"/>
    <w:multiLevelType w:val="hybridMultilevel"/>
    <w:tmpl w:val="9A7AE57C"/>
    <w:lvl w:ilvl="0" w:tplc="97A2C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94C4C"/>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0545F65"/>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77F7520"/>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185362"/>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01D07AF"/>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33835EB"/>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3A33986"/>
    <w:multiLevelType w:val="hybridMultilevel"/>
    <w:tmpl w:val="CC10FDFC"/>
    <w:lvl w:ilvl="0" w:tplc="379498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A18F3"/>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D0F188A"/>
    <w:multiLevelType w:val="multilevel"/>
    <w:tmpl w:val="146CD8F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3F27080"/>
    <w:multiLevelType w:val="hybridMultilevel"/>
    <w:tmpl w:val="5FD847A8"/>
    <w:lvl w:ilvl="0" w:tplc="97A2C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172D8"/>
    <w:multiLevelType w:val="hybridMultilevel"/>
    <w:tmpl w:val="4014A556"/>
    <w:lvl w:ilvl="0" w:tplc="97A2C1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72AC8"/>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D847EE0"/>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E054E3F"/>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5061312"/>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B411E76"/>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F8B1FE3"/>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A6570A3"/>
    <w:multiLevelType w:val="multilevel"/>
    <w:tmpl w:val="8C9A916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1407826"/>
    <w:multiLevelType w:val="hybridMultilevel"/>
    <w:tmpl w:val="6EB4561A"/>
    <w:lvl w:ilvl="0" w:tplc="73BC50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E42A3C"/>
    <w:multiLevelType w:val="multilevel"/>
    <w:tmpl w:val="473AE46A"/>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1"/>
  </w:num>
  <w:num w:numId="3">
    <w:abstractNumId w:val="19"/>
  </w:num>
  <w:num w:numId="4">
    <w:abstractNumId w:val="30"/>
  </w:num>
  <w:num w:numId="5">
    <w:abstractNumId w:val="7"/>
  </w:num>
  <w:num w:numId="6">
    <w:abstractNumId w:val="8"/>
  </w:num>
  <w:num w:numId="7">
    <w:abstractNumId w:val="17"/>
  </w:num>
  <w:num w:numId="8">
    <w:abstractNumId w:val="9"/>
  </w:num>
  <w:num w:numId="9">
    <w:abstractNumId w:val="10"/>
  </w:num>
  <w:num w:numId="10">
    <w:abstractNumId w:val="2"/>
  </w:num>
  <w:num w:numId="11">
    <w:abstractNumId w:val="0"/>
  </w:num>
  <w:num w:numId="12">
    <w:abstractNumId w:val="21"/>
  </w:num>
  <w:num w:numId="13">
    <w:abstractNumId w:val="20"/>
  </w:num>
  <w:num w:numId="14">
    <w:abstractNumId w:val="29"/>
  </w:num>
  <w:num w:numId="15">
    <w:abstractNumId w:val="5"/>
  </w:num>
  <w:num w:numId="16">
    <w:abstractNumId w:val="14"/>
  </w:num>
  <w:num w:numId="17">
    <w:abstractNumId w:val="24"/>
  </w:num>
  <w:num w:numId="18">
    <w:abstractNumId w:val="3"/>
  </w:num>
  <w:num w:numId="19">
    <w:abstractNumId w:val="23"/>
  </w:num>
  <w:num w:numId="20">
    <w:abstractNumId w:val="16"/>
  </w:num>
  <w:num w:numId="21">
    <w:abstractNumId w:val="11"/>
  </w:num>
  <w:num w:numId="22">
    <w:abstractNumId w:val="25"/>
  </w:num>
  <w:num w:numId="23">
    <w:abstractNumId w:val="18"/>
  </w:num>
  <w:num w:numId="24">
    <w:abstractNumId w:val="12"/>
  </w:num>
  <w:num w:numId="25">
    <w:abstractNumId w:val="28"/>
  </w:num>
  <w:num w:numId="26">
    <w:abstractNumId w:val="13"/>
  </w:num>
  <w:num w:numId="27">
    <w:abstractNumId w:val="15"/>
  </w:num>
  <w:num w:numId="28">
    <w:abstractNumId w:val="4"/>
  </w:num>
  <w:num w:numId="29">
    <w:abstractNumId w:val="22"/>
  </w:num>
  <w:num w:numId="30">
    <w:abstractNumId w:val="27"/>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2B"/>
    <w:rsid w:val="000016F7"/>
    <w:rsid w:val="00005A2B"/>
    <w:rsid w:val="000404BB"/>
    <w:rsid w:val="000465AB"/>
    <w:rsid w:val="00054D96"/>
    <w:rsid w:val="00095166"/>
    <w:rsid w:val="000D62EE"/>
    <w:rsid w:val="00112A9F"/>
    <w:rsid w:val="0011526A"/>
    <w:rsid w:val="00124B09"/>
    <w:rsid w:val="0013018A"/>
    <w:rsid w:val="00137ED9"/>
    <w:rsid w:val="00162E3B"/>
    <w:rsid w:val="00175DB7"/>
    <w:rsid w:val="00190BAF"/>
    <w:rsid w:val="0019626E"/>
    <w:rsid w:val="001B08AB"/>
    <w:rsid w:val="001B1E9B"/>
    <w:rsid w:val="001C0969"/>
    <w:rsid w:val="001F27ED"/>
    <w:rsid w:val="00220151"/>
    <w:rsid w:val="0027529E"/>
    <w:rsid w:val="00283D67"/>
    <w:rsid w:val="00296C6C"/>
    <w:rsid w:val="002B73AB"/>
    <w:rsid w:val="00304823"/>
    <w:rsid w:val="00324B33"/>
    <w:rsid w:val="003321E5"/>
    <w:rsid w:val="00350646"/>
    <w:rsid w:val="00371CC1"/>
    <w:rsid w:val="003B2D47"/>
    <w:rsid w:val="003E1114"/>
    <w:rsid w:val="004004C7"/>
    <w:rsid w:val="0040697C"/>
    <w:rsid w:val="00431998"/>
    <w:rsid w:val="00453C85"/>
    <w:rsid w:val="004C5870"/>
    <w:rsid w:val="00524E0C"/>
    <w:rsid w:val="00537B8F"/>
    <w:rsid w:val="00560E8E"/>
    <w:rsid w:val="005C05D4"/>
    <w:rsid w:val="005F0A22"/>
    <w:rsid w:val="006125EC"/>
    <w:rsid w:val="00653694"/>
    <w:rsid w:val="00675D32"/>
    <w:rsid w:val="006926B7"/>
    <w:rsid w:val="006C576F"/>
    <w:rsid w:val="00721C7E"/>
    <w:rsid w:val="00725F5F"/>
    <w:rsid w:val="00744A5E"/>
    <w:rsid w:val="007510FA"/>
    <w:rsid w:val="00752D41"/>
    <w:rsid w:val="0077175F"/>
    <w:rsid w:val="007A3420"/>
    <w:rsid w:val="007A4CA0"/>
    <w:rsid w:val="007A5C37"/>
    <w:rsid w:val="007D0C42"/>
    <w:rsid w:val="008024BD"/>
    <w:rsid w:val="00815265"/>
    <w:rsid w:val="00866356"/>
    <w:rsid w:val="008E247F"/>
    <w:rsid w:val="008F4908"/>
    <w:rsid w:val="009018BA"/>
    <w:rsid w:val="009048FF"/>
    <w:rsid w:val="009222EB"/>
    <w:rsid w:val="00950305"/>
    <w:rsid w:val="0098554A"/>
    <w:rsid w:val="009C7502"/>
    <w:rsid w:val="00A216E1"/>
    <w:rsid w:val="00A270F1"/>
    <w:rsid w:val="00A35865"/>
    <w:rsid w:val="00A64240"/>
    <w:rsid w:val="00A75CC9"/>
    <w:rsid w:val="00AA1BC3"/>
    <w:rsid w:val="00AA2D76"/>
    <w:rsid w:val="00AF666D"/>
    <w:rsid w:val="00B06D35"/>
    <w:rsid w:val="00B13C7D"/>
    <w:rsid w:val="00B31CC0"/>
    <w:rsid w:val="00B402A3"/>
    <w:rsid w:val="00B42D55"/>
    <w:rsid w:val="00B55E85"/>
    <w:rsid w:val="00BB2965"/>
    <w:rsid w:val="00BD03CB"/>
    <w:rsid w:val="00BE4B09"/>
    <w:rsid w:val="00BF4BE6"/>
    <w:rsid w:val="00C44519"/>
    <w:rsid w:val="00C56145"/>
    <w:rsid w:val="00C60474"/>
    <w:rsid w:val="00CC154F"/>
    <w:rsid w:val="00D00E35"/>
    <w:rsid w:val="00D145CB"/>
    <w:rsid w:val="00D20F75"/>
    <w:rsid w:val="00D438DA"/>
    <w:rsid w:val="00D53577"/>
    <w:rsid w:val="00DA30C4"/>
    <w:rsid w:val="00DD2697"/>
    <w:rsid w:val="00DD7A09"/>
    <w:rsid w:val="00DF2387"/>
    <w:rsid w:val="00E0457F"/>
    <w:rsid w:val="00E12251"/>
    <w:rsid w:val="00E2237E"/>
    <w:rsid w:val="00E95182"/>
    <w:rsid w:val="00EC0379"/>
    <w:rsid w:val="00EC7BE8"/>
    <w:rsid w:val="00EF2CE3"/>
    <w:rsid w:val="00F55004"/>
    <w:rsid w:val="00F73968"/>
    <w:rsid w:val="00F77CB2"/>
    <w:rsid w:val="00F81C86"/>
    <w:rsid w:val="00FB78CE"/>
    <w:rsid w:val="00FF675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0E9A"/>
  <w15:docId w15:val="{C4A10C8E-660C-4A98-BF47-6D68A542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pPr>
      <w:spacing w:after="160" w:line="259" w:lineRule="auto"/>
    </w:pPr>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rsid w:val="0019592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9592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95924"/>
    <w:pPr>
      <w:keepNext/>
      <w:keepLines/>
      <w:spacing w:before="220" w:after="40"/>
      <w:outlineLvl w:val="4"/>
    </w:pPr>
    <w:rPr>
      <w:b/>
    </w:rPr>
  </w:style>
  <w:style w:type="paragraph" w:styleId="Heading6">
    <w:name w:val="heading 6"/>
    <w:basedOn w:val="Normal"/>
    <w:next w:val="Normal"/>
    <w:uiPriority w:val="9"/>
    <w:semiHidden/>
    <w:unhideWhenUsed/>
    <w:qFormat/>
    <w:rsid w:val="001959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84C53"/>
    <w:rPr>
      <w:rFonts w:ascii="Tahoma" w:hAnsi="Tahoma" w:cs="Tahoma"/>
      <w:sz w:val="16"/>
      <w:szCs w:val="16"/>
    </w:rPr>
  </w:style>
  <w:style w:type="character" w:styleId="PlaceholderText">
    <w:name w:val="Placeholder Text"/>
    <w:basedOn w:val="DefaultParagraphFont"/>
    <w:uiPriority w:val="99"/>
    <w:semiHidden/>
    <w:qFormat/>
    <w:rsid w:val="002B7DDC"/>
    <w:rPr>
      <w:color w:val="808080"/>
    </w:rPr>
  </w:style>
  <w:style w:type="character" w:styleId="CommentReference">
    <w:name w:val="annotation reference"/>
    <w:basedOn w:val="DefaultParagraphFont"/>
    <w:uiPriority w:val="99"/>
    <w:semiHidden/>
    <w:unhideWhenUsed/>
    <w:qFormat/>
    <w:rsid w:val="003F6B0F"/>
    <w:rPr>
      <w:sz w:val="16"/>
      <w:szCs w:val="16"/>
    </w:rPr>
  </w:style>
  <w:style w:type="character" w:customStyle="1" w:styleId="CommentTextChar">
    <w:name w:val="Comment Text Char"/>
    <w:basedOn w:val="DefaultParagraphFont"/>
    <w:link w:val="CommentText"/>
    <w:uiPriority w:val="99"/>
    <w:semiHidden/>
    <w:qFormat/>
    <w:rsid w:val="003F6B0F"/>
    <w:rPr>
      <w:sz w:val="20"/>
      <w:szCs w:val="20"/>
    </w:rPr>
  </w:style>
  <w:style w:type="character" w:customStyle="1" w:styleId="TitleChar">
    <w:name w:val="Title Char"/>
    <w:basedOn w:val="DefaultParagraphFont"/>
    <w:link w:val="Title"/>
    <w:qFormat/>
    <w:rsid w:val="003F3076"/>
    <w:rPr>
      <w:rFonts w:asciiTheme="majorBidi" w:hAnsiTheme="majorBidi" w:cstheme="majorBidi"/>
      <w:bCs/>
      <w:sz w:val="28"/>
      <w:szCs w:val="28"/>
    </w:rPr>
  </w:style>
  <w:style w:type="character" w:styleId="Hyperlink">
    <w:name w:val="Hyperlink"/>
    <w:basedOn w:val="DefaultParagraphFont"/>
    <w:uiPriority w:val="99"/>
    <w:unhideWhenUsed/>
    <w:rsid w:val="003F3076"/>
    <w:rPr>
      <w:color w:val="0000FF" w:themeColor="hyperlink"/>
      <w:u w:val="single"/>
    </w:rPr>
  </w:style>
  <w:style w:type="character" w:customStyle="1" w:styleId="HeaderChar">
    <w:name w:val="Header Char"/>
    <w:basedOn w:val="DefaultParagraphFont"/>
    <w:link w:val="Header"/>
    <w:uiPriority w:val="99"/>
    <w:qFormat/>
    <w:rsid w:val="003F3076"/>
  </w:style>
  <w:style w:type="character" w:customStyle="1" w:styleId="FooterChar">
    <w:name w:val="Footer Char"/>
    <w:basedOn w:val="DefaultParagraphFont"/>
    <w:link w:val="Footer"/>
    <w:uiPriority w:val="99"/>
    <w:qFormat/>
    <w:rsid w:val="003F3076"/>
  </w:style>
  <w:style w:type="character" w:customStyle="1" w:styleId="UnresolvedMention1">
    <w:name w:val="Unresolved Mention1"/>
    <w:basedOn w:val="DefaultParagraphFont"/>
    <w:uiPriority w:val="99"/>
    <w:semiHidden/>
    <w:unhideWhenUsed/>
    <w:qFormat/>
    <w:rsid w:val="00790EB0"/>
    <w:rPr>
      <w:color w:val="605E5C"/>
      <w:shd w:val="clear" w:color="auto" w:fill="E1DFDD"/>
    </w:rPr>
  </w:style>
  <w:style w:type="character" w:customStyle="1" w:styleId="SubtitleChar">
    <w:name w:val="Subtitle Char"/>
    <w:basedOn w:val="DefaultParagraphFont"/>
    <w:link w:val="Subtitle"/>
    <w:qFormat/>
    <w:rsid w:val="002E78EC"/>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CF6D33"/>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Normal1">
    <w:name w:val="Normal1"/>
    <w:qFormat/>
    <w:rsid w:val="00195924"/>
    <w:pPr>
      <w:spacing w:after="160" w:line="259" w:lineRule="auto"/>
    </w:pPr>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qFormat/>
    <w:rsid w:val="0019592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qFormat/>
    <w:rsid w:val="00B84C53"/>
    <w:pPr>
      <w:spacing w:after="0" w:line="240" w:lineRule="auto"/>
    </w:pPr>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paragraph" w:styleId="Revision">
    <w:name w:val="Revision"/>
    <w:uiPriority w:val="99"/>
    <w:semiHidden/>
    <w:qFormat/>
    <w:rsid w:val="009B6BA4"/>
  </w:style>
  <w:style w:type="paragraph" w:styleId="CommentText">
    <w:name w:val="annotation text"/>
    <w:basedOn w:val="Normal"/>
    <w:link w:val="CommentTextChar"/>
    <w:uiPriority w:val="99"/>
    <w:semiHidden/>
    <w:unhideWhenUsed/>
    <w:qFormat/>
    <w:rsid w:val="003F6B0F"/>
    <w:pPr>
      <w:spacing w:line="240" w:lineRule="auto"/>
    </w:pPr>
    <w:rPr>
      <w:sz w:val="20"/>
      <w:szCs w:val="20"/>
    </w:rPr>
  </w:style>
  <w:style w:type="paragraph" w:styleId="IndexHeading">
    <w:name w:val="index heading"/>
    <w:basedOn w:val="Heading"/>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paragraph" w:styleId="NormalWeb">
    <w:name w:val="Normal (Web)"/>
    <w:basedOn w:val="Normal"/>
    <w:uiPriority w:val="99"/>
    <w:semiHidden/>
    <w:unhideWhenUsed/>
    <w:qFormat/>
    <w:rsid w:val="00A75E04"/>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8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316B6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57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dc:creator>
  <dc:description/>
  <cp:lastModifiedBy>My Laptop</cp:lastModifiedBy>
  <cp:revision>31</cp:revision>
  <dcterms:created xsi:type="dcterms:W3CDTF">2025-01-24T23:02:00Z</dcterms:created>
  <dcterms:modified xsi:type="dcterms:W3CDTF">2025-01-24T23:24:00Z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