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827"/>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30"/>
        <w:gridCol w:w="5010"/>
        <w:gridCol w:w="2700"/>
      </w:tblGrid>
      <w:tr w:rsidR="0099673B" w:rsidRPr="0090728C" w14:paraId="49571C40" w14:textId="77777777" w:rsidTr="0099673B">
        <w:trPr>
          <w:trHeight w:val="1740"/>
        </w:trPr>
        <w:tc>
          <w:tcPr>
            <w:tcW w:w="2730" w:type="dxa"/>
            <w:shd w:val="clear" w:color="auto" w:fill="auto"/>
            <w:tcMar>
              <w:top w:w="100" w:type="dxa"/>
              <w:left w:w="100" w:type="dxa"/>
              <w:bottom w:w="100" w:type="dxa"/>
              <w:right w:w="100" w:type="dxa"/>
            </w:tcMar>
          </w:tcPr>
          <w:p w14:paraId="69CF00D3" w14:textId="77777777" w:rsidR="0099673B" w:rsidRPr="0090728C" w:rsidRDefault="0099673B" w:rsidP="0099673B">
            <w:pPr>
              <w:widowControl w:val="0"/>
              <w:spacing w:after="0" w:line="240" w:lineRule="auto"/>
              <w:jc w:val="center"/>
              <w:rPr>
                <w:rFonts w:ascii="Arial" w:eastAsia="Arial" w:hAnsi="Arial" w:cs="Arial"/>
              </w:rPr>
            </w:pPr>
            <w:r w:rsidRPr="0090728C">
              <w:rPr>
                <w:rFonts w:ascii="Arial" w:eastAsia="Arial" w:hAnsi="Arial" w:cs="Arial"/>
                <w:noProof/>
              </w:rPr>
              <w:drawing>
                <wp:inline distT="114300" distB="114300" distL="114300" distR="114300" wp14:anchorId="2DE3A602" wp14:editId="11645DA4">
                  <wp:extent cx="1228725" cy="122872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228725" cy="1228725"/>
                          </a:xfrm>
                          <a:prstGeom prst="rect">
                            <a:avLst/>
                          </a:prstGeom>
                          <a:ln/>
                        </pic:spPr>
                      </pic:pic>
                    </a:graphicData>
                  </a:graphic>
                </wp:inline>
              </w:drawing>
            </w:r>
          </w:p>
        </w:tc>
        <w:tc>
          <w:tcPr>
            <w:tcW w:w="5010" w:type="dxa"/>
            <w:shd w:val="clear" w:color="auto" w:fill="auto"/>
            <w:tcMar>
              <w:top w:w="100" w:type="dxa"/>
              <w:left w:w="100" w:type="dxa"/>
              <w:bottom w:w="100" w:type="dxa"/>
              <w:right w:w="100" w:type="dxa"/>
            </w:tcMar>
          </w:tcPr>
          <w:p w14:paraId="455F9A49" w14:textId="77777777" w:rsidR="0099673B" w:rsidRPr="0090728C" w:rsidRDefault="0099673B" w:rsidP="0099673B">
            <w:pPr>
              <w:tabs>
                <w:tab w:val="left" w:pos="2490"/>
              </w:tabs>
              <w:spacing w:after="0" w:line="240" w:lineRule="auto"/>
              <w:jc w:val="center"/>
              <w:rPr>
                <w:rFonts w:ascii="Cambria" w:eastAsia="Cambria" w:hAnsi="Cambria" w:cs="Cambria"/>
                <w:sz w:val="26"/>
                <w:szCs w:val="26"/>
              </w:rPr>
            </w:pPr>
          </w:p>
          <w:p w14:paraId="7FAEB11E" w14:textId="77777777" w:rsidR="0099673B" w:rsidRPr="0090728C" w:rsidRDefault="0099673B" w:rsidP="0099673B">
            <w:pPr>
              <w:tabs>
                <w:tab w:val="left" w:pos="2490"/>
              </w:tabs>
              <w:spacing w:after="0" w:line="240" w:lineRule="auto"/>
              <w:jc w:val="center"/>
              <w:rPr>
                <w:rFonts w:ascii="Cambria" w:eastAsia="Cambria" w:hAnsi="Cambria" w:cs="Cambria"/>
                <w:sz w:val="26"/>
                <w:szCs w:val="26"/>
              </w:rPr>
            </w:pPr>
            <w:r w:rsidRPr="0090728C">
              <w:rPr>
                <w:rFonts w:ascii="Cambria" w:eastAsia="Cambria" w:hAnsi="Cambria" w:cs="Cambria"/>
                <w:sz w:val="26"/>
                <w:szCs w:val="26"/>
              </w:rPr>
              <w:t xml:space="preserve">Ministry of Higher Education and </w:t>
            </w:r>
          </w:p>
          <w:p w14:paraId="6BCDBA7E" w14:textId="77777777" w:rsidR="0099673B" w:rsidRPr="0090728C" w:rsidRDefault="0099673B" w:rsidP="0099673B">
            <w:pPr>
              <w:tabs>
                <w:tab w:val="left" w:pos="2490"/>
              </w:tabs>
              <w:spacing w:after="0" w:line="240" w:lineRule="auto"/>
              <w:jc w:val="center"/>
              <w:rPr>
                <w:rFonts w:ascii="Cambria" w:eastAsia="Cambria" w:hAnsi="Cambria" w:cs="Cambria"/>
                <w:sz w:val="26"/>
                <w:szCs w:val="26"/>
              </w:rPr>
            </w:pPr>
            <w:r w:rsidRPr="0090728C">
              <w:rPr>
                <w:rFonts w:ascii="Cambria" w:eastAsia="Cambria" w:hAnsi="Cambria" w:cs="Cambria"/>
                <w:sz w:val="26"/>
                <w:szCs w:val="26"/>
              </w:rPr>
              <w:t>Scientific Research - Iraq</w:t>
            </w:r>
          </w:p>
          <w:p w14:paraId="4E785182" w14:textId="77777777" w:rsidR="0099673B" w:rsidRPr="007342EF" w:rsidRDefault="0099673B" w:rsidP="0099673B">
            <w:pPr>
              <w:tabs>
                <w:tab w:val="left" w:pos="2490"/>
              </w:tabs>
              <w:spacing w:after="0" w:line="240" w:lineRule="auto"/>
              <w:jc w:val="center"/>
              <w:rPr>
                <w:rFonts w:ascii="Cambria" w:eastAsia="Cambria" w:hAnsi="Cambria" w:cstheme="minorBidi"/>
                <w:sz w:val="26"/>
                <w:szCs w:val="26"/>
                <w:rtl/>
                <w:lang w:bidi="ar-IQ"/>
              </w:rPr>
            </w:pPr>
            <w:r w:rsidRPr="0090728C">
              <w:rPr>
                <w:rFonts w:ascii="Cambria" w:eastAsia="Cambria" w:hAnsi="Cambria" w:cs="Cambria"/>
                <w:sz w:val="26"/>
                <w:szCs w:val="26"/>
              </w:rPr>
              <w:t xml:space="preserve">University of </w:t>
            </w:r>
            <w:r w:rsidRPr="007342EF">
              <w:rPr>
                <w:rFonts w:ascii="Cambria" w:eastAsia="Cambria" w:hAnsi="Cambria" w:cs="Cambria"/>
                <w:sz w:val="26"/>
                <w:szCs w:val="26"/>
              </w:rPr>
              <w:t>Technology</w:t>
            </w:r>
          </w:p>
          <w:p w14:paraId="78DBCB0E" w14:textId="77777777" w:rsidR="0099673B" w:rsidRPr="0090728C" w:rsidRDefault="0099673B" w:rsidP="0099673B">
            <w:pPr>
              <w:tabs>
                <w:tab w:val="left" w:pos="2490"/>
              </w:tabs>
              <w:spacing w:after="0" w:line="240" w:lineRule="auto"/>
              <w:jc w:val="center"/>
              <w:rPr>
                <w:rFonts w:ascii="Cambria" w:eastAsia="Cambria" w:hAnsi="Cambria" w:cs="Cambria"/>
                <w:sz w:val="26"/>
                <w:szCs w:val="26"/>
              </w:rPr>
            </w:pPr>
            <w:r w:rsidRPr="0099673B">
              <w:rPr>
                <w:rFonts w:ascii="Cambria" w:eastAsia="Cambria" w:hAnsi="Cambria" w:cs="Cambria"/>
                <w:sz w:val="26"/>
                <w:szCs w:val="26"/>
              </w:rPr>
              <w:t>Computer Engineering Department</w:t>
            </w:r>
          </w:p>
        </w:tc>
        <w:tc>
          <w:tcPr>
            <w:tcW w:w="2700" w:type="dxa"/>
            <w:shd w:val="clear" w:color="auto" w:fill="auto"/>
            <w:tcMar>
              <w:top w:w="100" w:type="dxa"/>
              <w:left w:w="100" w:type="dxa"/>
              <w:bottom w:w="100" w:type="dxa"/>
              <w:right w:w="100" w:type="dxa"/>
            </w:tcMar>
          </w:tcPr>
          <w:p w14:paraId="2309C855" w14:textId="77777777" w:rsidR="0099673B" w:rsidRPr="0090728C" w:rsidRDefault="0099673B" w:rsidP="0099673B">
            <w:pPr>
              <w:tabs>
                <w:tab w:val="left" w:pos="2490"/>
              </w:tabs>
              <w:spacing w:after="0" w:line="240" w:lineRule="auto"/>
              <w:jc w:val="center"/>
              <w:rPr>
                <w:rFonts w:ascii="Arial" w:eastAsia="Arial" w:hAnsi="Arial" w:cs="Arial"/>
              </w:rPr>
            </w:pPr>
            <w:r w:rsidRPr="0090728C">
              <w:rPr>
                <w:rFonts w:asciiTheme="majorBidi" w:eastAsia="Times New Roman" w:hAnsiTheme="majorBidi" w:cstheme="majorBidi"/>
                <w:bCs/>
                <w:noProof/>
                <w:color w:val="4BACC6" w:themeColor="accent5"/>
                <w:sz w:val="36"/>
                <w:szCs w:val="36"/>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drawing>
                <wp:anchor distT="0" distB="0" distL="114300" distR="114300" simplePos="0" relativeHeight="251659264" behindDoc="0" locked="0" layoutInCell="1" allowOverlap="1" wp14:anchorId="526917EC" wp14:editId="24C78D2E">
                  <wp:simplePos x="0" y="0"/>
                  <wp:positionH relativeFrom="column">
                    <wp:posOffset>206375</wp:posOffset>
                  </wp:positionH>
                  <wp:positionV relativeFrom="paragraph">
                    <wp:posOffset>0</wp:posOffset>
                  </wp:positionV>
                  <wp:extent cx="1162050" cy="1114425"/>
                  <wp:effectExtent l="0" t="0" r="0" b="9525"/>
                  <wp:wrapThrough wrapText="bothSides">
                    <wp:wrapPolygon edited="0">
                      <wp:start x="0" y="0"/>
                      <wp:lineTo x="0" y="21415"/>
                      <wp:lineTo x="21246" y="21415"/>
                      <wp:lineTo x="21246" y="0"/>
                      <wp:lineTo x="0" y="0"/>
                    </wp:wrapPolygon>
                  </wp:wrapThrough>
                  <wp:docPr id="9"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162050" cy="11144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14:paraId="372F30C1" w14:textId="77777777" w:rsidR="0090728C" w:rsidRPr="0090728C" w:rsidRDefault="0090728C" w:rsidP="0090728C">
      <w:pPr>
        <w:widowControl w:val="0"/>
        <w:pBdr>
          <w:top w:val="nil"/>
          <w:left w:val="nil"/>
          <w:bottom w:val="nil"/>
          <w:right w:val="nil"/>
          <w:between w:val="nil"/>
        </w:pBdr>
        <w:spacing w:after="0" w:line="276" w:lineRule="auto"/>
        <w:rPr>
          <w:rFonts w:ascii="Arial" w:eastAsia="Arial" w:hAnsi="Arial" w:cs="Arial"/>
        </w:rPr>
      </w:pPr>
    </w:p>
    <w:p w14:paraId="5994A6B2" w14:textId="7B2388F6" w:rsidR="0016511E" w:rsidRDefault="002F4156">
      <w:pPr>
        <w:spacing w:before="240"/>
        <w:jc w:val="center"/>
        <w:rPr>
          <w:color w:val="000000"/>
          <w:sz w:val="48"/>
          <w:szCs w:val="48"/>
        </w:rPr>
      </w:pPr>
      <w:r>
        <w:rPr>
          <w:color w:val="000000"/>
          <w:sz w:val="48"/>
          <w:szCs w:val="48"/>
        </w:rPr>
        <w:t>MODULE DESCRIPTION FORM</w:t>
      </w:r>
    </w:p>
    <w:p w14:paraId="36CBEF07" w14:textId="77777777" w:rsidR="0016511E" w:rsidRDefault="002F4156">
      <w:pPr>
        <w:bidi/>
        <w:jc w:val="center"/>
        <w:rPr>
          <w:sz w:val="48"/>
          <w:szCs w:val="48"/>
        </w:rPr>
      </w:pPr>
      <w:bookmarkStart w:id="0" w:name="_heading=h.gjdgxs" w:colFirst="0" w:colLast="0"/>
      <w:bookmarkEnd w:id="0"/>
      <w:r>
        <w:rPr>
          <w:rFonts w:cs="Times New Roman"/>
          <w:sz w:val="48"/>
          <w:szCs w:val="48"/>
          <w:rtl/>
        </w:rPr>
        <w:t>نموذج وصف المادة الدراسية</w:t>
      </w:r>
    </w:p>
    <w:p w14:paraId="489DBCC1" w14:textId="77777777" w:rsidR="0016511E" w:rsidRDefault="0016511E">
      <w:pPr>
        <w:bidi/>
        <w:jc w:val="center"/>
        <w:rPr>
          <w:sz w:val="24"/>
          <w:szCs w:val="24"/>
        </w:rPr>
      </w:pPr>
    </w:p>
    <w:tbl>
      <w:tblPr>
        <w:tblStyle w:val="ac"/>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16511E" w14:paraId="724683A3"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665F1074" w14:textId="77777777" w:rsidR="0016511E" w:rsidRDefault="002F4156">
            <w:pPr>
              <w:spacing w:before="80" w:after="80"/>
              <w:jc w:val="center"/>
              <w:rPr>
                <w:b/>
                <w:color w:val="17365D"/>
                <w:sz w:val="28"/>
                <w:szCs w:val="28"/>
              </w:rPr>
            </w:pPr>
            <w:r>
              <w:rPr>
                <w:b/>
                <w:color w:val="17365D"/>
                <w:sz w:val="28"/>
                <w:szCs w:val="28"/>
              </w:rPr>
              <w:t>Module Information</w:t>
            </w:r>
          </w:p>
          <w:p w14:paraId="680711E6" w14:textId="77777777" w:rsidR="0016511E" w:rsidRDefault="002F4156">
            <w:pPr>
              <w:pBdr>
                <w:top w:val="nil"/>
                <w:left w:val="nil"/>
                <w:bottom w:val="nil"/>
                <w:right w:val="nil"/>
                <w:between w:val="nil"/>
              </w:pBdr>
              <w:bidi/>
              <w:jc w:val="center"/>
              <w:rPr>
                <w:b/>
                <w:color w:val="17365D"/>
                <w:sz w:val="28"/>
                <w:szCs w:val="28"/>
              </w:rPr>
            </w:pPr>
            <w:r>
              <w:rPr>
                <w:rFonts w:cs="Times New Roman"/>
                <w:b/>
                <w:color w:val="17365D"/>
                <w:sz w:val="28"/>
                <w:szCs w:val="28"/>
                <w:rtl/>
              </w:rPr>
              <w:t>معلومات المادة الدراسية</w:t>
            </w:r>
          </w:p>
        </w:tc>
      </w:tr>
      <w:tr w:rsidR="0016511E" w14:paraId="0FD705FD"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634F150" w14:textId="77777777" w:rsidR="0016511E" w:rsidRDefault="002F4156">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81A4F86" w14:textId="6F3AA6EB" w:rsidR="0016511E" w:rsidRDefault="002A6047">
            <w:pPr>
              <w:pStyle w:val="Heading1"/>
              <w:spacing w:before="80" w:after="80"/>
              <w:ind w:left="90"/>
              <w:outlineLvl w:val="0"/>
              <w:rPr>
                <w:b w:val="0"/>
                <w:color w:val="FF0000"/>
                <w:sz w:val="30"/>
                <w:szCs w:val="30"/>
                <w:rtl/>
                <w:lang w:bidi="ar-IQ"/>
              </w:rPr>
            </w:pPr>
            <w:r>
              <w:rPr>
                <w:rFonts w:hint="cs"/>
                <w:color w:val="FF0000"/>
                <w:sz w:val="30"/>
                <w:szCs w:val="30"/>
                <w:rtl/>
              </w:rPr>
              <w:t xml:space="preserve">اللغة العربية </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746989C3" w14:textId="77777777" w:rsidR="0016511E" w:rsidRDefault="002F4156">
            <w:pPr>
              <w:spacing w:before="80" w:after="80"/>
              <w:rPr>
                <w:b/>
              </w:rPr>
            </w:pPr>
            <w:r>
              <w:rPr>
                <w:b/>
              </w:rPr>
              <w:t>Module Delivery</w:t>
            </w:r>
          </w:p>
        </w:tc>
      </w:tr>
      <w:tr w:rsidR="0016511E" w14:paraId="6807783C"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70D7009" w14:textId="77777777" w:rsidR="0016511E" w:rsidRDefault="002F4156">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698FDACA" w14:textId="1BA275CF" w:rsidR="0016511E" w:rsidRDefault="002A6047" w:rsidP="007742D8">
            <w:pPr>
              <w:pStyle w:val="Heading1"/>
              <w:spacing w:before="80" w:after="80"/>
              <w:ind w:left="90"/>
              <w:outlineLvl w:val="0"/>
              <w:rPr>
                <w:b w:val="0"/>
                <w:color w:val="FF0000"/>
                <w:sz w:val="28"/>
                <w:szCs w:val="28"/>
                <w:rtl/>
                <w:lang w:bidi="ar-IQ"/>
              </w:rPr>
            </w:pPr>
            <w:r>
              <w:rPr>
                <w:sz w:val="24"/>
                <w:szCs w:val="24"/>
              </w:rPr>
              <w:t>Basic</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EC96933" w14:textId="77777777" w:rsidR="0016511E" w:rsidRDefault="002F4156">
            <w:pPr>
              <w:numPr>
                <w:ilvl w:val="0"/>
                <w:numId w:val="4"/>
              </w:numPr>
              <w:spacing w:before="80"/>
              <w:rPr>
                <w:b/>
              </w:rPr>
            </w:pPr>
            <w:r>
              <w:rPr>
                <w:rFonts w:ascii="Segoe UI Symbol" w:hAnsi="Segoe UI Symbol" w:cs="Segoe UI Symbol"/>
                <w:b/>
              </w:rPr>
              <w:t>☒</w:t>
            </w:r>
            <w:r>
              <w:rPr>
                <w:b/>
              </w:rPr>
              <w:t xml:space="preserve"> Theory    </w:t>
            </w:r>
          </w:p>
          <w:p w14:paraId="1FD59FFF" w14:textId="77777777" w:rsidR="0016511E" w:rsidRDefault="00F6383D">
            <w:pPr>
              <w:numPr>
                <w:ilvl w:val="0"/>
                <w:numId w:val="1"/>
              </w:numPr>
              <w:rPr>
                <w:b/>
              </w:rPr>
            </w:pPr>
            <w:r>
              <w:rPr>
                <w:b/>
              </w:rPr>
              <w:t xml:space="preserve">☐ </w:t>
            </w:r>
            <w:r w:rsidR="002F4156">
              <w:rPr>
                <w:b/>
              </w:rPr>
              <w:t>Lecture</w:t>
            </w:r>
          </w:p>
          <w:p w14:paraId="6167C4A3" w14:textId="77777777" w:rsidR="0016511E" w:rsidRDefault="005F72AB" w:rsidP="005F72AB">
            <w:pPr>
              <w:numPr>
                <w:ilvl w:val="0"/>
                <w:numId w:val="1"/>
              </w:numPr>
              <w:rPr>
                <w:b/>
              </w:rPr>
            </w:pPr>
            <w:r>
              <w:rPr>
                <w:rFonts w:ascii="Segoe UI Symbol" w:hAnsi="Segoe UI Symbol" w:cs="Segoe UI Symbol"/>
                <w:b/>
              </w:rPr>
              <w:t>☐</w:t>
            </w:r>
            <w:r>
              <w:rPr>
                <w:b/>
              </w:rPr>
              <w:t xml:space="preserve"> </w:t>
            </w:r>
            <w:r w:rsidR="002F4156">
              <w:rPr>
                <w:b/>
              </w:rPr>
              <w:t xml:space="preserve">Lab </w:t>
            </w:r>
          </w:p>
          <w:p w14:paraId="64EF9A99" w14:textId="77777777" w:rsidR="0016511E" w:rsidRDefault="002F4156">
            <w:pPr>
              <w:numPr>
                <w:ilvl w:val="0"/>
                <w:numId w:val="1"/>
              </w:numPr>
              <w:rPr>
                <w:b/>
              </w:rPr>
            </w:pPr>
            <w:r>
              <w:rPr>
                <w:b/>
              </w:rPr>
              <w:t>☐ Tutorial</w:t>
            </w:r>
          </w:p>
          <w:p w14:paraId="570AC34F" w14:textId="77777777" w:rsidR="0016511E" w:rsidRDefault="002F4156">
            <w:pPr>
              <w:numPr>
                <w:ilvl w:val="0"/>
                <w:numId w:val="1"/>
              </w:numPr>
              <w:rPr>
                <w:b/>
              </w:rPr>
            </w:pPr>
            <w:r>
              <w:rPr>
                <w:b/>
              </w:rPr>
              <w:t>☐ Practical</w:t>
            </w:r>
          </w:p>
          <w:p w14:paraId="52F3A4D6" w14:textId="77777777" w:rsidR="0016511E" w:rsidRDefault="002F4156">
            <w:pPr>
              <w:numPr>
                <w:ilvl w:val="0"/>
                <w:numId w:val="1"/>
              </w:numPr>
              <w:spacing w:after="80"/>
              <w:rPr>
                <w:b/>
              </w:rPr>
            </w:pPr>
            <w:r>
              <w:rPr>
                <w:b/>
              </w:rPr>
              <w:t>☐ Seminar</w:t>
            </w:r>
          </w:p>
        </w:tc>
      </w:tr>
      <w:tr w:rsidR="0016511E" w14:paraId="3E5603B8"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19C957B" w14:textId="77777777" w:rsidR="0016511E" w:rsidRDefault="002F4156">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6F1F3093" w14:textId="3D896F22" w:rsidR="0016511E" w:rsidRPr="0022004B" w:rsidRDefault="00591055" w:rsidP="006C6D22">
            <w:pPr>
              <w:jc w:val="center"/>
              <w:rPr>
                <w:rFonts w:ascii="Arial" w:hAnsi="Arial" w:cs="Arial"/>
                <w:sz w:val="18"/>
                <w:szCs w:val="18"/>
              </w:rPr>
            </w:pPr>
            <w:r>
              <w:rPr>
                <w:rFonts w:ascii="Arial" w:hAnsi="Arial" w:cs="Arial"/>
                <w:sz w:val="18"/>
                <w:szCs w:val="18"/>
              </w:rPr>
              <w:t>ARLA3</w:t>
            </w:r>
            <w:bookmarkStart w:id="1" w:name="_GoBack"/>
            <w:bookmarkEnd w:id="1"/>
            <w:r w:rsidR="002A6047">
              <w:rPr>
                <w:rFonts w:ascii="Arial" w:hAnsi="Arial" w:cs="Arial"/>
                <w:sz w:val="18"/>
                <w:szCs w:val="18"/>
              </w:rPr>
              <w:t>04</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A976DA5" w14:textId="77777777" w:rsidR="0016511E" w:rsidRDefault="0016511E">
            <w:pPr>
              <w:widowControl w:val="0"/>
              <w:pBdr>
                <w:top w:val="nil"/>
                <w:left w:val="nil"/>
                <w:bottom w:val="nil"/>
                <w:right w:val="nil"/>
                <w:between w:val="nil"/>
              </w:pBdr>
              <w:spacing w:line="276" w:lineRule="auto"/>
              <w:rPr>
                <w:color w:val="FF0000"/>
                <w:sz w:val="28"/>
                <w:szCs w:val="28"/>
              </w:rPr>
            </w:pPr>
          </w:p>
        </w:tc>
      </w:tr>
      <w:tr w:rsidR="0016511E" w14:paraId="3D664FC5"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4D98D34" w14:textId="77777777" w:rsidR="0016511E" w:rsidRDefault="002F4156">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290AB1D3" w14:textId="393B74D6" w:rsidR="0016511E" w:rsidRDefault="002A6047">
            <w:pPr>
              <w:pStyle w:val="Heading1"/>
              <w:spacing w:before="80" w:after="80"/>
              <w:ind w:left="90"/>
              <w:outlineLvl w:val="0"/>
              <w:rPr>
                <w:b w:val="0"/>
                <w:color w:val="FF0000"/>
                <w:sz w:val="28"/>
                <w:szCs w:val="28"/>
                <w:lang w:bidi="ar-IQ"/>
              </w:rPr>
            </w:pPr>
            <w:r>
              <w:rPr>
                <w:sz w:val="24"/>
                <w:szCs w:val="24"/>
                <w:shd w:val="clear" w:color="auto" w:fill="E8EAED"/>
              </w:rPr>
              <w:t>2</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A54AC65" w14:textId="77777777" w:rsidR="0016511E" w:rsidRDefault="0016511E">
            <w:pPr>
              <w:widowControl w:val="0"/>
              <w:pBdr>
                <w:top w:val="nil"/>
                <w:left w:val="nil"/>
                <w:bottom w:val="nil"/>
                <w:right w:val="nil"/>
                <w:between w:val="nil"/>
              </w:pBdr>
              <w:spacing w:line="276" w:lineRule="auto"/>
              <w:rPr>
                <w:color w:val="FF0000"/>
                <w:sz w:val="28"/>
                <w:szCs w:val="28"/>
              </w:rPr>
            </w:pPr>
          </w:p>
        </w:tc>
      </w:tr>
      <w:tr w:rsidR="0016511E" w14:paraId="7AB1C4FE"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90F116F" w14:textId="77777777" w:rsidR="0016511E" w:rsidRDefault="002F4156">
            <w:pPr>
              <w:spacing w:before="80" w:after="80"/>
              <w:ind w:left="90" w:hanging="90"/>
              <w:rPr>
                <w:b/>
              </w:rPr>
            </w:pPr>
            <w:r>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721C9322" w14:textId="04F940B2" w:rsidR="0016511E" w:rsidRDefault="002A6047">
            <w:pPr>
              <w:pStyle w:val="Heading1"/>
              <w:spacing w:before="80" w:after="80"/>
              <w:ind w:left="90"/>
              <w:outlineLvl w:val="0"/>
              <w:rPr>
                <w:b w:val="0"/>
                <w:color w:val="FF0000"/>
                <w:sz w:val="24"/>
                <w:szCs w:val="24"/>
                <w:lang w:bidi="ar-IQ"/>
              </w:rPr>
            </w:pPr>
            <w:r>
              <w:rPr>
                <w:color w:val="FF0000"/>
                <w:sz w:val="24"/>
                <w:szCs w:val="24"/>
              </w:rPr>
              <w:t>50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D4567F3" w14:textId="77777777" w:rsidR="0016511E" w:rsidRDefault="0016511E">
            <w:pPr>
              <w:widowControl w:val="0"/>
              <w:pBdr>
                <w:top w:val="nil"/>
                <w:left w:val="nil"/>
                <w:bottom w:val="nil"/>
                <w:right w:val="nil"/>
                <w:between w:val="nil"/>
              </w:pBdr>
              <w:spacing w:line="276" w:lineRule="auto"/>
              <w:rPr>
                <w:color w:val="FF0000"/>
                <w:sz w:val="24"/>
                <w:szCs w:val="24"/>
              </w:rPr>
            </w:pPr>
          </w:p>
        </w:tc>
      </w:tr>
      <w:tr w:rsidR="0016511E" w14:paraId="30160CDE"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10DF3DCF" w14:textId="77777777" w:rsidR="0016511E" w:rsidRDefault="002F4156">
            <w:pPr>
              <w:spacing w:before="80" w:after="80"/>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tcPr>
          <w:p w14:paraId="5F52F9A7" w14:textId="0F4BB287" w:rsidR="0016511E" w:rsidRDefault="002F4156" w:rsidP="007653F3">
            <w:pPr>
              <w:spacing w:before="80" w:after="80"/>
              <w:ind w:hanging="720"/>
            </w:pPr>
            <w:r>
              <w:t xml:space="preserve">UGx11 </w:t>
            </w:r>
            <w:r w:rsidR="007653F3">
              <w:t>2</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0D405223" w14:textId="77777777" w:rsidR="0016511E" w:rsidRDefault="002F4156">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779BD3B7" w14:textId="678669CF" w:rsidR="0016511E" w:rsidRDefault="007653F3">
            <w:pPr>
              <w:spacing w:before="80" w:after="80"/>
            </w:pPr>
            <w:r>
              <w:t>1</w:t>
            </w:r>
          </w:p>
        </w:tc>
      </w:tr>
      <w:tr w:rsidR="0016511E" w14:paraId="2BD8E988"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58F85E03" w14:textId="77777777" w:rsidR="0016511E" w:rsidRDefault="002F4156">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4B3B903A" w14:textId="77777777" w:rsidR="0016511E" w:rsidRDefault="002F4156">
            <w:pPr>
              <w:spacing w:before="80" w:after="80"/>
            </w:pPr>
            <w:r>
              <w:t>Type Dept. Code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718D391" w14:textId="77777777" w:rsidR="0016511E" w:rsidRDefault="002F4156">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1E793AFE" w14:textId="77777777" w:rsidR="0016511E" w:rsidRDefault="002F4156">
            <w:pPr>
              <w:spacing w:before="80" w:after="80"/>
            </w:pPr>
            <w:r>
              <w:t xml:space="preserve"> Type College Code</w:t>
            </w:r>
          </w:p>
        </w:tc>
      </w:tr>
      <w:tr w:rsidR="0016511E" w14:paraId="6407D70E"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3B83D648" w14:textId="77777777" w:rsidR="0016511E" w:rsidRDefault="002F4156">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4BC053C2" w14:textId="79EFD523" w:rsidR="0016511E" w:rsidRPr="002A6047" w:rsidRDefault="002A6047" w:rsidP="006C6D22">
            <w:pPr>
              <w:spacing w:before="80" w:after="80"/>
              <w:ind w:left="90"/>
              <w:rPr>
                <w:rFonts w:cstheme="minorBidi"/>
                <w:rtl/>
                <w:lang w:bidi="ar-IQ"/>
              </w:rPr>
            </w:pPr>
            <w:r>
              <w:rPr>
                <w:rFonts w:cstheme="minorBidi" w:hint="cs"/>
                <w:rtl/>
                <w:lang w:bidi="ar-IQ"/>
              </w:rPr>
              <w:t xml:space="preserve">م.د.أحمد حسن حلو </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C5A1DE2" w14:textId="77777777" w:rsidR="0016511E" w:rsidRDefault="002F4156">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183929DE" w14:textId="3467F6D9" w:rsidR="0016511E" w:rsidRPr="002A6047" w:rsidRDefault="002A6047">
            <w:pPr>
              <w:spacing w:before="80" w:after="80"/>
              <w:rPr>
                <w:rFonts w:cs="Times New Roman"/>
                <w:color w:val="auto"/>
                <w:rtl/>
                <w:lang w:bidi="ar-IQ"/>
              </w:rPr>
            </w:pPr>
            <w:r w:rsidRPr="002A6047">
              <w:rPr>
                <w:rFonts w:cs="Times New Roman"/>
                <w:color w:val="auto"/>
                <w:lang w:bidi="ar-IQ"/>
              </w:rPr>
              <w:t xml:space="preserve">Ahmed.h.helo@uotechnology.edu.iq </w:t>
            </w:r>
          </w:p>
        </w:tc>
      </w:tr>
      <w:tr w:rsidR="0016511E" w14:paraId="426C0035"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1BD210C6" w14:textId="77777777" w:rsidR="0016511E" w:rsidRDefault="002F4156">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64DA49DA" w14:textId="6E007599" w:rsidR="0016511E" w:rsidRDefault="00F417FA" w:rsidP="00F417FA">
            <w:pPr>
              <w:spacing w:before="80" w:after="80"/>
              <w:rPr>
                <w:rFonts w:cs="Times New Roman"/>
                <w:rtl/>
                <w:lang w:bidi="ar-IQ"/>
              </w:rPr>
            </w:pPr>
            <w:r>
              <w:t>lecturer</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25502CCE" w14:textId="77777777" w:rsidR="0016511E" w:rsidRDefault="002F4156">
            <w:pPr>
              <w:spacing w:before="80" w:after="80"/>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0FD390F0" w14:textId="5F4A8D92" w:rsidR="0016511E" w:rsidRDefault="004D22B7">
            <w:pPr>
              <w:spacing w:before="80" w:after="80"/>
            </w:pPr>
            <w:r w:rsidRPr="004D22B7">
              <w:t>PhD in Law</w:t>
            </w:r>
          </w:p>
        </w:tc>
      </w:tr>
      <w:tr w:rsidR="0016511E" w14:paraId="1E88F335"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450D3DC" w14:textId="77777777" w:rsidR="0016511E" w:rsidRDefault="002F4156">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6BDC7A42" w14:textId="1948B7D3" w:rsidR="0016511E" w:rsidRPr="002A6047" w:rsidRDefault="002A6047">
            <w:pPr>
              <w:spacing w:before="80" w:after="80"/>
              <w:ind w:left="90"/>
              <w:rPr>
                <w:rFonts w:cstheme="minorBidi"/>
                <w:rtl/>
                <w:lang w:bidi="ar-IQ"/>
              </w:rPr>
            </w:pPr>
            <w:r w:rsidRPr="002A6047">
              <w:rPr>
                <w:rFonts w:cs="Times New Roman"/>
                <w:rtl/>
                <w:lang w:bidi="ar-IQ"/>
              </w:rPr>
              <w:t>سيماء محمد عبد</w:t>
            </w:r>
            <w:r>
              <w:rPr>
                <w:lang w:bidi="ar-IQ"/>
              </w:rPr>
              <w:t xml:space="preserve"> </w:t>
            </w:r>
            <w:r>
              <w:rPr>
                <w:rFonts w:cstheme="minorBidi" w:hint="cs"/>
                <w:rtl/>
                <w:lang w:bidi="ar-IQ"/>
              </w:rPr>
              <w:t>م.م.</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44B1FEE" w14:textId="77777777" w:rsidR="0016511E" w:rsidRDefault="002F4156">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51149AF1" w14:textId="0E6A09F8" w:rsidR="0016511E" w:rsidRDefault="002A6047">
            <w:pPr>
              <w:spacing w:before="80" w:after="80"/>
            </w:pPr>
            <w:r w:rsidRPr="002A6047">
              <w:t>seema.m.abd@uotechnology.edu.iq</w:t>
            </w:r>
          </w:p>
        </w:tc>
      </w:tr>
      <w:tr w:rsidR="0016511E" w14:paraId="3FCDB354"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06E70210" w14:textId="77777777" w:rsidR="0016511E" w:rsidRDefault="002F4156">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6746D010" w14:textId="77777777" w:rsidR="0016511E" w:rsidRDefault="002F4156">
            <w:pPr>
              <w:spacing w:before="80" w:after="80"/>
              <w:ind w:left="360" w:hanging="360"/>
            </w:pPr>
            <w:r>
              <w:t>Name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2A8F51E" w14:textId="77777777" w:rsidR="0016511E" w:rsidRDefault="002F4156">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46D04AAD" w14:textId="77777777" w:rsidR="0016511E" w:rsidRDefault="002F4156">
            <w:pPr>
              <w:spacing w:before="80" w:after="80"/>
            </w:pPr>
            <w:r>
              <w:t>E-mail</w:t>
            </w:r>
          </w:p>
        </w:tc>
      </w:tr>
      <w:tr w:rsidR="0016511E" w14:paraId="76FB7CA7"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5165673F" w14:textId="77777777" w:rsidR="0016511E" w:rsidRDefault="002F4156">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3A36AB89" w14:textId="0517FD57" w:rsidR="0016511E" w:rsidRDefault="0016511E" w:rsidP="004D22B7">
            <w:pPr>
              <w:spacing w:before="80" w:after="80"/>
              <w:ind w:left="360"/>
            </w:pP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5E5F83D4" w14:textId="77777777" w:rsidR="0016511E" w:rsidRDefault="002F4156">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11514CC9" w14:textId="77777777" w:rsidR="0016511E" w:rsidRDefault="002F4156">
            <w:pPr>
              <w:spacing w:before="80" w:after="80"/>
            </w:pPr>
            <w:r>
              <w:t>1.0</w:t>
            </w:r>
          </w:p>
        </w:tc>
      </w:tr>
    </w:tbl>
    <w:p w14:paraId="28EA175E" w14:textId="77777777" w:rsidR="0016511E" w:rsidRDefault="0016511E">
      <w:pPr>
        <w:tabs>
          <w:tab w:val="left" w:pos="5220"/>
        </w:tabs>
        <w:spacing w:after="200" w:line="276" w:lineRule="auto"/>
        <w:rPr>
          <w:b/>
          <w:sz w:val="16"/>
          <w:szCs w:val="16"/>
        </w:rPr>
      </w:pPr>
    </w:p>
    <w:p w14:paraId="60074668" w14:textId="77777777" w:rsidR="0090728C" w:rsidRDefault="0090728C">
      <w:pPr>
        <w:tabs>
          <w:tab w:val="left" w:pos="5220"/>
        </w:tabs>
        <w:spacing w:after="200" w:line="276" w:lineRule="auto"/>
        <w:rPr>
          <w:b/>
          <w:sz w:val="16"/>
          <w:szCs w:val="16"/>
        </w:rPr>
      </w:pPr>
    </w:p>
    <w:p w14:paraId="2D033B2A" w14:textId="77777777" w:rsidR="0090728C" w:rsidRDefault="0090728C">
      <w:pPr>
        <w:tabs>
          <w:tab w:val="left" w:pos="5220"/>
        </w:tabs>
        <w:spacing w:after="200" w:line="276" w:lineRule="auto"/>
        <w:rPr>
          <w:b/>
          <w:sz w:val="16"/>
          <w:szCs w:val="16"/>
        </w:rPr>
      </w:pPr>
    </w:p>
    <w:p w14:paraId="378F3F00" w14:textId="77777777" w:rsidR="0016511E" w:rsidRDefault="0016511E">
      <w:pPr>
        <w:tabs>
          <w:tab w:val="left" w:pos="5220"/>
        </w:tabs>
        <w:spacing w:after="200" w:line="276" w:lineRule="auto"/>
        <w:rPr>
          <w:b/>
          <w:sz w:val="16"/>
          <w:szCs w:val="16"/>
        </w:rPr>
      </w:pPr>
    </w:p>
    <w:tbl>
      <w:tblPr>
        <w:tblStyle w:val="ad"/>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16511E" w14:paraId="79643A19"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0D70B247" w14:textId="77777777" w:rsidR="0016511E" w:rsidRDefault="002F4156">
            <w:pPr>
              <w:spacing w:line="360" w:lineRule="auto"/>
              <w:jc w:val="center"/>
              <w:rPr>
                <w:b/>
                <w:color w:val="17365D"/>
                <w:sz w:val="28"/>
                <w:szCs w:val="28"/>
              </w:rPr>
            </w:pPr>
            <w:r>
              <w:rPr>
                <w:b/>
                <w:color w:val="17365D"/>
                <w:sz w:val="28"/>
                <w:szCs w:val="28"/>
              </w:rPr>
              <w:t>Relation with other Modules</w:t>
            </w:r>
          </w:p>
          <w:p w14:paraId="37740803" w14:textId="77777777" w:rsidR="0016511E" w:rsidRDefault="002F4156">
            <w:pPr>
              <w:pBdr>
                <w:top w:val="nil"/>
                <w:left w:val="nil"/>
                <w:bottom w:val="nil"/>
                <w:right w:val="nil"/>
                <w:between w:val="nil"/>
              </w:pBdr>
              <w:bidi/>
              <w:spacing w:line="360" w:lineRule="auto"/>
              <w:jc w:val="center"/>
              <w:rPr>
                <w:b/>
                <w:color w:val="17365D"/>
                <w:sz w:val="28"/>
                <w:szCs w:val="28"/>
              </w:rPr>
            </w:pPr>
            <w:r>
              <w:rPr>
                <w:rFonts w:cs="Times New Roman"/>
                <w:b/>
                <w:color w:val="17365D"/>
                <w:sz w:val="28"/>
                <w:szCs w:val="28"/>
                <w:rtl/>
              </w:rPr>
              <w:t>العلاقة مع المواد الدراسية الأخرى</w:t>
            </w:r>
          </w:p>
        </w:tc>
      </w:tr>
      <w:tr w:rsidR="0016511E" w14:paraId="44A5D5D4"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515B736" w14:textId="77777777" w:rsidR="0016511E" w:rsidRDefault="002F4156">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25C45" w14:textId="77777777" w:rsidR="0016511E" w:rsidRDefault="002F4156">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A3AB21D" w14:textId="77777777" w:rsidR="0016511E" w:rsidRDefault="002F4156">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FBD81" w14:textId="77777777" w:rsidR="0016511E" w:rsidRDefault="0016511E">
            <w:pPr>
              <w:spacing w:line="360" w:lineRule="auto"/>
            </w:pPr>
          </w:p>
        </w:tc>
      </w:tr>
      <w:tr w:rsidR="0016511E" w14:paraId="73A84DFB"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909094C" w14:textId="77777777" w:rsidR="0016511E" w:rsidRDefault="002F4156">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675EF" w14:textId="77777777" w:rsidR="0016511E" w:rsidRDefault="002F4156">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4D73D0C" w14:textId="77777777" w:rsidR="0016511E" w:rsidRDefault="002F4156">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DCC6C" w14:textId="77777777" w:rsidR="0016511E" w:rsidRDefault="0016511E">
            <w:pPr>
              <w:spacing w:line="360" w:lineRule="auto"/>
            </w:pPr>
          </w:p>
        </w:tc>
      </w:tr>
    </w:tbl>
    <w:p w14:paraId="1AC4950A" w14:textId="77777777" w:rsidR="0016511E" w:rsidRDefault="0016511E">
      <w:pPr>
        <w:tabs>
          <w:tab w:val="left" w:pos="5220"/>
        </w:tabs>
        <w:spacing w:after="0" w:line="360" w:lineRule="auto"/>
        <w:rPr>
          <w:b/>
          <w:sz w:val="16"/>
          <w:szCs w:val="16"/>
        </w:rPr>
      </w:pPr>
    </w:p>
    <w:p w14:paraId="0296680B" w14:textId="77777777" w:rsidR="0016511E" w:rsidRDefault="0016511E">
      <w:pPr>
        <w:tabs>
          <w:tab w:val="left" w:pos="5220"/>
        </w:tabs>
        <w:spacing w:after="200" w:line="276" w:lineRule="auto"/>
        <w:rPr>
          <w:b/>
          <w:sz w:val="16"/>
          <w:szCs w:val="16"/>
        </w:rPr>
      </w:pPr>
    </w:p>
    <w:tbl>
      <w:tblPr>
        <w:tblStyle w:val="ae"/>
        <w:tblW w:w="1037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11"/>
      </w:tblGrid>
      <w:tr w:rsidR="0016511E" w14:paraId="65322D15" w14:textId="77777777" w:rsidTr="00C07491">
        <w:trPr>
          <w:trHeight w:val="580"/>
        </w:trPr>
        <w:tc>
          <w:tcPr>
            <w:tcW w:w="1037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5F222571" w14:textId="77777777" w:rsidR="0016511E" w:rsidRDefault="002F4156">
            <w:pPr>
              <w:spacing w:line="276" w:lineRule="auto"/>
              <w:jc w:val="center"/>
              <w:rPr>
                <w:b/>
                <w:color w:val="17365D"/>
                <w:sz w:val="28"/>
                <w:szCs w:val="28"/>
              </w:rPr>
            </w:pPr>
            <w:r>
              <w:rPr>
                <w:b/>
                <w:color w:val="17365D"/>
                <w:sz w:val="28"/>
                <w:szCs w:val="28"/>
              </w:rPr>
              <w:t>Module Aims, Learning Outcomes and Indicative Contents</w:t>
            </w:r>
          </w:p>
          <w:p w14:paraId="3C0349C7" w14:textId="77777777" w:rsidR="0016511E" w:rsidRDefault="002F4156">
            <w:pPr>
              <w:spacing w:line="276" w:lineRule="auto"/>
              <w:jc w:val="center"/>
              <w:rPr>
                <w:b/>
                <w:color w:val="17365D"/>
                <w:sz w:val="28"/>
                <w:szCs w:val="28"/>
              </w:rPr>
            </w:pPr>
            <w:r>
              <w:rPr>
                <w:rFonts w:cs="Times New Roman"/>
                <w:b/>
                <w:color w:val="17365D"/>
                <w:sz w:val="28"/>
                <w:szCs w:val="28"/>
                <w:rtl/>
              </w:rPr>
              <w:t>أهداف المادة الدراسية ونتائج التعلم والمحتويات الإرشادية</w:t>
            </w:r>
          </w:p>
        </w:tc>
      </w:tr>
      <w:tr w:rsidR="001A79A8" w14:paraId="073F0BE1" w14:textId="77777777" w:rsidTr="00C07491">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50F87E02" w14:textId="77777777" w:rsidR="001A79A8" w:rsidRDefault="001A79A8" w:rsidP="001A79A8">
            <w:pPr>
              <w:spacing w:line="276" w:lineRule="auto"/>
              <w:jc w:val="both"/>
              <w:rPr>
                <w:b/>
                <w:sz w:val="24"/>
                <w:szCs w:val="24"/>
              </w:rPr>
            </w:pPr>
            <w:r>
              <w:rPr>
                <w:b/>
                <w:sz w:val="24"/>
                <w:szCs w:val="24"/>
              </w:rPr>
              <w:t xml:space="preserve"> Module Objectives</w:t>
            </w:r>
          </w:p>
          <w:p w14:paraId="6806E479" w14:textId="77777777" w:rsidR="001A79A8" w:rsidRDefault="001A79A8" w:rsidP="001A79A8">
            <w:pPr>
              <w:spacing w:line="276" w:lineRule="auto"/>
              <w:jc w:val="both"/>
              <w:rPr>
                <w:b/>
                <w:sz w:val="24"/>
                <w:szCs w:val="24"/>
              </w:rPr>
            </w:pPr>
            <w:r>
              <w:rPr>
                <w:rFonts w:cs="Times New Roman"/>
                <w:b/>
                <w:sz w:val="24"/>
                <w:szCs w:val="24"/>
                <w:rtl/>
              </w:rPr>
              <w:t>أهداف المادة الدراسية</w:t>
            </w:r>
          </w:p>
          <w:p w14:paraId="6B77D650" w14:textId="77777777" w:rsidR="001A79A8" w:rsidRDefault="001A79A8" w:rsidP="001A79A8">
            <w:pPr>
              <w:spacing w:line="276" w:lineRule="auto"/>
              <w:jc w:val="both"/>
              <w:rPr>
                <w:b/>
                <w:sz w:val="24"/>
                <w:szCs w:val="24"/>
              </w:rPr>
            </w:pPr>
          </w:p>
        </w:tc>
        <w:tc>
          <w:tcPr>
            <w:tcW w:w="7811" w:type="dxa"/>
            <w:tcBorders>
              <w:bottom w:val="single" w:sz="4" w:space="0" w:color="auto"/>
            </w:tcBorders>
            <w:shd w:val="clear" w:color="auto" w:fill="auto"/>
          </w:tcPr>
          <w:p w14:paraId="6652882D" w14:textId="4E3E4EC6" w:rsidR="00C07491" w:rsidRPr="000D0560" w:rsidRDefault="00D50782" w:rsidP="000D0560">
            <w:pPr>
              <w:bidi/>
              <w:jc w:val="both"/>
              <w:rPr>
                <w:rFonts w:cstheme="minorBidi"/>
                <w:rtl/>
                <w:lang w:bidi="ar-IQ"/>
              </w:rPr>
            </w:pPr>
            <w:r w:rsidRPr="00D50782">
              <w:rPr>
                <w:rFonts w:cs="Arial"/>
                <w:rtl/>
                <w:lang w:bidi="ar-IQ"/>
              </w:rPr>
              <w:t>غرس الاعتزاز بالعربية، والكشف عن دررها وأسرارها، وتمكين الطلبة من القواعد النحوية لضبط النطق والكتابة. تدريبهم على صياغة الجمل السليمة، وإبراز جماليات الأدب العربي وأصالته. تنمية المواهب اللغوية، وتعميق مهارات البلاغة والتعبير، وإثراء معجمهم لفهم المعاني بدقة. تعزيز قدرتهم على التعبير الشفهي والكتابي بتمكّن، وتأهيلهم لفصاحة الأداء أمام الجمهور بقوة الحجة وسحر البيان.</w:t>
            </w:r>
          </w:p>
        </w:tc>
      </w:tr>
      <w:tr w:rsidR="001A79A8" w14:paraId="6268CC2B" w14:textId="77777777" w:rsidTr="00C07491">
        <w:trPr>
          <w:trHeight w:val="240"/>
        </w:trPr>
        <w:tc>
          <w:tcPr>
            <w:tcW w:w="2564" w:type="dxa"/>
            <w:tcBorders>
              <w:top w:val="single" w:sz="4" w:space="0" w:color="000000"/>
              <w:left w:val="single" w:sz="4" w:space="0" w:color="000000"/>
              <w:bottom w:val="single" w:sz="4" w:space="0" w:color="000000"/>
              <w:right w:val="single" w:sz="4" w:space="0" w:color="auto"/>
            </w:tcBorders>
            <w:shd w:val="clear" w:color="auto" w:fill="DAEEF3"/>
            <w:vAlign w:val="center"/>
          </w:tcPr>
          <w:p w14:paraId="18B76EF0" w14:textId="77777777" w:rsidR="001A79A8" w:rsidRDefault="001A79A8" w:rsidP="001A79A8">
            <w:pPr>
              <w:spacing w:line="276" w:lineRule="auto"/>
              <w:rPr>
                <w:b/>
                <w:sz w:val="24"/>
                <w:szCs w:val="24"/>
              </w:rPr>
            </w:pPr>
            <w:r>
              <w:rPr>
                <w:b/>
                <w:sz w:val="24"/>
                <w:szCs w:val="24"/>
              </w:rPr>
              <w:t>Module Learning Outcomes</w:t>
            </w:r>
          </w:p>
          <w:p w14:paraId="5027A981" w14:textId="77777777" w:rsidR="001A79A8" w:rsidRDefault="001A79A8" w:rsidP="001A79A8">
            <w:pPr>
              <w:spacing w:line="276" w:lineRule="auto"/>
              <w:rPr>
                <w:b/>
                <w:sz w:val="24"/>
                <w:szCs w:val="24"/>
              </w:rPr>
            </w:pPr>
          </w:p>
          <w:p w14:paraId="1C9E9C2C" w14:textId="77777777" w:rsidR="001A79A8" w:rsidRDefault="001A79A8" w:rsidP="001A79A8">
            <w:pPr>
              <w:spacing w:line="276" w:lineRule="auto"/>
              <w:rPr>
                <w:b/>
                <w:sz w:val="24"/>
                <w:szCs w:val="24"/>
              </w:rPr>
            </w:pPr>
            <w:r>
              <w:rPr>
                <w:rFonts w:cs="Times New Roman"/>
                <w:b/>
                <w:sz w:val="24"/>
                <w:szCs w:val="24"/>
                <w:rtl/>
              </w:rPr>
              <w:t>مخرجات التعلم للمادة الدراسية</w:t>
            </w:r>
          </w:p>
        </w:tc>
        <w:tc>
          <w:tcPr>
            <w:tcW w:w="7811" w:type="dxa"/>
            <w:tcBorders>
              <w:top w:val="single" w:sz="4" w:space="0" w:color="auto"/>
              <w:left w:val="single" w:sz="4" w:space="0" w:color="auto"/>
              <w:bottom w:val="single" w:sz="4" w:space="0" w:color="auto"/>
              <w:right w:val="single" w:sz="4" w:space="0" w:color="auto"/>
            </w:tcBorders>
            <w:vAlign w:val="center"/>
          </w:tcPr>
          <w:p w14:paraId="42916F86" w14:textId="5C3407FB" w:rsidR="00D50782" w:rsidRPr="00D50782" w:rsidRDefault="00D50782" w:rsidP="00D50782">
            <w:pPr>
              <w:pStyle w:val="ListParagraph"/>
              <w:numPr>
                <w:ilvl w:val="0"/>
                <w:numId w:val="10"/>
              </w:numPr>
              <w:bidi/>
              <w:rPr>
                <w:rFonts w:asciiTheme="majorBidi" w:hAnsiTheme="majorBidi" w:cstheme="majorBidi"/>
                <w:rtl/>
              </w:rPr>
            </w:pPr>
            <w:r w:rsidRPr="00D50782">
              <w:rPr>
                <w:rFonts w:asciiTheme="majorBidi" w:hAnsiTheme="majorBidi" w:cstheme="majorBidi"/>
                <w:rtl/>
              </w:rPr>
              <w:t>في نهاية الفصل الدراسي، يُتوقع من الطالب</w:t>
            </w:r>
            <w:r w:rsidRPr="00D50782">
              <w:rPr>
                <w:rFonts w:asciiTheme="majorBidi" w:hAnsiTheme="majorBidi" w:cstheme="majorBidi"/>
              </w:rPr>
              <w:t>:</w:t>
            </w:r>
          </w:p>
          <w:p w14:paraId="4A6C6112" w14:textId="53231521" w:rsidR="00D50782" w:rsidRPr="00D50782" w:rsidRDefault="00D50782" w:rsidP="00D50782">
            <w:pPr>
              <w:pStyle w:val="ListParagraph"/>
              <w:numPr>
                <w:ilvl w:val="0"/>
                <w:numId w:val="10"/>
              </w:numPr>
              <w:bidi/>
              <w:rPr>
                <w:rFonts w:asciiTheme="majorBidi" w:hAnsiTheme="majorBidi" w:cstheme="majorBidi"/>
                <w:rtl/>
              </w:rPr>
            </w:pPr>
            <w:r w:rsidRPr="00D50782">
              <w:rPr>
                <w:rFonts w:asciiTheme="majorBidi" w:hAnsiTheme="majorBidi" w:cstheme="majorBidi"/>
                <w:rtl/>
              </w:rPr>
              <w:t>إتقان لغته واستيعاب خصائصها</w:t>
            </w:r>
            <w:r w:rsidRPr="00D50782">
              <w:rPr>
                <w:rFonts w:asciiTheme="majorBidi" w:hAnsiTheme="majorBidi" w:cstheme="majorBidi"/>
              </w:rPr>
              <w:t>.</w:t>
            </w:r>
          </w:p>
          <w:p w14:paraId="100202A1" w14:textId="03EE70E1" w:rsidR="00D50782" w:rsidRPr="00D50782" w:rsidRDefault="00D50782" w:rsidP="00D50782">
            <w:pPr>
              <w:pStyle w:val="ListParagraph"/>
              <w:numPr>
                <w:ilvl w:val="0"/>
                <w:numId w:val="10"/>
              </w:numPr>
              <w:bidi/>
              <w:rPr>
                <w:rFonts w:asciiTheme="majorBidi" w:hAnsiTheme="majorBidi" w:cstheme="majorBidi"/>
                <w:rtl/>
              </w:rPr>
            </w:pPr>
            <w:r w:rsidRPr="00D50782">
              <w:rPr>
                <w:rFonts w:asciiTheme="majorBidi" w:hAnsiTheme="majorBidi" w:cstheme="majorBidi"/>
                <w:rtl/>
              </w:rPr>
              <w:t>إنتاج نصوص سليمة ومؤثرة</w:t>
            </w:r>
            <w:r w:rsidRPr="00D50782">
              <w:rPr>
                <w:rFonts w:asciiTheme="majorBidi" w:hAnsiTheme="majorBidi" w:cstheme="majorBidi"/>
              </w:rPr>
              <w:t>.</w:t>
            </w:r>
          </w:p>
          <w:p w14:paraId="7B595E3C" w14:textId="6D6D0BB4" w:rsidR="00D50782" w:rsidRPr="00D50782" w:rsidRDefault="00D50782" w:rsidP="00D50782">
            <w:pPr>
              <w:pStyle w:val="ListParagraph"/>
              <w:numPr>
                <w:ilvl w:val="0"/>
                <w:numId w:val="10"/>
              </w:numPr>
              <w:bidi/>
              <w:rPr>
                <w:rFonts w:asciiTheme="majorBidi" w:hAnsiTheme="majorBidi" w:cstheme="majorBidi"/>
                <w:rtl/>
              </w:rPr>
            </w:pPr>
            <w:r w:rsidRPr="00D50782">
              <w:rPr>
                <w:rFonts w:asciiTheme="majorBidi" w:hAnsiTheme="majorBidi" w:cstheme="majorBidi"/>
                <w:rtl/>
              </w:rPr>
              <w:t>تذوق جمال العربية الأصيلة</w:t>
            </w:r>
            <w:r w:rsidRPr="00D50782">
              <w:rPr>
                <w:rFonts w:asciiTheme="majorBidi" w:hAnsiTheme="majorBidi" w:cstheme="majorBidi"/>
              </w:rPr>
              <w:t>.</w:t>
            </w:r>
          </w:p>
          <w:p w14:paraId="28C822EC" w14:textId="0B66D96D" w:rsidR="00D50782" w:rsidRPr="00D50782" w:rsidRDefault="00D50782" w:rsidP="00D50782">
            <w:pPr>
              <w:pStyle w:val="ListParagraph"/>
              <w:numPr>
                <w:ilvl w:val="0"/>
                <w:numId w:val="10"/>
              </w:numPr>
              <w:bidi/>
              <w:rPr>
                <w:rFonts w:asciiTheme="majorBidi" w:hAnsiTheme="majorBidi" w:cstheme="majorBidi"/>
                <w:rtl/>
              </w:rPr>
            </w:pPr>
            <w:r w:rsidRPr="00D50782">
              <w:rPr>
                <w:rFonts w:asciiTheme="majorBidi" w:hAnsiTheme="majorBidi" w:cstheme="majorBidi"/>
                <w:rtl/>
              </w:rPr>
              <w:t>توظيف مهاراته في تواصل فعّال</w:t>
            </w:r>
            <w:r w:rsidRPr="00D50782">
              <w:rPr>
                <w:rFonts w:asciiTheme="majorBidi" w:hAnsiTheme="majorBidi" w:cstheme="majorBidi"/>
              </w:rPr>
              <w:t>.</w:t>
            </w:r>
          </w:p>
          <w:p w14:paraId="454D45C2" w14:textId="03AFE6C5" w:rsidR="00D50782" w:rsidRPr="00D50782" w:rsidRDefault="00D50782" w:rsidP="00D50782">
            <w:pPr>
              <w:pStyle w:val="ListParagraph"/>
              <w:numPr>
                <w:ilvl w:val="0"/>
                <w:numId w:val="10"/>
              </w:numPr>
              <w:bidi/>
              <w:rPr>
                <w:rFonts w:asciiTheme="majorBidi" w:hAnsiTheme="majorBidi" w:cstheme="majorBidi"/>
                <w:rtl/>
              </w:rPr>
            </w:pPr>
            <w:r w:rsidRPr="00D50782">
              <w:rPr>
                <w:rFonts w:asciiTheme="majorBidi" w:hAnsiTheme="majorBidi" w:cstheme="majorBidi"/>
                <w:rtl/>
              </w:rPr>
              <w:t>الاستشهاد باقتباسات رصينة</w:t>
            </w:r>
            <w:r w:rsidRPr="00D50782">
              <w:rPr>
                <w:rFonts w:asciiTheme="majorBidi" w:hAnsiTheme="majorBidi" w:cstheme="majorBidi"/>
              </w:rPr>
              <w:t>.</w:t>
            </w:r>
          </w:p>
          <w:p w14:paraId="24BB29CC" w14:textId="0E34C193" w:rsidR="00D50782" w:rsidRPr="00D50782" w:rsidRDefault="00D50782" w:rsidP="00D50782">
            <w:pPr>
              <w:pStyle w:val="ListParagraph"/>
              <w:numPr>
                <w:ilvl w:val="0"/>
                <w:numId w:val="10"/>
              </w:numPr>
              <w:bidi/>
              <w:rPr>
                <w:rFonts w:asciiTheme="majorBidi" w:hAnsiTheme="majorBidi" w:cstheme="majorBidi"/>
                <w:rtl/>
              </w:rPr>
            </w:pPr>
            <w:r w:rsidRPr="00D50782">
              <w:rPr>
                <w:rFonts w:asciiTheme="majorBidi" w:hAnsiTheme="majorBidi" w:cstheme="majorBidi"/>
                <w:rtl/>
              </w:rPr>
              <w:t>تسلسل الأفكار بدقة</w:t>
            </w:r>
            <w:r w:rsidRPr="00D50782">
              <w:rPr>
                <w:rFonts w:asciiTheme="majorBidi" w:hAnsiTheme="majorBidi" w:cstheme="majorBidi"/>
              </w:rPr>
              <w:t>.</w:t>
            </w:r>
          </w:p>
          <w:p w14:paraId="0206A605" w14:textId="18F2EC1D" w:rsidR="00D50782" w:rsidRPr="00D50782" w:rsidRDefault="00D50782" w:rsidP="00D50782">
            <w:pPr>
              <w:pStyle w:val="ListParagraph"/>
              <w:numPr>
                <w:ilvl w:val="0"/>
                <w:numId w:val="10"/>
              </w:numPr>
              <w:bidi/>
              <w:rPr>
                <w:rFonts w:asciiTheme="majorBidi" w:hAnsiTheme="majorBidi" w:cstheme="majorBidi"/>
                <w:rtl/>
              </w:rPr>
            </w:pPr>
            <w:r w:rsidRPr="00D50782">
              <w:rPr>
                <w:rFonts w:asciiTheme="majorBidi" w:hAnsiTheme="majorBidi" w:cstheme="majorBidi"/>
                <w:rtl/>
              </w:rPr>
              <w:t>الإلقاء بثقة وإتقان</w:t>
            </w:r>
            <w:r w:rsidRPr="00D50782">
              <w:rPr>
                <w:rFonts w:asciiTheme="majorBidi" w:hAnsiTheme="majorBidi" w:cstheme="majorBidi"/>
              </w:rPr>
              <w:t>.</w:t>
            </w:r>
          </w:p>
          <w:p w14:paraId="67166D37" w14:textId="541BC9C2" w:rsidR="00E47EDC" w:rsidRPr="00D50782" w:rsidRDefault="00D50782" w:rsidP="00D50782">
            <w:pPr>
              <w:pStyle w:val="ListParagraph"/>
              <w:numPr>
                <w:ilvl w:val="0"/>
                <w:numId w:val="10"/>
              </w:numPr>
              <w:bidi/>
              <w:rPr>
                <w:rFonts w:cs="Times New Roman"/>
                <w:rtl/>
                <w:lang w:bidi="ar-IQ"/>
              </w:rPr>
            </w:pPr>
            <w:r w:rsidRPr="00D50782">
              <w:rPr>
                <w:rFonts w:asciiTheme="majorBidi" w:hAnsiTheme="majorBidi" w:cstheme="majorBidi"/>
                <w:rtl/>
              </w:rPr>
              <w:t>ممارسة الكتابة الوظيفية.</w:t>
            </w:r>
          </w:p>
        </w:tc>
      </w:tr>
      <w:tr w:rsidR="001A79A8" w14:paraId="14AB4446" w14:textId="77777777" w:rsidTr="00C07491">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696D6AC1" w14:textId="77777777" w:rsidR="001A79A8" w:rsidRDefault="001A79A8" w:rsidP="001A79A8">
            <w:pPr>
              <w:spacing w:line="312" w:lineRule="auto"/>
              <w:jc w:val="center"/>
              <w:rPr>
                <w:b/>
                <w:sz w:val="24"/>
                <w:szCs w:val="24"/>
              </w:rPr>
            </w:pPr>
            <w:r>
              <w:rPr>
                <w:b/>
                <w:sz w:val="24"/>
                <w:szCs w:val="24"/>
              </w:rPr>
              <w:t>Indicative Contents</w:t>
            </w:r>
          </w:p>
          <w:p w14:paraId="25A565DA" w14:textId="77777777" w:rsidR="001A79A8" w:rsidRDefault="001A79A8" w:rsidP="001A79A8">
            <w:pPr>
              <w:bidi/>
              <w:spacing w:line="312" w:lineRule="auto"/>
              <w:jc w:val="center"/>
              <w:rPr>
                <w:b/>
                <w:sz w:val="24"/>
                <w:szCs w:val="24"/>
              </w:rPr>
            </w:pPr>
            <w:r>
              <w:rPr>
                <w:rFonts w:cs="Times New Roman"/>
                <w:b/>
                <w:sz w:val="24"/>
                <w:szCs w:val="24"/>
                <w:rtl/>
              </w:rPr>
              <w:t>المحتويات الإرشادية</w:t>
            </w:r>
          </w:p>
        </w:tc>
        <w:tc>
          <w:tcPr>
            <w:tcW w:w="7811" w:type="dxa"/>
            <w:tcBorders>
              <w:top w:val="single" w:sz="4" w:space="0" w:color="auto"/>
              <w:left w:val="single" w:sz="4" w:space="0" w:color="000000"/>
              <w:bottom w:val="single" w:sz="4" w:space="0" w:color="000000"/>
              <w:right w:val="single" w:sz="4" w:space="0" w:color="000000"/>
            </w:tcBorders>
            <w:vAlign w:val="center"/>
          </w:tcPr>
          <w:p w14:paraId="698DD103" w14:textId="77777777" w:rsidR="00D50782" w:rsidRPr="00D50782" w:rsidRDefault="00D50782" w:rsidP="00D50782">
            <w:pPr>
              <w:pStyle w:val="ListParagraph"/>
              <w:numPr>
                <w:ilvl w:val="0"/>
                <w:numId w:val="11"/>
              </w:numPr>
              <w:bidi/>
              <w:spacing w:line="276" w:lineRule="auto"/>
              <w:rPr>
                <w:rFonts w:asciiTheme="majorBidi" w:hAnsiTheme="majorBidi" w:cstheme="majorBidi"/>
                <w:rtl/>
                <w:lang w:bidi="ar-IQ"/>
              </w:rPr>
            </w:pPr>
            <w:r w:rsidRPr="00D50782">
              <w:rPr>
                <w:rFonts w:asciiTheme="majorBidi" w:hAnsiTheme="majorBidi" w:cs="Times New Roman"/>
                <w:rtl/>
                <w:lang w:bidi="ar-IQ"/>
              </w:rPr>
              <w:t>إتقان النحو والإملاء</w:t>
            </w:r>
            <w:r w:rsidRPr="00D50782">
              <w:rPr>
                <w:rFonts w:asciiTheme="majorBidi" w:hAnsiTheme="majorBidi" w:cstheme="majorBidi"/>
                <w:lang w:bidi="ar-IQ"/>
              </w:rPr>
              <w:t>.</w:t>
            </w:r>
          </w:p>
          <w:p w14:paraId="00984D1D" w14:textId="77777777" w:rsidR="00D50782" w:rsidRPr="00D50782" w:rsidRDefault="00D50782" w:rsidP="00D50782">
            <w:pPr>
              <w:pStyle w:val="ListParagraph"/>
              <w:numPr>
                <w:ilvl w:val="0"/>
                <w:numId w:val="11"/>
              </w:numPr>
              <w:bidi/>
              <w:spacing w:line="276" w:lineRule="auto"/>
              <w:rPr>
                <w:rFonts w:asciiTheme="majorBidi" w:hAnsiTheme="majorBidi" w:cstheme="majorBidi"/>
                <w:rtl/>
                <w:lang w:bidi="ar-IQ"/>
              </w:rPr>
            </w:pPr>
            <w:r w:rsidRPr="00D50782">
              <w:rPr>
                <w:rFonts w:asciiTheme="majorBidi" w:hAnsiTheme="majorBidi" w:cs="Times New Roman"/>
                <w:rtl/>
                <w:lang w:bidi="ar-IQ"/>
              </w:rPr>
              <w:t>دراسة نماذج أدبية</w:t>
            </w:r>
            <w:r w:rsidRPr="00D50782">
              <w:rPr>
                <w:rFonts w:asciiTheme="majorBidi" w:hAnsiTheme="majorBidi" w:cstheme="majorBidi"/>
                <w:lang w:bidi="ar-IQ"/>
              </w:rPr>
              <w:t>.</w:t>
            </w:r>
          </w:p>
          <w:p w14:paraId="6DD31006" w14:textId="77777777" w:rsidR="00D50782" w:rsidRPr="00D50782" w:rsidRDefault="00D50782" w:rsidP="00D50782">
            <w:pPr>
              <w:pStyle w:val="ListParagraph"/>
              <w:numPr>
                <w:ilvl w:val="0"/>
                <w:numId w:val="11"/>
              </w:numPr>
              <w:bidi/>
              <w:spacing w:line="276" w:lineRule="auto"/>
              <w:rPr>
                <w:rFonts w:asciiTheme="majorBidi" w:hAnsiTheme="majorBidi" w:cstheme="majorBidi"/>
                <w:rtl/>
                <w:lang w:bidi="ar-IQ"/>
              </w:rPr>
            </w:pPr>
            <w:r w:rsidRPr="00D50782">
              <w:rPr>
                <w:rFonts w:asciiTheme="majorBidi" w:hAnsiTheme="majorBidi" w:cs="Times New Roman"/>
                <w:rtl/>
                <w:lang w:bidi="ar-IQ"/>
              </w:rPr>
              <w:t>استكشاف جماليات اللغة</w:t>
            </w:r>
            <w:r w:rsidRPr="00D50782">
              <w:rPr>
                <w:rFonts w:asciiTheme="majorBidi" w:hAnsiTheme="majorBidi" w:cstheme="majorBidi"/>
                <w:lang w:bidi="ar-IQ"/>
              </w:rPr>
              <w:t>.</w:t>
            </w:r>
          </w:p>
          <w:p w14:paraId="3D8439D4" w14:textId="551AA2C0" w:rsidR="001A79A8" w:rsidRPr="00F64D97" w:rsidRDefault="00D50782" w:rsidP="00D50782">
            <w:pPr>
              <w:pStyle w:val="ListParagraph"/>
              <w:numPr>
                <w:ilvl w:val="0"/>
                <w:numId w:val="11"/>
              </w:numPr>
              <w:bidi/>
              <w:spacing w:line="276" w:lineRule="auto"/>
              <w:jc w:val="both"/>
              <w:rPr>
                <w:rFonts w:asciiTheme="majorBidi" w:hAnsiTheme="majorBidi" w:cstheme="majorBidi"/>
                <w:sz w:val="28"/>
                <w:szCs w:val="28"/>
                <w:rtl/>
                <w:lang w:bidi="ar-IQ"/>
              </w:rPr>
            </w:pPr>
            <w:r w:rsidRPr="00D50782">
              <w:rPr>
                <w:rFonts w:asciiTheme="majorBidi" w:hAnsiTheme="majorBidi" w:cs="Times New Roman"/>
                <w:rtl/>
                <w:lang w:bidi="ar-IQ"/>
              </w:rPr>
              <w:t>تنمية مهارات التعبير</w:t>
            </w:r>
          </w:p>
        </w:tc>
      </w:tr>
    </w:tbl>
    <w:p w14:paraId="0966E522" w14:textId="77777777" w:rsidR="0016511E" w:rsidRDefault="0016511E">
      <w:pPr>
        <w:spacing w:after="384" w:line="312" w:lineRule="auto"/>
        <w:rPr>
          <w:b/>
          <w:color w:val="000000"/>
          <w:sz w:val="24"/>
          <w:szCs w:val="24"/>
        </w:rPr>
      </w:pPr>
    </w:p>
    <w:tbl>
      <w:tblPr>
        <w:tblStyle w:val="af"/>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16511E" w14:paraId="7D21E4BC"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B710991" w14:textId="77777777" w:rsidR="0016511E" w:rsidRDefault="002F4156">
            <w:pPr>
              <w:spacing w:line="276" w:lineRule="auto"/>
              <w:jc w:val="center"/>
              <w:rPr>
                <w:b/>
                <w:color w:val="17365D"/>
                <w:sz w:val="28"/>
                <w:szCs w:val="28"/>
              </w:rPr>
            </w:pPr>
            <w:r>
              <w:rPr>
                <w:b/>
                <w:color w:val="17365D"/>
                <w:sz w:val="28"/>
                <w:szCs w:val="28"/>
              </w:rPr>
              <w:t>Learning and Teaching Strategies</w:t>
            </w:r>
          </w:p>
          <w:p w14:paraId="4A88CCB4" w14:textId="77777777" w:rsidR="0016511E" w:rsidRDefault="002F4156">
            <w:pPr>
              <w:pBdr>
                <w:top w:val="nil"/>
                <w:left w:val="nil"/>
                <w:bottom w:val="nil"/>
                <w:right w:val="nil"/>
                <w:between w:val="nil"/>
              </w:pBdr>
              <w:bidi/>
              <w:jc w:val="center"/>
              <w:rPr>
                <w:b/>
                <w:color w:val="17365D"/>
                <w:sz w:val="28"/>
                <w:szCs w:val="28"/>
              </w:rPr>
            </w:pPr>
            <w:r>
              <w:rPr>
                <w:rFonts w:cs="Times New Roman"/>
                <w:b/>
                <w:color w:val="17365D"/>
                <w:sz w:val="28"/>
                <w:szCs w:val="28"/>
                <w:rtl/>
              </w:rPr>
              <w:t>استراتيجيات التعلم والتعليم</w:t>
            </w:r>
          </w:p>
        </w:tc>
      </w:tr>
      <w:tr w:rsidR="001A79A8" w14:paraId="46A8D415" w14:textId="77777777" w:rsidTr="00EC0EC0">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8510E37" w14:textId="77777777" w:rsidR="001A79A8" w:rsidRDefault="001A79A8" w:rsidP="001A79A8">
            <w:pPr>
              <w:spacing w:line="276" w:lineRule="auto"/>
              <w:rPr>
                <w:b/>
                <w:sz w:val="24"/>
                <w:szCs w:val="24"/>
              </w:rPr>
            </w:pPr>
            <w:r>
              <w:rPr>
                <w:b/>
                <w:sz w:val="24"/>
                <w:szCs w:val="24"/>
              </w:rPr>
              <w:t>Strategies</w:t>
            </w:r>
          </w:p>
        </w:tc>
        <w:tc>
          <w:tcPr>
            <w:tcW w:w="7891" w:type="dxa"/>
            <w:shd w:val="clear" w:color="auto" w:fill="auto"/>
          </w:tcPr>
          <w:p w14:paraId="331AC192" w14:textId="374ACDF8" w:rsidR="00F64D97" w:rsidRPr="00F64D97" w:rsidRDefault="00F64D97" w:rsidP="00F64D97">
            <w:pPr>
              <w:pStyle w:val="ListParagraph"/>
              <w:numPr>
                <w:ilvl w:val="0"/>
                <w:numId w:val="9"/>
              </w:numPr>
              <w:shd w:val="clear" w:color="auto" w:fill="FFFFFF"/>
              <w:autoSpaceDE w:val="0"/>
              <w:autoSpaceDN w:val="0"/>
              <w:bidi/>
              <w:adjustRightInd w:val="0"/>
              <w:ind w:right="-426"/>
              <w:rPr>
                <w:rFonts w:cs="Times New Roman"/>
                <w:rtl/>
              </w:rPr>
            </w:pPr>
            <w:r w:rsidRPr="00F64D97">
              <w:rPr>
                <w:rFonts w:cs="Times New Roman"/>
                <w:rtl/>
              </w:rPr>
              <w:t>الطريقة التكاملية في تقديم الدرس</w:t>
            </w:r>
            <w:r>
              <w:rPr>
                <w:rFonts w:hint="cs"/>
                <w:rtl/>
              </w:rPr>
              <w:t>:</w:t>
            </w:r>
          </w:p>
          <w:p w14:paraId="2BEAA60D" w14:textId="627CB240" w:rsidR="00F64D97" w:rsidRPr="00F64D97" w:rsidRDefault="00F64D97" w:rsidP="00F64D97">
            <w:pPr>
              <w:pStyle w:val="ListParagraph"/>
              <w:shd w:val="clear" w:color="auto" w:fill="FFFFFF"/>
              <w:autoSpaceDE w:val="0"/>
              <w:autoSpaceDN w:val="0"/>
              <w:bidi/>
              <w:adjustRightInd w:val="0"/>
              <w:ind w:right="-426"/>
              <w:rPr>
                <w:rFonts w:cs="Times New Roman"/>
                <w:rtl/>
              </w:rPr>
            </w:pPr>
            <w:r w:rsidRPr="00F64D97">
              <w:rPr>
                <w:rFonts w:cs="Times New Roman"/>
                <w:rtl/>
              </w:rPr>
              <w:t>تقديم المحتوى التعليمي بأسلوب مترابط وشامل، بحيث تتكامل المعلومات وتتفاعل فيما بينها لبناء فهم أعمق لدى المتعلم</w:t>
            </w:r>
            <w:r w:rsidRPr="00F64D97">
              <w:t>.</w:t>
            </w:r>
          </w:p>
          <w:p w14:paraId="63F1067B" w14:textId="0C72750F" w:rsidR="00F64D97" w:rsidRPr="00F64D97" w:rsidRDefault="00F64D97" w:rsidP="00F64D97">
            <w:pPr>
              <w:pStyle w:val="ListParagraph"/>
              <w:numPr>
                <w:ilvl w:val="0"/>
                <w:numId w:val="9"/>
              </w:numPr>
              <w:shd w:val="clear" w:color="auto" w:fill="FFFFFF"/>
              <w:autoSpaceDE w:val="0"/>
              <w:autoSpaceDN w:val="0"/>
              <w:bidi/>
              <w:adjustRightInd w:val="0"/>
              <w:ind w:right="-426"/>
              <w:rPr>
                <w:rFonts w:cs="Times New Roman"/>
                <w:rtl/>
              </w:rPr>
            </w:pPr>
            <w:r w:rsidRPr="00F64D97">
              <w:rPr>
                <w:rFonts w:cs="Times New Roman"/>
                <w:rtl/>
              </w:rPr>
              <w:t>طريقة النص في تقديم الدرس</w:t>
            </w:r>
            <w:r>
              <w:rPr>
                <w:rFonts w:hint="cs"/>
                <w:rtl/>
              </w:rPr>
              <w:t>:</w:t>
            </w:r>
          </w:p>
          <w:p w14:paraId="576F4A12" w14:textId="64CF3922" w:rsidR="00F64D97" w:rsidRPr="00F64D97" w:rsidRDefault="00F64D97" w:rsidP="00F64D97">
            <w:pPr>
              <w:pStyle w:val="ListParagraph"/>
              <w:shd w:val="clear" w:color="auto" w:fill="FFFFFF"/>
              <w:autoSpaceDE w:val="0"/>
              <w:autoSpaceDN w:val="0"/>
              <w:bidi/>
              <w:adjustRightInd w:val="0"/>
              <w:ind w:right="-426"/>
              <w:rPr>
                <w:rFonts w:cs="Times New Roman"/>
                <w:rtl/>
              </w:rPr>
            </w:pPr>
            <w:r w:rsidRPr="00F64D97">
              <w:rPr>
                <w:rFonts w:cs="Times New Roman"/>
                <w:rtl/>
              </w:rPr>
              <w:t>الاعتماد على النصوص كنقطة ارتكاز في عرض المحتوى، مع توظيف القراءة التحليلية والمناقشة الفعالة لتعزيز الفهم والاستيعاب</w:t>
            </w:r>
            <w:r w:rsidRPr="00F64D97">
              <w:t>.</w:t>
            </w:r>
          </w:p>
          <w:p w14:paraId="6379775E" w14:textId="1E0169F6" w:rsidR="00F64D97" w:rsidRPr="00F64D97" w:rsidRDefault="00F64D97" w:rsidP="00F64D97">
            <w:pPr>
              <w:pStyle w:val="ListParagraph"/>
              <w:numPr>
                <w:ilvl w:val="0"/>
                <w:numId w:val="9"/>
              </w:numPr>
              <w:shd w:val="clear" w:color="auto" w:fill="FFFFFF"/>
              <w:autoSpaceDE w:val="0"/>
              <w:autoSpaceDN w:val="0"/>
              <w:bidi/>
              <w:adjustRightInd w:val="0"/>
              <w:ind w:right="-426"/>
              <w:rPr>
                <w:rFonts w:cs="Times New Roman"/>
                <w:rtl/>
              </w:rPr>
            </w:pPr>
            <w:r w:rsidRPr="00F64D97">
              <w:t xml:space="preserve">. </w:t>
            </w:r>
            <w:r w:rsidRPr="00F64D97">
              <w:rPr>
                <w:rFonts w:cs="Times New Roman"/>
                <w:rtl/>
              </w:rPr>
              <w:t>طريقة الرحلات المعرفية</w:t>
            </w:r>
            <w:r w:rsidRPr="00F64D97">
              <w:t xml:space="preserve"> (Web Quest) </w:t>
            </w:r>
            <w:r w:rsidRPr="00F64D97">
              <w:rPr>
                <w:rFonts w:cs="Times New Roman"/>
                <w:rtl/>
              </w:rPr>
              <w:t>في تقديم الدرس</w:t>
            </w:r>
            <w:r>
              <w:rPr>
                <w:rFonts w:hint="cs"/>
                <w:rtl/>
              </w:rPr>
              <w:t>:</w:t>
            </w:r>
          </w:p>
          <w:p w14:paraId="2025011F" w14:textId="45E54164" w:rsidR="001A79A8" w:rsidRPr="00F64D97" w:rsidRDefault="00F64D97" w:rsidP="00F64D97">
            <w:pPr>
              <w:pStyle w:val="ListParagraph"/>
              <w:shd w:val="clear" w:color="auto" w:fill="FFFFFF"/>
              <w:autoSpaceDE w:val="0"/>
              <w:autoSpaceDN w:val="0"/>
              <w:bidi/>
              <w:adjustRightInd w:val="0"/>
              <w:ind w:right="-426"/>
            </w:pPr>
            <w:r w:rsidRPr="00F64D97">
              <w:rPr>
                <w:rFonts w:cs="Times New Roman"/>
                <w:rtl/>
              </w:rPr>
              <w:t>استخدام البيئة الإلكترونية لتنظيم أنشطة تعليمية تعتمد على البحث والاستكشاف الموجّه، مما يحفّز التفكير الناقد ويعزز التعلم الذاتي التفاعلي.</w:t>
            </w:r>
          </w:p>
        </w:tc>
      </w:tr>
    </w:tbl>
    <w:p w14:paraId="55DD10F4" w14:textId="77777777" w:rsidR="0016511E" w:rsidRDefault="0016511E">
      <w:pPr>
        <w:spacing w:line="276" w:lineRule="auto"/>
        <w:rPr>
          <w:b/>
          <w:color w:val="000000"/>
          <w:sz w:val="36"/>
          <w:szCs w:val="36"/>
        </w:rPr>
      </w:pPr>
    </w:p>
    <w:tbl>
      <w:tblPr>
        <w:tblStyle w:val="af0"/>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16511E" w14:paraId="7BC47170"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1CE04CFD" w14:textId="77777777" w:rsidR="0016511E" w:rsidRDefault="002F4156">
            <w:pPr>
              <w:pBdr>
                <w:top w:val="nil"/>
                <w:left w:val="nil"/>
                <w:bottom w:val="nil"/>
                <w:right w:val="nil"/>
                <w:between w:val="nil"/>
              </w:pBdr>
              <w:spacing w:line="312" w:lineRule="auto"/>
              <w:jc w:val="center"/>
              <w:rPr>
                <w:sz w:val="24"/>
                <w:szCs w:val="24"/>
              </w:rPr>
            </w:pPr>
            <w:r>
              <w:rPr>
                <w:b/>
                <w:color w:val="17365D"/>
                <w:sz w:val="28"/>
                <w:szCs w:val="28"/>
              </w:rPr>
              <w:t>Student Workload (SWL)</w:t>
            </w:r>
          </w:p>
          <w:p w14:paraId="63F65269" w14:textId="706D9AE2" w:rsidR="0016511E" w:rsidRDefault="002F4156">
            <w:pPr>
              <w:pBdr>
                <w:top w:val="nil"/>
                <w:left w:val="nil"/>
                <w:bottom w:val="nil"/>
                <w:right w:val="nil"/>
                <w:between w:val="nil"/>
              </w:pBdr>
              <w:bidi/>
              <w:spacing w:line="312" w:lineRule="auto"/>
              <w:jc w:val="center"/>
              <w:rPr>
                <w:sz w:val="24"/>
                <w:szCs w:val="24"/>
              </w:rPr>
            </w:pPr>
            <w:r>
              <w:rPr>
                <w:rFonts w:cs="Times New Roman"/>
                <w:b/>
                <w:color w:val="17365D"/>
                <w:sz w:val="28"/>
                <w:szCs w:val="28"/>
                <w:rtl/>
              </w:rPr>
              <w:t xml:space="preserve">الحمل الدراسي للطالب محسوب لـ ١٥ </w:t>
            </w:r>
            <w:r w:rsidR="005B5321">
              <w:rPr>
                <w:rFonts w:cs="Times New Roman" w:hint="cs"/>
                <w:b/>
                <w:color w:val="17365D"/>
                <w:sz w:val="28"/>
                <w:szCs w:val="28"/>
                <w:rtl/>
              </w:rPr>
              <w:t>أسبوعا</w:t>
            </w:r>
          </w:p>
        </w:tc>
      </w:tr>
      <w:tr w:rsidR="0016511E" w14:paraId="0E557712"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3A40DA16" w14:textId="77777777" w:rsidR="0016511E" w:rsidRDefault="002F4156">
            <w:pPr>
              <w:spacing w:line="312" w:lineRule="auto"/>
              <w:rPr>
                <w:b/>
                <w:sz w:val="24"/>
                <w:szCs w:val="24"/>
              </w:rPr>
            </w:pPr>
            <w:r>
              <w:rPr>
                <w:b/>
                <w:sz w:val="24"/>
                <w:szCs w:val="24"/>
              </w:rPr>
              <w:t>Structured SWL (h/sem)</w:t>
            </w:r>
          </w:p>
          <w:p w14:paraId="64FB5655" w14:textId="77777777" w:rsidR="0016511E" w:rsidRDefault="002F4156">
            <w:pPr>
              <w:spacing w:line="312" w:lineRule="auto"/>
              <w:rPr>
                <w:b/>
                <w:sz w:val="24"/>
                <w:szCs w:val="24"/>
              </w:rPr>
            </w:pPr>
            <w:r>
              <w:rPr>
                <w:rFonts w:cs="Times New Roman"/>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BDAA4" w14:textId="77777777" w:rsidR="0016511E" w:rsidRDefault="00F52A4F">
            <w:pPr>
              <w:spacing w:line="312" w:lineRule="auto"/>
              <w:jc w:val="center"/>
              <w:rPr>
                <w:sz w:val="24"/>
                <w:szCs w:val="24"/>
              </w:rPr>
            </w:pPr>
            <w:r>
              <w:rPr>
                <w:sz w:val="24"/>
                <w:szCs w:val="24"/>
              </w:rPr>
              <w:t>33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26F7E4D" w14:textId="77777777" w:rsidR="0016511E" w:rsidRDefault="002F4156">
            <w:pPr>
              <w:spacing w:line="312" w:lineRule="auto"/>
              <w:rPr>
                <w:b/>
              </w:rPr>
            </w:pPr>
            <w:r>
              <w:rPr>
                <w:b/>
              </w:rPr>
              <w:t>Structured SWL (h/w)</w:t>
            </w:r>
          </w:p>
          <w:p w14:paraId="4A4D16B4" w14:textId="77777777" w:rsidR="0016511E" w:rsidRDefault="002F4156">
            <w:pPr>
              <w:spacing w:line="312" w:lineRule="auto"/>
              <w:rPr>
                <w:b/>
              </w:rPr>
            </w:pPr>
            <w:r>
              <w:rPr>
                <w:rFonts w:cs="Times New Roman"/>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CE337" w14:textId="0076FC44" w:rsidR="0016511E" w:rsidRDefault="00F52A4F" w:rsidP="00F64D97">
            <w:pPr>
              <w:spacing w:line="312" w:lineRule="auto"/>
              <w:jc w:val="center"/>
              <w:rPr>
                <w:sz w:val="24"/>
                <w:szCs w:val="24"/>
              </w:rPr>
            </w:pPr>
            <w:r>
              <w:rPr>
                <w:sz w:val="24"/>
                <w:szCs w:val="24"/>
              </w:rPr>
              <w:t>2</w:t>
            </w:r>
          </w:p>
        </w:tc>
      </w:tr>
      <w:tr w:rsidR="0016511E" w14:paraId="632E45A9"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7FC5A8F4" w14:textId="77777777" w:rsidR="0016511E" w:rsidRDefault="002F4156">
            <w:pPr>
              <w:spacing w:line="312" w:lineRule="auto"/>
              <w:rPr>
                <w:b/>
                <w:sz w:val="24"/>
                <w:szCs w:val="24"/>
              </w:rPr>
            </w:pPr>
            <w:r>
              <w:rPr>
                <w:b/>
                <w:sz w:val="24"/>
                <w:szCs w:val="24"/>
              </w:rPr>
              <w:t>Unstructured SWL (h/sem)</w:t>
            </w:r>
          </w:p>
          <w:p w14:paraId="5CEF9A6A" w14:textId="77777777" w:rsidR="0016511E" w:rsidRDefault="002F4156">
            <w:pPr>
              <w:spacing w:line="312" w:lineRule="auto"/>
              <w:rPr>
                <w:b/>
                <w:sz w:val="24"/>
                <w:szCs w:val="24"/>
              </w:rPr>
            </w:pPr>
            <w:r>
              <w:rPr>
                <w:rFonts w:cs="Times New Roman"/>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3C56C" w14:textId="4B670419" w:rsidR="0016511E" w:rsidRDefault="009D7616">
            <w:pPr>
              <w:spacing w:line="312" w:lineRule="auto"/>
              <w:jc w:val="center"/>
              <w:rPr>
                <w:sz w:val="24"/>
                <w:szCs w:val="24"/>
              </w:rPr>
            </w:pPr>
            <w:r>
              <w:rPr>
                <w:sz w:val="24"/>
                <w:szCs w:val="24"/>
              </w:rPr>
              <w:t>17</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EB9B62B" w14:textId="77777777" w:rsidR="0016511E" w:rsidRDefault="002F4156">
            <w:pPr>
              <w:spacing w:line="312" w:lineRule="auto"/>
              <w:rPr>
                <w:b/>
              </w:rPr>
            </w:pPr>
            <w:r>
              <w:rPr>
                <w:b/>
              </w:rPr>
              <w:t>Unstructured SWL (h/w)</w:t>
            </w:r>
          </w:p>
          <w:p w14:paraId="358E8C3A" w14:textId="77777777" w:rsidR="0016511E" w:rsidRDefault="002F4156">
            <w:pPr>
              <w:spacing w:line="312" w:lineRule="auto"/>
              <w:rPr>
                <w:b/>
              </w:rPr>
            </w:pPr>
            <w:r>
              <w:rPr>
                <w:rFonts w:cs="Times New Roman"/>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6699C" w14:textId="72C2B092" w:rsidR="0016511E" w:rsidRDefault="009D7616">
            <w:pPr>
              <w:spacing w:line="312" w:lineRule="auto"/>
              <w:jc w:val="center"/>
              <w:rPr>
                <w:rFonts w:cs="Times New Roman"/>
                <w:sz w:val="24"/>
                <w:szCs w:val="24"/>
                <w:rtl/>
                <w:lang w:bidi="ar-IQ"/>
              </w:rPr>
            </w:pPr>
            <w:r>
              <w:rPr>
                <w:sz w:val="24"/>
                <w:szCs w:val="24"/>
              </w:rPr>
              <w:t>1</w:t>
            </w:r>
          </w:p>
        </w:tc>
      </w:tr>
      <w:tr w:rsidR="0016511E" w14:paraId="4CBBCAD8"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013342E2" w14:textId="77777777" w:rsidR="0016511E" w:rsidRDefault="002F4156">
            <w:pPr>
              <w:spacing w:line="312" w:lineRule="auto"/>
              <w:rPr>
                <w:b/>
                <w:sz w:val="24"/>
                <w:szCs w:val="24"/>
              </w:rPr>
            </w:pPr>
            <w:r>
              <w:rPr>
                <w:b/>
                <w:sz w:val="24"/>
                <w:szCs w:val="24"/>
              </w:rPr>
              <w:t>Total SWL (h/sem)</w:t>
            </w:r>
          </w:p>
          <w:p w14:paraId="26998D74" w14:textId="77777777" w:rsidR="0016511E" w:rsidRDefault="002F4156">
            <w:pPr>
              <w:spacing w:line="312" w:lineRule="auto"/>
              <w:rPr>
                <w:b/>
                <w:sz w:val="24"/>
                <w:szCs w:val="24"/>
              </w:rPr>
            </w:pPr>
            <w:r>
              <w:rPr>
                <w:rFonts w:cs="Times New Roman"/>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6BD45B34" w14:textId="4A15080D" w:rsidR="0016511E" w:rsidRDefault="0016511E">
            <w:pPr>
              <w:spacing w:line="312" w:lineRule="auto"/>
              <w:jc w:val="center"/>
              <w:rPr>
                <w:b/>
                <w:sz w:val="24"/>
                <w:szCs w:val="24"/>
              </w:rPr>
            </w:pPr>
          </w:p>
        </w:tc>
      </w:tr>
    </w:tbl>
    <w:p w14:paraId="5B61A6BF" w14:textId="77777777" w:rsidR="0016511E" w:rsidRDefault="0016511E">
      <w:pPr>
        <w:spacing w:after="0" w:line="312" w:lineRule="auto"/>
        <w:rPr>
          <w:b/>
          <w:color w:val="000000"/>
        </w:rPr>
      </w:pPr>
    </w:p>
    <w:p w14:paraId="4C46C4E7" w14:textId="77777777" w:rsidR="0016511E" w:rsidRDefault="0016511E">
      <w:pPr>
        <w:spacing w:after="0" w:line="312" w:lineRule="auto"/>
        <w:rPr>
          <w:b/>
          <w:color w:val="000000"/>
        </w:rPr>
      </w:pPr>
    </w:p>
    <w:tbl>
      <w:tblPr>
        <w:tblStyle w:val="af1"/>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620"/>
        <w:gridCol w:w="1905"/>
        <w:gridCol w:w="1320"/>
        <w:gridCol w:w="2385"/>
      </w:tblGrid>
      <w:tr w:rsidR="0016511E" w14:paraId="25C4B973"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51FCB1C0" w14:textId="77777777" w:rsidR="0016511E" w:rsidRDefault="002F4156">
            <w:pPr>
              <w:spacing w:line="312" w:lineRule="auto"/>
              <w:jc w:val="center"/>
              <w:rPr>
                <w:b/>
                <w:color w:val="17365D"/>
                <w:sz w:val="28"/>
                <w:szCs w:val="28"/>
              </w:rPr>
            </w:pPr>
            <w:r>
              <w:rPr>
                <w:b/>
                <w:color w:val="17365D"/>
                <w:sz w:val="28"/>
                <w:szCs w:val="28"/>
              </w:rPr>
              <w:t>Module Evaluation</w:t>
            </w:r>
          </w:p>
          <w:p w14:paraId="663BF8CD" w14:textId="77777777" w:rsidR="0016511E" w:rsidRDefault="002F4156">
            <w:pPr>
              <w:pBdr>
                <w:top w:val="nil"/>
                <w:left w:val="nil"/>
                <w:bottom w:val="nil"/>
                <w:right w:val="nil"/>
                <w:between w:val="nil"/>
              </w:pBdr>
              <w:bidi/>
              <w:spacing w:line="312" w:lineRule="auto"/>
              <w:jc w:val="center"/>
              <w:rPr>
                <w:b/>
                <w:color w:val="17365D"/>
                <w:sz w:val="32"/>
                <w:szCs w:val="32"/>
              </w:rPr>
            </w:pPr>
            <w:r>
              <w:rPr>
                <w:rFonts w:cs="Times New Roman"/>
                <w:b/>
                <w:color w:val="17365D"/>
                <w:sz w:val="28"/>
                <w:szCs w:val="28"/>
                <w:rtl/>
              </w:rPr>
              <w:t>تقييم المادة الدراسية</w:t>
            </w:r>
          </w:p>
        </w:tc>
      </w:tr>
      <w:tr w:rsidR="0016511E" w14:paraId="4445B253"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070B369D" w14:textId="77777777" w:rsidR="0016511E" w:rsidRDefault="0016511E">
            <w:pPr>
              <w:spacing w:line="312" w:lineRule="auto"/>
              <w:ind w:left="360" w:hanging="720"/>
              <w:rPr>
                <w:b/>
                <w:sz w:val="20"/>
                <w:szCs w:val="20"/>
              </w:rPr>
            </w:pPr>
          </w:p>
          <w:p w14:paraId="543AE399" w14:textId="77777777" w:rsidR="0016511E" w:rsidRDefault="002F4156">
            <w:pPr>
              <w:spacing w:line="312" w:lineRule="auto"/>
              <w:ind w:left="360" w:hanging="720"/>
              <w:rPr>
                <w:b/>
                <w:sz w:val="20"/>
                <w:szCs w:val="20"/>
              </w:rPr>
            </w:pPr>
            <w:r>
              <w:rPr>
                <w:b/>
                <w:sz w:val="20"/>
                <w:szCs w:val="20"/>
              </w:rPr>
              <w:t>As</w:t>
            </w:r>
          </w:p>
        </w:tc>
        <w:tc>
          <w:tcPr>
            <w:tcW w:w="1620" w:type="dxa"/>
            <w:tcBorders>
              <w:top w:val="single" w:sz="4" w:space="0" w:color="000000"/>
              <w:left w:val="single" w:sz="4" w:space="0" w:color="000000"/>
              <w:bottom w:val="single" w:sz="4" w:space="0" w:color="000000"/>
              <w:right w:val="nil"/>
            </w:tcBorders>
            <w:shd w:val="clear" w:color="auto" w:fill="DAEEF3"/>
            <w:vAlign w:val="center"/>
          </w:tcPr>
          <w:p w14:paraId="723A581E" w14:textId="77777777" w:rsidR="0016511E" w:rsidRDefault="002F4156">
            <w:pPr>
              <w:spacing w:line="312" w:lineRule="auto"/>
              <w:jc w:val="center"/>
              <w:rPr>
                <w:b/>
              </w:rPr>
            </w:pPr>
            <w:r>
              <w:rPr>
                <w:b/>
              </w:rPr>
              <w:t>Time/Number</w:t>
            </w:r>
          </w:p>
        </w:tc>
        <w:tc>
          <w:tcPr>
            <w:tcW w:w="1905" w:type="dxa"/>
            <w:tcBorders>
              <w:top w:val="single" w:sz="4" w:space="0" w:color="000000"/>
              <w:left w:val="single" w:sz="4" w:space="0" w:color="000000"/>
              <w:bottom w:val="single" w:sz="4" w:space="0" w:color="000000"/>
              <w:right w:val="nil"/>
            </w:tcBorders>
            <w:shd w:val="clear" w:color="auto" w:fill="DAEEF3"/>
            <w:vAlign w:val="center"/>
          </w:tcPr>
          <w:p w14:paraId="43537A8C" w14:textId="77777777" w:rsidR="0016511E" w:rsidRDefault="002F4156">
            <w:pPr>
              <w:spacing w:line="312" w:lineRule="auto"/>
              <w:jc w:val="center"/>
              <w:rPr>
                <w:b/>
              </w:rPr>
            </w:pPr>
            <w:r>
              <w:rPr>
                <w:b/>
              </w:rPr>
              <w:t>Weight (Marks)</w:t>
            </w:r>
          </w:p>
        </w:tc>
        <w:tc>
          <w:tcPr>
            <w:tcW w:w="1320" w:type="dxa"/>
            <w:tcBorders>
              <w:top w:val="single" w:sz="4" w:space="0" w:color="000000"/>
              <w:left w:val="single" w:sz="4" w:space="0" w:color="000000"/>
              <w:bottom w:val="single" w:sz="4" w:space="0" w:color="000000"/>
              <w:right w:val="nil"/>
            </w:tcBorders>
            <w:shd w:val="clear" w:color="auto" w:fill="DAEEF3"/>
            <w:vAlign w:val="center"/>
          </w:tcPr>
          <w:p w14:paraId="74912C3D" w14:textId="77777777" w:rsidR="0016511E" w:rsidRDefault="002F4156">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05B2922" w14:textId="77777777" w:rsidR="0016511E" w:rsidRDefault="002F4156">
            <w:pPr>
              <w:spacing w:line="312" w:lineRule="auto"/>
              <w:rPr>
                <w:b/>
              </w:rPr>
            </w:pPr>
            <w:r>
              <w:rPr>
                <w:b/>
              </w:rPr>
              <w:t>Relevant Learning Outcome</w:t>
            </w:r>
          </w:p>
        </w:tc>
      </w:tr>
      <w:tr w:rsidR="0016511E" w14:paraId="7D24CB4B"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40D7041A" w14:textId="77777777" w:rsidR="0016511E" w:rsidRDefault="002F4156">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13C53B88" w14:textId="77777777" w:rsidR="0016511E" w:rsidRDefault="002F4156">
            <w:pPr>
              <w:spacing w:line="312" w:lineRule="auto"/>
              <w:rPr>
                <w:b/>
              </w:rPr>
            </w:pPr>
            <w:r>
              <w:rPr>
                <w:b/>
              </w:rPr>
              <w:t>Quizzes</w:t>
            </w:r>
          </w:p>
        </w:tc>
        <w:tc>
          <w:tcPr>
            <w:tcW w:w="1620" w:type="dxa"/>
            <w:tcBorders>
              <w:top w:val="single" w:sz="4" w:space="0" w:color="000000"/>
              <w:left w:val="single" w:sz="4" w:space="0" w:color="000000"/>
              <w:bottom w:val="single" w:sz="4" w:space="0" w:color="000000"/>
              <w:right w:val="nil"/>
            </w:tcBorders>
            <w:vAlign w:val="center"/>
          </w:tcPr>
          <w:p w14:paraId="10897AF8" w14:textId="77777777" w:rsidR="0016511E" w:rsidRDefault="002F4156">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053F362B" w14:textId="77777777" w:rsidR="0016511E" w:rsidRDefault="002F4156">
            <w:pPr>
              <w:spacing w:line="312" w:lineRule="auto"/>
              <w:jc w:val="center"/>
            </w:pPr>
            <w:r>
              <w:t>10% (10)</w:t>
            </w:r>
          </w:p>
        </w:tc>
        <w:tc>
          <w:tcPr>
            <w:tcW w:w="1320" w:type="dxa"/>
            <w:tcBorders>
              <w:top w:val="single" w:sz="4" w:space="0" w:color="000000"/>
              <w:left w:val="single" w:sz="4" w:space="0" w:color="000000"/>
              <w:bottom w:val="single" w:sz="4" w:space="0" w:color="000000"/>
              <w:right w:val="nil"/>
            </w:tcBorders>
            <w:vAlign w:val="center"/>
          </w:tcPr>
          <w:p w14:paraId="650DBA54" w14:textId="77777777" w:rsidR="0016511E" w:rsidRDefault="002F4156">
            <w:pPr>
              <w:spacing w:line="312" w:lineRule="auto"/>
              <w:jc w:val="center"/>
            </w:pPr>
            <w:r>
              <w:t>5 and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5AB216E2" w14:textId="77777777" w:rsidR="0016511E" w:rsidRDefault="002F4156">
            <w:pPr>
              <w:spacing w:line="312" w:lineRule="auto"/>
            </w:pPr>
            <w:r>
              <w:t>LO #1, #2 and #10, #11</w:t>
            </w:r>
          </w:p>
        </w:tc>
      </w:tr>
      <w:tr w:rsidR="0016511E" w14:paraId="5C723F2A"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0797EB5E" w14:textId="77777777" w:rsidR="0016511E" w:rsidRDefault="0016511E">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6A2D3702" w14:textId="77777777" w:rsidR="0016511E" w:rsidRDefault="002F4156">
            <w:pPr>
              <w:spacing w:line="312" w:lineRule="auto"/>
              <w:rPr>
                <w:b/>
              </w:rPr>
            </w:pPr>
            <w:r>
              <w:rPr>
                <w:b/>
              </w:rPr>
              <w:t>Assignments</w:t>
            </w:r>
          </w:p>
        </w:tc>
        <w:tc>
          <w:tcPr>
            <w:tcW w:w="1620" w:type="dxa"/>
            <w:tcBorders>
              <w:top w:val="single" w:sz="4" w:space="0" w:color="000000"/>
              <w:left w:val="single" w:sz="4" w:space="0" w:color="000000"/>
              <w:bottom w:val="single" w:sz="4" w:space="0" w:color="000000"/>
              <w:right w:val="nil"/>
            </w:tcBorders>
            <w:vAlign w:val="center"/>
          </w:tcPr>
          <w:p w14:paraId="63A43AF7" w14:textId="77777777" w:rsidR="0016511E" w:rsidRDefault="002F4156">
            <w:pPr>
              <w:spacing w:line="312" w:lineRule="auto"/>
              <w:jc w:val="center"/>
            </w:pPr>
            <w:r>
              <w:t>2</w:t>
            </w:r>
          </w:p>
        </w:tc>
        <w:tc>
          <w:tcPr>
            <w:tcW w:w="1905" w:type="dxa"/>
            <w:tcBorders>
              <w:top w:val="single" w:sz="4" w:space="0" w:color="000000"/>
              <w:left w:val="single" w:sz="4" w:space="0" w:color="000000"/>
              <w:bottom w:val="single" w:sz="4" w:space="0" w:color="000000"/>
              <w:right w:val="nil"/>
            </w:tcBorders>
            <w:vAlign w:val="center"/>
          </w:tcPr>
          <w:p w14:paraId="2E76FD82" w14:textId="77777777" w:rsidR="0016511E" w:rsidRDefault="002F4156">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25E82DA9" w14:textId="77777777" w:rsidR="0016511E" w:rsidRDefault="002F4156">
            <w:pPr>
              <w:spacing w:line="312" w:lineRule="auto"/>
              <w:jc w:val="center"/>
            </w:pPr>
            <w:r>
              <w:t>2 and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572C602B" w14:textId="77777777" w:rsidR="0016511E" w:rsidRDefault="002F4156">
            <w:pPr>
              <w:spacing w:line="312" w:lineRule="auto"/>
            </w:pPr>
            <w:r>
              <w:t>LO #3, #4 and #6, #7</w:t>
            </w:r>
          </w:p>
        </w:tc>
      </w:tr>
      <w:tr w:rsidR="000D5B3C" w14:paraId="212B3B4D"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11FCBD1A" w14:textId="77777777" w:rsidR="000D5B3C" w:rsidRDefault="000D5B3C">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7EF36C2" w14:textId="0B1AD42C" w:rsidR="000D5B3C" w:rsidRDefault="000D5B3C">
            <w:pPr>
              <w:spacing w:line="312" w:lineRule="auto"/>
              <w:rPr>
                <w:b/>
              </w:rPr>
            </w:pPr>
            <w:r>
              <w:rPr>
                <w:b/>
              </w:rPr>
              <w:t>Report</w:t>
            </w:r>
          </w:p>
        </w:tc>
        <w:tc>
          <w:tcPr>
            <w:tcW w:w="1620" w:type="dxa"/>
            <w:tcBorders>
              <w:top w:val="single" w:sz="4" w:space="0" w:color="000000"/>
              <w:left w:val="single" w:sz="4" w:space="0" w:color="000000"/>
              <w:bottom w:val="single" w:sz="4" w:space="0" w:color="000000"/>
              <w:right w:val="nil"/>
            </w:tcBorders>
            <w:vAlign w:val="center"/>
          </w:tcPr>
          <w:p w14:paraId="1F147FAE" w14:textId="128ECB52" w:rsidR="000D5B3C" w:rsidRDefault="000D5B3C">
            <w:pPr>
              <w:spacing w:line="312" w:lineRule="auto"/>
              <w:jc w:val="center"/>
            </w:pPr>
            <w:r>
              <w:t>1</w:t>
            </w:r>
          </w:p>
        </w:tc>
        <w:tc>
          <w:tcPr>
            <w:tcW w:w="1905" w:type="dxa"/>
            <w:tcBorders>
              <w:top w:val="single" w:sz="4" w:space="0" w:color="000000"/>
              <w:left w:val="single" w:sz="4" w:space="0" w:color="000000"/>
              <w:bottom w:val="single" w:sz="4" w:space="0" w:color="000000"/>
              <w:right w:val="nil"/>
            </w:tcBorders>
            <w:vAlign w:val="center"/>
          </w:tcPr>
          <w:p w14:paraId="7072E976" w14:textId="3FD3BD00" w:rsidR="000D5B3C" w:rsidRDefault="000D5B3C">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03733700" w14:textId="39066EFC" w:rsidR="000D5B3C" w:rsidRDefault="000D5B3C">
            <w:pPr>
              <w:spacing w:line="312" w:lineRule="auto"/>
              <w:jc w:val="center"/>
            </w:pPr>
            <w:r>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7611BA76" w14:textId="3E5E8D81" w:rsidR="000D5B3C" w:rsidRDefault="000D5B3C" w:rsidP="000D5B3C">
            <w:pPr>
              <w:spacing w:line="312" w:lineRule="auto"/>
            </w:pPr>
            <w:r>
              <w:t>LO #1 and3</w:t>
            </w:r>
          </w:p>
        </w:tc>
      </w:tr>
      <w:tr w:rsidR="00AF5EBE" w14:paraId="3AEF93C4" w14:textId="77777777">
        <w:trPr>
          <w:gridAfter w:val="5"/>
          <w:wAfter w:w="9015" w:type="dxa"/>
          <w:trHeight w:val="309"/>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25EE1D87" w14:textId="77777777" w:rsidR="00AF5EBE" w:rsidRDefault="00AF5EBE">
            <w:pPr>
              <w:widowControl w:val="0"/>
              <w:pBdr>
                <w:top w:val="nil"/>
                <w:left w:val="nil"/>
                <w:bottom w:val="nil"/>
                <w:right w:val="nil"/>
                <w:between w:val="nil"/>
              </w:pBdr>
              <w:spacing w:line="276" w:lineRule="auto"/>
            </w:pPr>
          </w:p>
        </w:tc>
      </w:tr>
      <w:tr w:rsidR="0016511E" w14:paraId="2F0CAE54"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1404AA3C" w14:textId="77777777" w:rsidR="0016511E" w:rsidRDefault="002F4156">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12038615" w14:textId="77777777" w:rsidR="0016511E" w:rsidRDefault="002F4156">
            <w:pPr>
              <w:spacing w:line="312" w:lineRule="auto"/>
              <w:rPr>
                <w:b/>
              </w:rPr>
            </w:pPr>
            <w:r>
              <w:rPr>
                <w:b/>
              </w:rPr>
              <w:t>Midterm Exam</w:t>
            </w:r>
          </w:p>
        </w:tc>
        <w:tc>
          <w:tcPr>
            <w:tcW w:w="1620" w:type="dxa"/>
            <w:tcBorders>
              <w:top w:val="single" w:sz="4" w:space="0" w:color="000000"/>
              <w:left w:val="single" w:sz="4" w:space="0" w:color="000000"/>
              <w:bottom w:val="single" w:sz="4" w:space="0" w:color="000000"/>
              <w:right w:val="nil"/>
            </w:tcBorders>
            <w:vAlign w:val="center"/>
          </w:tcPr>
          <w:p w14:paraId="2C3B95A4" w14:textId="77777777" w:rsidR="0016511E" w:rsidRDefault="002F4156">
            <w:pPr>
              <w:spacing w:line="312" w:lineRule="auto"/>
              <w:jc w:val="center"/>
            </w:pPr>
            <w:r>
              <w:t>2hr</w:t>
            </w:r>
          </w:p>
        </w:tc>
        <w:tc>
          <w:tcPr>
            <w:tcW w:w="1905" w:type="dxa"/>
            <w:tcBorders>
              <w:top w:val="single" w:sz="4" w:space="0" w:color="000000"/>
              <w:left w:val="single" w:sz="4" w:space="0" w:color="000000"/>
              <w:bottom w:val="single" w:sz="4" w:space="0" w:color="000000"/>
              <w:right w:val="nil"/>
            </w:tcBorders>
            <w:vAlign w:val="center"/>
          </w:tcPr>
          <w:p w14:paraId="04E88F65" w14:textId="77777777" w:rsidR="0016511E" w:rsidRDefault="002F4156">
            <w:pPr>
              <w:spacing w:line="312" w:lineRule="auto"/>
              <w:jc w:val="center"/>
            </w:pPr>
            <w:r>
              <w:t>10% (10)</w:t>
            </w:r>
          </w:p>
        </w:tc>
        <w:tc>
          <w:tcPr>
            <w:tcW w:w="1320" w:type="dxa"/>
            <w:tcBorders>
              <w:top w:val="single" w:sz="4" w:space="0" w:color="000000"/>
              <w:left w:val="single" w:sz="4" w:space="0" w:color="000000"/>
              <w:bottom w:val="single" w:sz="4" w:space="0" w:color="000000"/>
              <w:right w:val="single" w:sz="4" w:space="0" w:color="000000"/>
            </w:tcBorders>
            <w:vAlign w:val="center"/>
          </w:tcPr>
          <w:p w14:paraId="68D1CEDC" w14:textId="77777777" w:rsidR="0016511E" w:rsidRDefault="002F4156">
            <w:pPr>
              <w:spacing w:line="312" w:lineRule="auto"/>
              <w:jc w:val="center"/>
            </w:pPr>
            <w: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53F9BE77" w14:textId="77777777" w:rsidR="0016511E" w:rsidRDefault="002F4156">
            <w:pPr>
              <w:spacing w:line="312" w:lineRule="auto"/>
            </w:pPr>
            <w:r>
              <w:t>LO #1 - #7</w:t>
            </w:r>
          </w:p>
        </w:tc>
      </w:tr>
      <w:tr w:rsidR="0016511E" w14:paraId="2958CAE1"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148890DA" w14:textId="77777777" w:rsidR="0016511E" w:rsidRDefault="0016511E">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629C7D9" w14:textId="77777777" w:rsidR="0016511E" w:rsidRDefault="002F4156">
            <w:pPr>
              <w:spacing w:line="312" w:lineRule="auto"/>
              <w:rPr>
                <w:b/>
              </w:rPr>
            </w:pPr>
            <w:r>
              <w:rPr>
                <w:b/>
              </w:rPr>
              <w:t>Final Exam</w:t>
            </w:r>
          </w:p>
        </w:tc>
        <w:tc>
          <w:tcPr>
            <w:tcW w:w="1620" w:type="dxa"/>
            <w:tcBorders>
              <w:top w:val="single" w:sz="4" w:space="0" w:color="000000"/>
              <w:left w:val="single" w:sz="4" w:space="0" w:color="000000"/>
              <w:bottom w:val="single" w:sz="4" w:space="0" w:color="000000"/>
              <w:right w:val="nil"/>
            </w:tcBorders>
            <w:vAlign w:val="center"/>
          </w:tcPr>
          <w:p w14:paraId="1BE4A2B5" w14:textId="77777777" w:rsidR="0016511E" w:rsidRDefault="002F4156">
            <w:pPr>
              <w:spacing w:line="312" w:lineRule="auto"/>
              <w:jc w:val="center"/>
            </w:pPr>
            <w:r>
              <w:t>3hr</w:t>
            </w:r>
          </w:p>
        </w:tc>
        <w:tc>
          <w:tcPr>
            <w:tcW w:w="1905" w:type="dxa"/>
            <w:tcBorders>
              <w:top w:val="single" w:sz="4" w:space="0" w:color="000000"/>
              <w:left w:val="single" w:sz="4" w:space="0" w:color="000000"/>
              <w:bottom w:val="single" w:sz="4" w:space="0" w:color="000000"/>
              <w:right w:val="nil"/>
            </w:tcBorders>
            <w:vAlign w:val="center"/>
          </w:tcPr>
          <w:p w14:paraId="2D42A92F" w14:textId="77777777" w:rsidR="0016511E" w:rsidRDefault="002F4156">
            <w:pPr>
              <w:spacing w:line="312" w:lineRule="auto"/>
              <w:jc w:val="center"/>
            </w:pPr>
            <w:r>
              <w:t>50% (50)</w:t>
            </w:r>
          </w:p>
        </w:tc>
        <w:tc>
          <w:tcPr>
            <w:tcW w:w="1320" w:type="dxa"/>
            <w:tcBorders>
              <w:top w:val="single" w:sz="4" w:space="0" w:color="000000"/>
              <w:left w:val="single" w:sz="4" w:space="0" w:color="000000"/>
              <w:bottom w:val="single" w:sz="4" w:space="0" w:color="000000"/>
              <w:right w:val="nil"/>
            </w:tcBorders>
            <w:vAlign w:val="center"/>
          </w:tcPr>
          <w:p w14:paraId="71614916" w14:textId="77777777" w:rsidR="0016511E" w:rsidRDefault="002F4156">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3C3DC91A" w14:textId="77777777" w:rsidR="0016511E" w:rsidRDefault="002F4156">
            <w:pPr>
              <w:spacing w:line="312" w:lineRule="auto"/>
            </w:pPr>
            <w:r>
              <w:t>All</w:t>
            </w:r>
          </w:p>
        </w:tc>
      </w:tr>
      <w:tr w:rsidR="0016511E" w14:paraId="2A74485B" w14:textId="77777777">
        <w:trPr>
          <w:trHeight w:val="220"/>
        </w:trPr>
        <w:tc>
          <w:tcPr>
            <w:tcW w:w="4890" w:type="dxa"/>
            <w:gridSpan w:val="3"/>
            <w:tcBorders>
              <w:top w:val="single" w:sz="4" w:space="0" w:color="000000"/>
              <w:left w:val="single" w:sz="4" w:space="0" w:color="000000"/>
              <w:bottom w:val="single" w:sz="4" w:space="0" w:color="000000"/>
              <w:right w:val="nil"/>
            </w:tcBorders>
            <w:shd w:val="clear" w:color="auto" w:fill="DAEEF3"/>
            <w:vAlign w:val="center"/>
          </w:tcPr>
          <w:p w14:paraId="4E6BEACF" w14:textId="77777777" w:rsidR="0016511E" w:rsidRDefault="002F4156">
            <w:pPr>
              <w:spacing w:line="312" w:lineRule="auto"/>
              <w:rPr>
                <w:b/>
              </w:rPr>
            </w:pPr>
            <w:r>
              <w:rPr>
                <w:b/>
              </w:rPr>
              <w:t>Total assessment</w:t>
            </w:r>
          </w:p>
        </w:tc>
        <w:tc>
          <w:tcPr>
            <w:tcW w:w="1905" w:type="dxa"/>
            <w:tcBorders>
              <w:top w:val="single" w:sz="4" w:space="0" w:color="000000"/>
              <w:left w:val="single" w:sz="4" w:space="0" w:color="000000"/>
              <w:bottom w:val="single" w:sz="4" w:space="0" w:color="000000"/>
              <w:right w:val="nil"/>
            </w:tcBorders>
            <w:vAlign w:val="center"/>
          </w:tcPr>
          <w:p w14:paraId="1D1BF592" w14:textId="77777777" w:rsidR="0016511E" w:rsidRDefault="002F4156">
            <w:pPr>
              <w:spacing w:line="312" w:lineRule="auto"/>
              <w:jc w:val="center"/>
            </w:pPr>
            <w:r>
              <w:t>100% (100 Marks)</w:t>
            </w:r>
          </w:p>
        </w:tc>
        <w:tc>
          <w:tcPr>
            <w:tcW w:w="1320" w:type="dxa"/>
            <w:tcBorders>
              <w:top w:val="single" w:sz="4" w:space="0" w:color="000000"/>
              <w:left w:val="single" w:sz="4" w:space="0" w:color="000000"/>
              <w:bottom w:val="single" w:sz="4" w:space="0" w:color="000000"/>
              <w:right w:val="nil"/>
            </w:tcBorders>
            <w:vAlign w:val="center"/>
          </w:tcPr>
          <w:p w14:paraId="54A8AADE" w14:textId="77777777" w:rsidR="0016511E" w:rsidRDefault="0016511E">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65AFF5C4" w14:textId="77777777" w:rsidR="0016511E" w:rsidRDefault="0016511E">
            <w:pPr>
              <w:spacing w:line="312" w:lineRule="auto"/>
            </w:pPr>
          </w:p>
        </w:tc>
      </w:tr>
    </w:tbl>
    <w:p w14:paraId="4D72CE28" w14:textId="77777777" w:rsidR="0094093E" w:rsidRDefault="0094093E">
      <w:pPr>
        <w:spacing w:line="276" w:lineRule="auto"/>
        <w:rPr>
          <w:b/>
          <w:color w:val="000000"/>
          <w:sz w:val="16"/>
          <w:szCs w:val="16"/>
        </w:rPr>
      </w:pPr>
    </w:p>
    <w:p w14:paraId="008800D3" w14:textId="77777777" w:rsidR="0094093E" w:rsidRDefault="0094093E">
      <w:pPr>
        <w:spacing w:line="276" w:lineRule="auto"/>
        <w:rPr>
          <w:b/>
          <w:color w:val="000000"/>
          <w:sz w:val="16"/>
          <w:szCs w:val="16"/>
        </w:rPr>
      </w:pPr>
    </w:p>
    <w:tbl>
      <w:tblPr>
        <w:tblStyle w:val="af2"/>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16511E" w14:paraId="260BCE64"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7C94599E" w14:textId="77777777" w:rsidR="0016511E" w:rsidRDefault="002F4156">
            <w:pPr>
              <w:spacing w:line="360" w:lineRule="auto"/>
              <w:jc w:val="center"/>
              <w:rPr>
                <w:b/>
                <w:color w:val="17365D"/>
                <w:sz w:val="28"/>
                <w:szCs w:val="28"/>
              </w:rPr>
            </w:pPr>
            <w:r>
              <w:rPr>
                <w:b/>
                <w:color w:val="17365D"/>
                <w:sz w:val="28"/>
                <w:szCs w:val="28"/>
              </w:rPr>
              <w:t>Delivery Plan (Weekly Syllabus)</w:t>
            </w:r>
          </w:p>
          <w:p w14:paraId="623F00BA" w14:textId="77777777" w:rsidR="0016511E" w:rsidRDefault="002F4156">
            <w:pPr>
              <w:pBdr>
                <w:top w:val="nil"/>
                <w:left w:val="nil"/>
                <w:bottom w:val="nil"/>
                <w:right w:val="nil"/>
                <w:between w:val="nil"/>
              </w:pBdr>
              <w:bidi/>
              <w:spacing w:line="360" w:lineRule="auto"/>
              <w:jc w:val="center"/>
              <w:rPr>
                <w:b/>
                <w:color w:val="17365D"/>
                <w:sz w:val="28"/>
                <w:szCs w:val="28"/>
              </w:rPr>
            </w:pPr>
            <w:r>
              <w:rPr>
                <w:rFonts w:cs="Times New Roman"/>
                <w:b/>
                <w:color w:val="17365D"/>
                <w:sz w:val="28"/>
                <w:szCs w:val="28"/>
                <w:rtl/>
              </w:rPr>
              <w:t>المنهاج الاسبوعي النظري</w:t>
            </w:r>
          </w:p>
        </w:tc>
      </w:tr>
      <w:tr w:rsidR="0016511E" w14:paraId="16449B6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DF99E9B" w14:textId="77777777" w:rsidR="0016511E" w:rsidRDefault="002F4156">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C4676B3" w14:textId="77777777" w:rsidR="0016511E" w:rsidRDefault="002F4156">
            <w:pPr>
              <w:spacing w:line="360" w:lineRule="auto"/>
              <w:rPr>
                <w:b/>
                <w:sz w:val="24"/>
                <w:szCs w:val="24"/>
              </w:rPr>
            </w:pPr>
            <w:r>
              <w:rPr>
                <w:b/>
              </w:rPr>
              <w:t>Material Covered</w:t>
            </w:r>
          </w:p>
        </w:tc>
      </w:tr>
      <w:tr w:rsidR="00605423" w14:paraId="07DC9EC0" w14:textId="77777777" w:rsidTr="00277A7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10B7BBD" w14:textId="77777777" w:rsidR="00605423" w:rsidRDefault="00605423" w:rsidP="00605423">
            <w:pPr>
              <w:spacing w:line="360" w:lineRule="auto"/>
              <w:ind w:left="-18" w:firstLine="18"/>
              <w:jc w:val="center"/>
              <w:rPr>
                <w:b/>
              </w:rPr>
            </w:pPr>
            <w:r>
              <w:rPr>
                <w:b/>
              </w:rPr>
              <w:t>Week 1</w:t>
            </w:r>
          </w:p>
        </w:tc>
        <w:tc>
          <w:tcPr>
            <w:tcW w:w="9240" w:type="dxa"/>
            <w:vAlign w:val="center"/>
          </w:tcPr>
          <w:p w14:paraId="1041133C" w14:textId="77777777" w:rsidR="004971E6" w:rsidRPr="004971E6" w:rsidRDefault="004971E6" w:rsidP="004971E6">
            <w:pPr>
              <w:bidi/>
              <w:rPr>
                <w:rFonts w:cs="Times New Roman"/>
                <w:rtl/>
              </w:rPr>
            </w:pPr>
            <w:r w:rsidRPr="004971E6">
              <w:rPr>
                <w:rFonts w:ascii="Arial" w:hAnsi="Arial" w:cs="Arial" w:hint="cs"/>
                <w:rtl/>
              </w:rPr>
              <w:t>الكلام</w:t>
            </w:r>
            <w:r w:rsidRPr="004971E6">
              <w:rPr>
                <w:rFonts w:hint="cs"/>
                <w:rtl/>
              </w:rPr>
              <w:t xml:space="preserve"> </w:t>
            </w:r>
            <w:r w:rsidRPr="004971E6">
              <w:rPr>
                <w:rFonts w:ascii="Arial" w:hAnsi="Arial" w:cs="Arial" w:hint="cs"/>
                <w:rtl/>
              </w:rPr>
              <w:t>وانواعه</w:t>
            </w:r>
            <w:r w:rsidRPr="004971E6">
              <w:rPr>
                <w:rFonts w:hint="cs"/>
                <w:rtl/>
              </w:rPr>
              <w:t xml:space="preserve"> </w:t>
            </w:r>
          </w:p>
          <w:p w14:paraId="1096E505" w14:textId="2B8B9594" w:rsidR="00605423" w:rsidRPr="001A79A8" w:rsidRDefault="004971E6" w:rsidP="004971E6">
            <w:pPr>
              <w:bidi/>
              <w:rPr>
                <w:rFonts w:ascii="Times New Roman" w:eastAsia="Times New Roman" w:hAnsi="Times New Roman" w:cs="Times New Roman"/>
                <w:sz w:val="24"/>
                <w:szCs w:val="24"/>
                <w:lang w:bidi="ar-IQ"/>
              </w:rPr>
            </w:pPr>
            <w:r w:rsidRPr="004971E6">
              <w:rPr>
                <w:rFonts w:hint="cs"/>
                <w:rtl/>
              </w:rPr>
              <w:t>(</w:t>
            </w:r>
            <w:r w:rsidRPr="004971E6">
              <w:rPr>
                <w:rFonts w:ascii="Arial" w:hAnsi="Arial" w:cs="Arial" w:hint="cs"/>
                <w:rtl/>
              </w:rPr>
              <w:t>اسم</w:t>
            </w:r>
            <w:r w:rsidRPr="004971E6">
              <w:rPr>
                <w:rFonts w:hint="cs"/>
                <w:rtl/>
              </w:rPr>
              <w:t xml:space="preserve">- </w:t>
            </w:r>
            <w:r w:rsidRPr="004971E6">
              <w:rPr>
                <w:rFonts w:ascii="Arial" w:hAnsi="Arial" w:cs="Arial" w:hint="cs"/>
                <w:rtl/>
              </w:rPr>
              <w:t>فعل</w:t>
            </w:r>
            <w:r w:rsidRPr="004971E6">
              <w:rPr>
                <w:rFonts w:hint="cs"/>
                <w:rtl/>
              </w:rPr>
              <w:t xml:space="preserve"> -</w:t>
            </w:r>
            <w:r w:rsidRPr="004971E6">
              <w:rPr>
                <w:rFonts w:ascii="Arial" w:hAnsi="Arial" w:cs="Arial" w:hint="cs"/>
                <w:rtl/>
              </w:rPr>
              <w:t>حرف</w:t>
            </w:r>
            <w:r w:rsidRPr="004971E6">
              <w:rPr>
                <w:rFonts w:hint="cs"/>
                <w:rtl/>
              </w:rPr>
              <w:t>)</w:t>
            </w:r>
          </w:p>
        </w:tc>
      </w:tr>
      <w:tr w:rsidR="00605423" w14:paraId="5798DA0F" w14:textId="77777777" w:rsidTr="001C3624">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5C2EC7D" w14:textId="77777777" w:rsidR="00605423" w:rsidRDefault="00605423" w:rsidP="00605423">
            <w:pPr>
              <w:spacing w:line="360" w:lineRule="auto"/>
              <w:ind w:left="-18" w:firstLine="18"/>
              <w:jc w:val="center"/>
              <w:rPr>
                <w:b/>
              </w:rPr>
            </w:pPr>
            <w:r>
              <w:rPr>
                <w:b/>
              </w:rPr>
              <w:t>Week 2</w:t>
            </w:r>
          </w:p>
        </w:tc>
        <w:tc>
          <w:tcPr>
            <w:tcW w:w="9240" w:type="dxa"/>
            <w:vAlign w:val="center"/>
          </w:tcPr>
          <w:p w14:paraId="11F74EDB" w14:textId="6960E0CC" w:rsidR="00605423" w:rsidRPr="005B5321" w:rsidRDefault="004971E6" w:rsidP="00605423">
            <w:pPr>
              <w:bidi/>
              <w:spacing w:line="360" w:lineRule="auto"/>
              <w:rPr>
                <w:rFonts w:asciiTheme="majorBidi" w:hAnsiTheme="majorBidi" w:cstheme="majorBidi"/>
                <w:sz w:val="24"/>
                <w:szCs w:val="24"/>
              </w:rPr>
            </w:pPr>
            <w:r w:rsidRPr="004971E6">
              <w:rPr>
                <w:rFonts w:asciiTheme="majorBidi" w:hAnsiTheme="majorBidi" w:cs="Times New Roman"/>
                <w:sz w:val="24"/>
                <w:szCs w:val="24"/>
                <w:rtl/>
              </w:rPr>
              <w:t>الاخطاء اللغوية الشائعة في اللغة العربية</w:t>
            </w:r>
          </w:p>
        </w:tc>
      </w:tr>
      <w:tr w:rsidR="0016511E" w14:paraId="40D37824"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DF25BA0" w14:textId="77777777" w:rsidR="0016511E" w:rsidRDefault="002F4156">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75B1CB5C" w14:textId="5151EB9E" w:rsidR="0016511E" w:rsidRPr="001A79A8" w:rsidRDefault="004971E6" w:rsidP="001A79A8">
            <w:pPr>
              <w:bidi/>
              <w:rPr>
                <w:rFonts w:ascii="Times New Roman" w:eastAsia="Times New Roman" w:hAnsi="Times New Roman" w:cs="Times New Roman"/>
                <w:sz w:val="24"/>
                <w:szCs w:val="24"/>
              </w:rPr>
            </w:pPr>
            <w:r w:rsidRPr="004971E6">
              <w:rPr>
                <w:rFonts w:ascii="Times New Roman" w:eastAsia="Times New Roman" w:hAnsi="Times New Roman" w:cs="Times New Roman"/>
                <w:sz w:val="24"/>
                <w:szCs w:val="24"/>
                <w:rtl/>
              </w:rPr>
              <w:t>مفهوم الادب وعصوره</w:t>
            </w:r>
          </w:p>
        </w:tc>
      </w:tr>
      <w:tr w:rsidR="0016511E" w14:paraId="119D640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BB4D054" w14:textId="77777777" w:rsidR="0016511E" w:rsidRDefault="002F4156">
            <w:pPr>
              <w:spacing w:line="360" w:lineRule="auto"/>
              <w:ind w:left="-18" w:firstLine="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32A8D26D" w14:textId="11F48476" w:rsidR="0016511E" w:rsidRPr="001A79A8" w:rsidRDefault="004971E6" w:rsidP="001A79A8">
            <w:pPr>
              <w:bidi/>
              <w:rPr>
                <w:rFonts w:ascii="Times New Roman" w:eastAsia="Times New Roman" w:hAnsi="Times New Roman" w:cs="Times New Roman"/>
                <w:sz w:val="24"/>
                <w:szCs w:val="24"/>
              </w:rPr>
            </w:pPr>
            <w:r w:rsidRPr="004971E6">
              <w:rPr>
                <w:rFonts w:ascii="Times New Roman" w:eastAsia="Times New Roman" w:hAnsi="Times New Roman" w:cs="Times New Roman"/>
                <w:sz w:val="24"/>
                <w:szCs w:val="24"/>
                <w:rtl/>
              </w:rPr>
              <w:t>المبتدأ والخبر</w:t>
            </w:r>
          </w:p>
        </w:tc>
      </w:tr>
      <w:tr w:rsidR="00C57341" w14:paraId="5D2E80CC" w14:textId="77777777" w:rsidTr="005047F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E127458" w14:textId="77777777" w:rsidR="00C57341" w:rsidRDefault="00C57341" w:rsidP="00C57341">
            <w:pPr>
              <w:spacing w:line="360" w:lineRule="auto"/>
              <w:ind w:left="-18" w:firstLine="18"/>
              <w:jc w:val="center"/>
              <w:rPr>
                <w:b/>
              </w:rPr>
            </w:pPr>
            <w:r>
              <w:rPr>
                <w:b/>
              </w:rPr>
              <w:t>Week 5</w:t>
            </w:r>
          </w:p>
        </w:tc>
        <w:tc>
          <w:tcPr>
            <w:tcW w:w="9240" w:type="dxa"/>
          </w:tcPr>
          <w:p w14:paraId="69A0164F" w14:textId="77777777" w:rsidR="004971E6" w:rsidRPr="004971E6" w:rsidRDefault="004971E6" w:rsidP="004971E6">
            <w:pPr>
              <w:bidi/>
              <w:rPr>
                <w:rFonts w:cs="Times New Roman"/>
                <w:rtl/>
              </w:rPr>
            </w:pPr>
            <w:r w:rsidRPr="004971E6">
              <w:rPr>
                <w:rFonts w:ascii="Arial" w:hAnsi="Arial" w:cs="Arial" w:hint="cs"/>
                <w:rtl/>
              </w:rPr>
              <w:t>الاحرف</w:t>
            </w:r>
            <w:r w:rsidRPr="004971E6">
              <w:rPr>
                <w:rFonts w:hint="cs"/>
                <w:rtl/>
              </w:rPr>
              <w:t xml:space="preserve"> </w:t>
            </w:r>
            <w:r w:rsidRPr="004971E6">
              <w:rPr>
                <w:rFonts w:ascii="Arial" w:hAnsi="Arial" w:cs="Arial" w:hint="cs"/>
                <w:rtl/>
              </w:rPr>
              <w:t>المشبهة</w:t>
            </w:r>
            <w:r w:rsidRPr="004971E6">
              <w:rPr>
                <w:rFonts w:hint="cs"/>
                <w:rtl/>
              </w:rPr>
              <w:t xml:space="preserve"> </w:t>
            </w:r>
            <w:r w:rsidRPr="004971E6">
              <w:rPr>
                <w:rFonts w:ascii="Arial" w:hAnsi="Arial" w:cs="Arial" w:hint="cs"/>
                <w:rtl/>
              </w:rPr>
              <w:t>بالفعل</w:t>
            </w:r>
            <w:r w:rsidRPr="004971E6">
              <w:rPr>
                <w:rFonts w:hint="cs"/>
                <w:rtl/>
              </w:rPr>
              <w:t xml:space="preserve">  </w:t>
            </w:r>
          </w:p>
          <w:p w14:paraId="05064916" w14:textId="3D84C0F9" w:rsidR="00C57341" w:rsidRPr="005B5321" w:rsidRDefault="004971E6" w:rsidP="004971E6">
            <w:pPr>
              <w:bidi/>
              <w:rPr>
                <w:rFonts w:asciiTheme="majorBidi" w:hAnsiTheme="majorBidi" w:cstheme="majorBidi"/>
                <w:sz w:val="24"/>
                <w:szCs w:val="24"/>
              </w:rPr>
            </w:pPr>
            <w:r w:rsidRPr="004971E6">
              <w:rPr>
                <w:rFonts w:ascii="Arial" w:hAnsi="Arial" w:cs="Arial" w:hint="cs"/>
                <w:rtl/>
              </w:rPr>
              <w:t>إن</w:t>
            </w:r>
            <w:r w:rsidRPr="004971E6">
              <w:rPr>
                <w:rFonts w:hint="cs"/>
                <w:rtl/>
              </w:rPr>
              <w:t xml:space="preserve"> </w:t>
            </w:r>
            <w:r w:rsidRPr="004971E6">
              <w:rPr>
                <w:rFonts w:ascii="Arial" w:hAnsi="Arial" w:cs="Arial" w:hint="cs"/>
                <w:rtl/>
              </w:rPr>
              <w:t>وأخواتها</w:t>
            </w:r>
          </w:p>
        </w:tc>
      </w:tr>
      <w:tr w:rsidR="00C57341" w14:paraId="2CE03803" w14:textId="77777777" w:rsidTr="00827D9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C0FE79A" w14:textId="77777777" w:rsidR="00C57341" w:rsidRDefault="00C57341" w:rsidP="00C57341">
            <w:pPr>
              <w:spacing w:line="360" w:lineRule="auto"/>
              <w:ind w:left="-18" w:firstLine="18"/>
              <w:jc w:val="center"/>
              <w:rPr>
                <w:b/>
              </w:rPr>
            </w:pPr>
            <w:r>
              <w:rPr>
                <w:b/>
              </w:rPr>
              <w:t>Week 6</w:t>
            </w:r>
          </w:p>
        </w:tc>
        <w:tc>
          <w:tcPr>
            <w:tcW w:w="9240" w:type="dxa"/>
          </w:tcPr>
          <w:p w14:paraId="6934E273" w14:textId="0A69BD2D" w:rsidR="00C57341" w:rsidRPr="004971E6" w:rsidRDefault="004971E6" w:rsidP="004971E6">
            <w:pPr>
              <w:keepNext/>
              <w:bidi/>
              <w:outlineLvl w:val="0"/>
              <w:rPr>
                <w:rFonts w:ascii="Times New Roman" w:eastAsia="Times New Roman" w:hAnsi="Times New Roman"/>
                <w:sz w:val="24"/>
                <w:szCs w:val="24"/>
              </w:rPr>
            </w:pPr>
            <w:r w:rsidRPr="004971E6">
              <w:rPr>
                <w:rFonts w:ascii="Times New Roman" w:eastAsia="Times New Roman" w:hAnsi="Times New Roman" w:cs="Times New Roman"/>
                <w:sz w:val="24"/>
                <w:szCs w:val="24"/>
                <w:rtl/>
              </w:rPr>
              <w:t>الأدب في العصر الجاهلي</w:t>
            </w:r>
            <w:r w:rsidRPr="004971E6">
              <w:rPr>
                <w:rFonts w:ascii="Times New Roman" w:eastAsia="Times New Roman" w:hAnsi="Times New Roman" w:cs="Times New Roman"/>
                <w:sz w:val="24"/>
                <w:szCs w:val="24"/>
              </w:rPr>
              <w:t xml:space="preserve"> </w:t>
            </w:r>
            <w:r>
              <w:rPr>
                <w:rFonts w:ascii="Times New Roman" w:eastAsia="Times New Roman" w:hAnsi="Times New Roman" w:hint="cs"/>
                <w:sz w:val="24"/>
                <w:szCs w:val="24"/>
                <w:rtl/>
              </w:rPr>
              <w:t>(</w:t>
            </w:r>
            <w:r w:rsidRPr="004971E6">
              <w:rPr>
                <w:rFonts w:ascii="Times New Roman" w:eastAsia="Times New Roman" w:hAnsi="Times New Roman" w:cs="Times New Roman"/>
                <w:sz w:val="24"/>
                <w:szCs w:val="24"/>
                <w:rtl/>
              </w:rPr>
              <w:t>نص شعري قديم معلقة عمرو بن كلثوم</w:t>
            </w:r>
            <w:r>
              <w:rPr>
                <w:rFonts w:ascii="Times New Roman" w:eastAsia="Times New Roman" w:hAnsi="Times New Roman" w:cs="Times New Roman" w:hint="cs"/>
                <w:sz w:val="24"/>
                <w:szCs w:val="24"/>
                <w:rtl/>
              </w:rPr>
              <w:t>)</w:t>
            </w:r>
          </w:p>
        </w:tc>
      </w:tr>
      <w:tr w:rsidR="009950E5" w14:paraId="745EB065" w14:textId="77777777" w:rsidTr="00233219">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0D18396" w14:textId="77777777" w:rsidR="009950E5" w:rsidRDefault="009950E5" w:rsidP="009950E5">
            <w:pPr>
              <w:spacing w:line="360" w:lineRule="auto"/>
              <w:ind w:left="-18" w:firstLine="18"/>
              <w:jc w:val="center"/>
              <w:rPr>
                <w:b/>
              </w:rPr>
            </w:pPr>
            <w:r>
              <w:rPr>
                <w:b/>
              </w:rPr>
              <w:t>Week 7</w:t>
            </w:r>
          </w:p>
        </w:tc>
        <w:tc>
          <w:tcPr>
            <w:tcW w:w="9240" w:type="dxa"/>
            <w:shd w:val="clear" w:color="auto" w:fill="auto"/>
          </w:tcPr>
          <w:p w14:paraId="4A73AF03" w14:textId="77777777" w:rsidR="004971E6" w:rsidRPr="004971E6" w:rsidRDefault="004971E6" w:rsidP="004971E6">
            <w:pPr>
              <w:bidi/>
              <w:rPr>
                <w:rFonts w:cs="Times New Roman"/>
                <w:rtl/>
                <w:lang w:bidi="ar-IQ"/>
              </w:rPr>
            </w:pPr>
            <w:r w:rsidRPr="004971E6">
              <w:rPr>
                <w:rFonts w:cs="Times New Roman" w:hint="cs"/>
                <w:rtl/>
                <w:lang w:bidi="ar-IQ"/>
              </w:rPr>
              <w:t xml:space="preserve">الافعال الناقصة </w:t>
            </w:r>
          </w:p>
          <w:p w14:paraId="70B1E9AE" w14:textId="530DF236" w:rsidR="009950E5" w:rsidRPr="005B5321" w:rsidRDefault="004971E6" w:rsidP="004971E6">
            <w:pPr>
              <w:bidi/>
              <w:rPr>
                <w:rFonts w:asciiTheme="majorBidi" w:hAnsiTheme="majorBidi" w:cstheme="majorBidi"/>
                <w:sz w:val="24"/>
                <w:szCs w:val="24"/>
              </w:rPr>
            </w:pPr>
            <w:r w:rsidRPr="004971E6">
              <w:rPr>
                <w:rFonts w:asciiTheme="majorBidi" w:hAnsiTheme="majorBidi" w:cs="Times New Roman" w:hint="cs"/>
                <w:rtl/>
                <w:lang w:bidi="ar-IQ"/>
              </w:rPr>
              <w:t>كان وأخواتها</w:t>
            </w:r>
          </w:p>
        </w:tc>
      </w:tr>
      <w:tr w:rsidR="00C57341" w14:paraId="3294FFEC" w14:textId="77777777" w:rsidTr="00C91998">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FA1FA04" w14:textId="77777777" w:rsidR="00C57341" w:rsidRDefault="00C57341" w:rsidP="00C57341">
            <w:pPr>
              <w:spacing w:line="360" w:lineRule="auto"/>
              <w:ind w:left="-18" w:firstLine="18"/>
              <w:jc w:val="center"/>
              <w:rPr>
                <w:b/>
              </w:rPr>
            </w:pPr>
            <w:r>
              <w:rPr>
                <w:b/>
              </w:rPr>
              <w:t>Week 8</w:t>
            </w:r>
          </w:p>
        </w:tc>
        <w:tc>
          <w:tcPr>
            <w:tcW w:w="9240" w:type="dxa"/>
            <w:vAlign w:val="center"/>
          </w:tcPr>
          <w:p w14:paraId="340157E0" w14:textId="7E3D7BE4" w:rsidR="00C57341" w:rsidRPr="004971E6" w:rsidRDefault="004971E6" w:rsidP="004971E6">
            <w:pPr>
              <w:bidi/>
              <w:rPr>
                <w:rFonts w:ascii="Times New Roman" w:eastAsia="Times New Roman" w:hAnsi="Times New Roman"/>
                <w:sz w:val="24"/>
                <w:szCs w:val="24"/>
                <w:lang w:bidi="ar-IQ"/>
              </w:rPr>
            </w:pPr>
            <w:r w:rsidRPr="004971E6">
              <w:rPr>
                <w:rFonts w:ascii="Times New Roman" w:eastAsia="Times New Roman" w:hAnsi="Times New Roman" w:cs="Times New Roman"/>
                <w:sz w:val="24"/>
                <w:szCs w:val="24"/>
                <w:rtl/>
                <w:lang w:bidi="ar-IQ"/>
              </w:rPr>
              <w:t>الأدب في العصر الاسلامي والاموي</w:t>
            </w:r>
            <w:r>
              <w:rPr>
                <w:rFonts w:ascii="Times New Roman" w:eastAsia="Times New Roman" w:hAnsi="Times New Roman" w:hint="cs"/>
                <w:sz w:val="24"/>
                <w:szCs w:val="24"/>
                <w:rtl/>
                <w:lang w:bidi="ar-IQ"/>
              </w:rPr>
              <w:t xml:space="preserve"> (</w:t>
            </w:r>
            <w:r w:rsidRPr="004971E6">
              <w:rPr>
                <w:rFonts w:ascii="Times New Roman" w:eastAsia="Times New Roman" w:hAnsi="Times New Roman" w:cs="Times New Roman"/>
                <w:sz w:val="24"/>
                <w:szCs w:val="24"/>
                <w:rtl/>
                <w:lang w:bidi="ar-IQ"/>
              </w:rPr>
              <w:t>نموذج من شعر الفرزدق</w:t>
            </w:r>
            <w:r>
              <w:rPr>
                <w:rFonts w:ascii="Times New Roman" w:eastAsia="Times New Roman" w:hAnsi="Times New Roman" w:hint="cs"/>
                <w:sz w:val="24"/>
                <w:szCs w:val="24"/>
                <w:rtl/>
                <w:lang w:bidi="ar-IQ"/>
              </w:rPr>
              <w:t>)</w:t>
            </w:r>
          </w:p>
        </w:tc>
      </w:tr>
      <w:tr w:rsidR="009950E5" w14:paraId="5E3C01A4" w14:textId="77777777" w:rsidTr="00E96F5A">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92AC885" w14:textId="77777777" w:rsidR="009950E5" w:rsidRDefault="009950E5" w:rsidP="009950E5">
            <w:pPr>
              <w:spacing w:line="360" w:lineRule="auto"/>
              <w:ind w:left="-18" w:firstLine="18"/>
              <w:jc w:val="center"/>
              <w:rPr>
                <w:b/>
              </w:rPr>
            </w:pPr>
            <w:r>
              <w:rPr>
                <w:b/>
              </w:rPr>
              <w:t>Week 9</w:t>
            </w:r>
          </w:p>
        </w:tc>
        <w:tc>
          <w:tcPr>
            <w:tcW w:w="9240" w:type="dxa"/>
            <w:vAlign w:val="center"/>
          </w:tcPr>
          <w:p w14:paraId="195B4A3F" w14:textId="71592C8E" w:rsidR="009950E5" w:rsidRPr="005B5321" w:rsidRDefault="004971E6" w:rsidP="009950E5">
            <w:pPr>
              <w:bidi/>
              <w:spacing w:line="360" w:lineRule="auto"/>
              <w:rPr>
                <w:rFonts w:asciiTheme="majorBidi" w:hAnsiTheme="majorBidi" w:cstheme="majorBidi"/>
                <w:sz w:val="24"/>
                <w:szCs w:val="24"/>
                <w:rtl/>
                <w:lang w:bidi="ar-IQ"/>
              </w:rPr>
            </w:pPr>
            <w:r w:rsidRPr="004971E6">
              <w:rPr>
                <w:rFonts w:asciiTheme="majorBidi" w:hAnsiTheme="majorBidi" w:cs="Times New Roman"/>
                <w:sz w:val="24"/>
                <w:szCs w:val="24"/>
                <w:rtl/>
                <w:lang w:bidi="ar-IQ"/>
              </w:rPr>
              <w:t>امتحان فصلي</w:t>
            </w:r>
          </w:p>
        </w:tc>
      </w:tr>
      <w:tr w:rsidR="00605423" w14:paraId="5D3146A4" w14:textId="77777777" w:rsidTr="0003097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F17D79B" w14:textId="77777777" w:rsidR="00605423" w:rsidRDefault="00605423" w:rsidP="00605423">
            <w:pPr>
              <w:spacing w:line="360" w:lineRule="auto"/>
              <w:ind w:left="-18" w:firstLine="18"/>
              <w:jc w:val="center"/>
              <w:rPr>
                <w:b/>
              </w:rPr>
            </w:pPr>
            <w:r>
              <w:rPr>
                <w:b/>
              </w:rPr>
              <w:t>Week 10</w:t>
            </w:r>
          </w:p>
        </w:tc>
        <w:tc>
          <w:tcPr>
            <w:tcW w:w="9240" w:type="dxa"/>
            <w:vAlign w:val="center"/>
          </w:tcPr>
          <w:p w14:paraId="10B725C9" w14:textId="71272225" w:rsidR="00605423" w:rsidRPr="005B5321" w:rsidRDefault="004971E6" w:rsidP="00605423">
            <w:pPr>
              <w:bidi/>
              <w:spacing w:line="360" w:lineRule="auto"/>
              <w:rPr>
                <w:rFonts w:asciiTheme="majorBidi" w:hAnsiTheme="majorBidi" w:cstheme="majorBidi"/>
                <w:sz w:val="24"/>
                <w:szCs w:val="24"/>
              </w:rPr>
            </w:pPr>
            <w:r w:rsidRPr="004971E6">
              <w:rPr>
                <w:rFonts w:asciiTheme="majorBidi" w:hAnsiTheme="majorBidi" w:cs="Times New Roman"/>
                <w:sz w:val="24"/>
                <w:szCs w:val="24"/>
                <w:rtl/>
              </w:rPr>
              <w:t>الفعل الماضي</w:t>
            </w:r>
          </w:p>
        </w:tc>
      </w:tr>
      <w:tr w:rsidR="00605423" w14:paraId="4510ED99" w14:textId="77777777" w:rsidTr="009F65B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66FEB60" w14:textId="77777777" w:rsidR="00605423" w:rsidRDefault="00605423" w:rsidP="00605423">
            <w:pPr>
              <w:spacing w:line="360" w:lineRule="auto"/>
              <w:ind w:left="-18" w:firstLine="18"/>
              <w:jc w:val="center"/>
              <w:rPr>
                <w:b/>
              </w:rPr>
            </w:pPr>
            <w:r>
              <w:rPr>
                <w:b/>
              </w:rPr>
              <w:t>Week 11</w:t>
            </w:r>
          </w:p>
        </w:tc>
        <w:tc>
          <w:tcPr>
            <w:tcW w:w="9240" w:type="dxa"/>
            <w:vAlign w:val="center"/>
          </w:tcPr>
          <w:p w14:paraId="4EA5ADFF" w14:textId="7C5B13AB" w:rsidR="00605423" w:rsidRPr="005B5321" w:rsidRDefault="004971E6" w:rsidP="004971E6">
            <w:pPr>
              <w:bidi/>
              <w:spacing w:line="360" w:lineRule="auto"/>
              <w:rPr>
                <w:rFonts w:asciiTheme="majorBidi" w:hAnsiTheme="majorBidi" w:cstheme="majorBidi"/>
                <w:sz w:val="24"/>
                <w:szCs w:val="24"/>
              </w:rPr>
            </w:pPr>
            <w:r w:rsidRPr="004971E6">
              <w:rPr>
                <w:rFonts w:asciiTheme="majorBidi" w:hAnsiTheme="majorBidi" w:cs="Times New Roman"/>
                <w:sz w:val="24"/>
                <w:szCs w:val="24"/>
                <w:rtl/>
              </w:rPr>
              <w:t>النثر</w:t>
            </w:r>
            <w:r>
              <w:rPr>
                <w:rFonts w:asciiTheme="majorBidi" w:hAnsiTheme="majorBidi" w:cstheme="majorBidi" w:hint="cs"/>
                <w:sz w:val="24"/>
                <w:szCs w:val="24"/>
                <w:rtl/>
              </w:rPr>
              <w:t xml:space="preserve"> : </w:t>
            </w:r>
            <w:r w:rsidRPr="004971E6">
              <w:rPr>
                <w:rFonts w:asciiTheme="majorBidi" w:hAnsiTheme="majorBidi" w:cs="Times New Roman"/>
                <w:sz w:val="24"/>
                <w:szCs w:val="24"/>
                <w:rtl/>
              </w:rPr>
              <w:t>فن الخطابة (نماذج من خطب العصر الجاهلي)</w:t>
            </w:r>
          </w:p>
        </w:tc>
      </w:tr>
      <w:tr w:rsidR="00605423" w14:paraId="42DC5623"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577D7E1" w14:textId="40E4A509" w:rsidR="00605423" w:rsidRDefault="00605423" w:rsidP="00605423">
            <w:pPr>
              <w:spacing w:line="360" w:lineRule="auto"/>
              <w:ind w:left="-18" w:firstLine="18"/>
              <w:jc w:val="center"/>
              <w:rPr>
                <w:b/>
              </w:rPr>
            </w:pPr>
            <w:r>
              <w:rPr>
                <w:b/>
              </w:rPr>
              <w:t>Week 12</w:t>
            </w:r>
            <w:r w:rsidR="004971E6">
              <w:rPr>
                <w:b/>
              </w:rPr>
              <w:t>+13</w:t>
            </w:r>
          </w:p>
        </w:tc>
        <w:tc>
          <w:tcPr>
            <w:tcW w:w="9240" w:type="dxa"/>
            <w:tcBorders>
              <w:top w:val="single" w:sz="4" w:space="0" w:color="000000"/>
              <w:left w:val="single" w:sz="4" w:space="0" w:color="000000"/>
              <w:bottom w:val="single" w:sz="4" w:space="0" w:color="000000"/>
              <w:right w:val="single" w:sz="4" w:space="0" w:color="000000"/>
            </w:tcBorders>
            <w:vAlign w:val="center"/>
          </w:tcPr>
          <w:p w14:paraId="51A1AFA6" w14:textId="35F4A6F5" w:rsidR="00605423" w:rsidRPr="005B5321" w:rsidRDefault="004971E6" w:rsidP="004971E6">
            <w:pPr>
              <w:bidi/>
              <w:spacing w:line="360" w:lineRule="auto"/>
              <w:rPr>
                <w:rFonts w:asciiTheme="majorBidi" w:hAnsiTheme="majorBidi" w:cstheme="majorBidi"/>
                <w:sz w:val="24"/>
                <w:szCs w:val="24"/>
                <w:rtl/>
                <w:lang w:bidi="ar-IQ"/>
              </w:rPr>
            </w:pPr>
            <w:r w:rsidRPr="004971E6">
              <w:rPr>
                <w:rFonts w:asciiTheme="majorBidi" w:hAnsiTheme="majorBidi" w:cs="Times New Roman"/>
                <w:sz w:val="24"/>
                <w:szCs w:val="24"/>
                <w:rtl/>
              </w:rPr>
              <w:t>الفعل المضارع</w:t>
            </w:r>
            <w:r w:rsidRPr="004971E6">
              <w:rPr>
                <w:rFonts w:asciiTheme="majorBidi" w:hAnsiTheme="majorBidi" w:cstheme="majorBidi"/>
                <w:sz w:val="24"/>
                <w:szCs w:val="24"/>
              </w:rPr>
              <w:t xml:space="preserve"> </w:t>
            </w:r>
            <w:r>
              <w:rPr>
                <w:rFonts w:asciiTheme="majorBidi" w:hAnsiTheme="majorBidi" w:cstheme="majorBidi" w:hint="cs"/>
                <w:sz w:val="24"/>
                <w:szCs w:val="24"/>
                <w:rtl/>
                <w:lang w:bidi="ar-IQ"/>
              </w:rPr>
              <w:t xml:space="preserve">: </w:t>
            </w:r>
            <w:r w:rsidRPr="004971E6">
              <w:rPr>
                <w:rFonts w:asciiTheme="majorBidi" w:hAnsiTheme="majorBidi" w:cs="Times New Roman"/>
                <w:sz w:val="24"/>
                <w:szCs w:val="24"/>
                <w:rtl/>
              </w:rPr>
              <w:t>( رفعه - ونصبه -وجزمه )</w:t>
            </w:r>
          </w:p>
        </w:tc>
      </w:tr>
      <w:tr w:rsidR="00605423" w14:paraId="73F7B364"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3BE2130" w14:textId="77777777" w:rsidR="00605423" w:rsidRDefault="00605423" w:rsidP="00605423">
            <w:pPr>
              <w:spacing w:line="360" w:lineRule="auto"/>
              <w:ind w:left="-18" w:firstLine="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14:paraId="500BE908" w14:textId="2CA74A1D" w:rsidR="00605423" w:rsidRPr="005B5321" w:rsidRDefault="004971E6" w:rsidP="001B718B">
            <w:pPr>
              <w:bidi/>
              <w:spacing w:line="360" w:lineRule="auto"/>
              <w:rPr>
                <w:rFonts w:asciiTheme="majorBidi" w:hAnsiTheme="majorBidi" w:cstheme="majorBidi"/>
                <w:sz w:val="24"/>
                <w:szCs w:val="24"/>
                <w:lang w:bidi="ar-IQ"/>
              </w:rPr>
            </w:pPr>
            <w:r w:rsidRPr="004971E6">
              <w:rPr>
                <w:rFonts w:asciiTheme="majorBidi" w:hAnsiTheme="majorBidi" w:cs="Times New Roman"/>
                <w:sz w:val="24"/>
                <w:szCs w:val="24"/>
                <w:rtl/>
                <w:lang w:bidi="ar-IQ"/>
              </w:rPr>
              <w:t>الخطابة في العصر الاسلامي : (نماذج من خطب الرسول ص)</w:t>
            </w:r>
          </w:p>
        </w:tc>
      </w:tr>
      <w:tr w:rsidR="00605423" w14:paraId="59DCD0C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0A9FB38" w14:textId="77777777" w:rsidR="00605423" w:rsidRDefault="00605423" w:rsidP="00605423">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14173870" w14:textId="19D58AFC" w:rsidR="00605423" w:rsidRPr="005B5321" w:rsidRDefault="004971E6" w:rsidP="00605423">
            <w:pPr>
              <w:bidi/>
              <w:spacing w:line="360" w:lineRule="auto"/>
              <w:rPr>
                <w:rFonts w:asciiTheme="majorBidi" w:hAnsiTheme="majorBidi" w:cstheme="majorBidi"/>
                <w:sz w:val="24"/>
                <w:szCs w:val="24"/>
              </w:rPr>
            </w:pPr>
            <w:r w:rsidRPr="004971E6">
              <w:rPr>
                <w:rFonts w:asciiTheme="majorBidi" w:hAnsiTheme="majorBidi" w:cs="Times New Roman"/>
                <w:sz w:val="24"/>
                <w:szCs w:val="24"/>
                <w:rtl/>
              </w:rPr>
              <w:t>الامثال والحكم وقصصهم</w:t>
            </w:r>
          </w:p>
        </w:tc>
      </w:tr>
      <w:tr w:rsidR="00605423" w14:paraId="7EAC057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742D241" w14:textId="77777777" w:rsidR="00605423" w:rsidRDefault="00605423" w:rsidP="00605423">
            <w:pPr>
              <w:spacing w:line="360" w:lineRule="auto"/>
              <w:ind w:left="-18" w:firstLine="18"/>
              <w:jc w:val="center"/>
              <w:rPr>
                <w:b/>
              </w:rPr>
            </w:pPr>
            <w:r>
              <w:rPr>
                <w:b/>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2988C2F5" w14:textId="4572EC9C" w:rsidR="00605423" w:rsidRPr="005B5321" w:rsidRDefault="00605423" w:rsidP="00605423">
            <w:pPr>
              <w:bidi/>
              <w:spacing w:line="360" w:lineRule="auto"/>
              <w:rPr>
                <w:rFonts w:asciiTheme="majorBidi" w:hAnsiTheme="majorBidi" w:cstheme="majorBidi"/>
                <w:sz w:val="24"/>
                <w:szCs w:val="24"/>
                <w:rtl/>
                <w:lang w:bidi="ar-IQ"/>
              </w:rPr>
            </w:pPr>
            <w:r w:rsidRPr="005B5321">
              <w:rPr>
                <w:rFonts w:asciiTheme="majorBidi" w:hAnsiTheme="majorBidi" w:cstheme="majorBidi"/>
                <w:sz w:val="24"/>
                <w:szCs w:val="24"/>
                <w:rtl/>
                <w:lang w:bidi="ar-IQ"/>
              </w:rPr>
              <w:t>مراجعة للمنهج قبل الامتحان النهائي</w:t>
            </w:r>
          </w:p>
        </w:tc>
      </w:tr>
    </w:tbl>
    <w:p w14:paraId="2859DB74" w14:textId="77777777" w:rsidR="0016511E" w:rsidRDefault="0016511E" w:rsidP="0094093E">
      <w:pPr>
        <w:tabs>
          <w:tab w:val="center" w:pos="3870"/>
        </w:tabs>
        <w:spacing w:after="0" w:line="360" w:lineRule="auto"/>
        <w:jc w:val="both"/>
        <w:rPr>
          <w:b/>
          <w:sz w:val="32"/>
          <w:szCs w:val="32"/>
        </w:rPr>
      </w:pPr>
    </w:p>
    <w:p w14:paraId="167FEC63" w14:textId="77777777" w:rsidR="0099673B" w:rsidRDefault="0099673B" w:rsidP="0094093E">
      <w:pPr>
        <w:tabs>
          <w:tab w:val="center" w:pos="3870"/>
        </w:tabs>
        <w:spacing w:after="0" w:line="360" w:lineRule="auto"/>
        <w:jc w:val="both"/>
        <w:rPr>
          <w:b/>
          <w:sz w:val="32"/>
          <w:szCs w:val="32"/>
        </w:rPr>
      </w:pPr>
    </w:p>
    <w:p w14:paraId="449C612A" w14:textId="77777777" w:rsidR="0099673B" w:rsidRDefault="0099673B" w:rsidP="0094093E">
      <w:pPr>
        <w:tabs>
          <w:tab w:val="center" w:pos="3870"/>
        </w:tabs>
        <w:spacing w:after="0" w:line="360" w:lineRule="auto"/>
        <w:jc w:val="both"/>
        <w:rPr>
          <w:b/>
          <w:sz w:val="32"/>
          <w:szCs w:val="32"/>
        </w:rPr>
      </w:pPr>
    </w:p>
    <w:tbl>
      <w:tblPr>
        <w:tblStyle w:val="af4"/>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65"/>
        <w:gridCol w:w="2715"/>
      </w:tblGrid>
      <w:tr w:rsidR="0016511E" w14:paraId="49765241"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1A44C07E" w14:textId="77777777" w:rsidR="0016511E" w:rsidRDefault="002F4156">
            <w:pPr>
              <w:spacing w:line="276" w:lineRule="auto"/>
              <w:jc w:val="center"/>
              <w:rPr>
                <w:b/>
                <w:color w:val="17365D"/>
                <w:sz w:val="28"/>
                <w:szCs w:val="28"/>
              </w:rPr>
            </w:pPr>
            <w:r>
              <w:rPr>
                <w:b/>
                <w:color w:val="17365D"/>
                <w:sz w:val="28"/>
                <w:szCs w:val="28"/>
              </w:rPr>
              <w:t>Learning and Teaching Resources</w:t>
            </w:r>
          </w:p>
          <w:p w14:paraId="5A9962F6" w14:textId="77777777" w:rsidR="0016511E" w:rsidRDefault="002F4156">
            <w:pPr>
              <w:pBdr>
                <w:top w:val="nil"/>
                <w:left w:val="nil"/>
                <w:bottom w:val="nil"/>
                <w:right w:val="nil"/>
                <w:between w:val="nil"/>
              </w:pBdr>
              <w:bidi/>
              <w:spacing w:line="276" w:lineRule="auto"/>
              <w:jc w:val="center"/>
              <w:rPr>
                <w:b/>
                <w:color w:val="17365D"/>
                <w:sz w:val="28"/>
                <w:szCs w:val="28"/>
              </w:rPr>
            </w:pPr>
            <w:r>
              <w:rPr>
                <w:rFonts w:cs="Times New Roman"/>
                <w:b/>
                <w:color w:val="17365D"/>
                <w:sz w:val="28"/>
                <w:szCs w:val="28"/>
                <w:rtl/>
              </w:rPr>
              <w:t>مصادر التعلم والتدريس</w:t>
            </w:r>
          </w:p>
        </w:tc>
      </w:tr>
      <w:tr w:rsidR="0016511E" w14:paraId="4A84B522" w14:textId="77777777">
        <w:tc>
          <w:tcPr>
            <w:tcW w:w="1935" w:type="dxa"/>
            <w:tcBorders>
              <w:top w:val="single" w:sz="4" w:space="0" w:color="000000"/>
              <w:left w:val="single" w:sz="4" w:space="0" w:color="000000"/>
              <w:bottom w:val="single" w:sz="4" w:space="0" w:color="000000"/>
              <w:right w:val="nil"/>
            </w:tcBorders>
            <w:vAlign w:val="center"/>
          </w:tcPr>
          <w:p w14:paraId="5B3E6E1D" w14:textId="77777777" w:rsidR="0016511E" w:rsidRDefault="0016511E">
            <w:pPr>
              <w:spacing w:line="312" w:lineRule="auto"/>
              <w:ind w:left="360" w:hanging="720"/>
              <w:rPr>
                <w:b/>
                <w:sz w:val="20"/>
                <w:szCs w:val="20"/>
              </w:rPr>
            </w:pPr>
          </w:p>
        </w:tc>
        <w:tc>
          <w:tcPr>
            <w:tcW w:w="5865" w:type="dxa"/>
            <w:tcBorders>
              <w:top w:val="single" w:sz="4" w:space="0" w:color="000000"/>
              <w:left w:val="single" w:sz="4" w:space="0" w:color="000000"/>
              <w:bottom w:val="single" w:sz="4" w:space="0" w:color="000000"/>
              <w:right w:val="nil"/>
            </w:tcBorders>
            <w:shd w:val="clear" w:color="auto" w:fill="DAEEF3"/>
            <w:vAlign w:val="center"/>
          </w:tcPr>
          <w:p w14:paraId="05133AF6" w14:textId="77777777" w:rsidR="0016511E" w:rsidRDefault="002F4156">
            <w:pPr>
              <w:spacing w:line="312" w:lineRule="auto"/>
              <w:jc w:val="center"/>
              <w:rPr>
                <w:b/>
              </w:rPr>
            </w:pPr>
            <w:r>
              <w:rPr>
                <w:b/>
              </w:rPr>
              <w:t>Text</w:t>
            </w:r>
          </w:p>
        </w:tc>
        <w:tc>
          <w:tcPr>
            <w:tcW w:w="27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DC99C79" w14:textId="77777777" w:rsidR="0016511E" w:rsidRDefault="002F4156">
            <w:pPr>
              <w:spacing w:line="312" w:lineRule="auto"/>
              <w:jc w:val="center"/>
              <w:rPr>
                <w:b/>
              </w:rPr>
            </w:pPr>
            <w:r>
              <w:rPr>
                <w:b/>
              </w:rPr>
              <w:t>Available in the Library?</w:t>
            </w:r>
          </w:p>
        </w:tc>
      </w:tr>
      <w:tr w:rsidR="0016511E" w14:paraId="7527A235"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6025B7C2" w14:textId="77777777" w:rsidR="0016511E" w:rsidRDefault="002F4156">
            <w:pPr>
              <w:spacing w:line="312" w:lineRule="auto"/>
              <w:ind w:left="90"/>
              <w:rPr>
                <w:b/>
              </w:rPr>
            </w:pPr>
            <w:r>
              <w:rPr>
                <w:b/>
              </w:rPr>
              <w:t>Required Texts</w:t>
            </w:r>
          </w:p>
        </w:tc>
        <w:tc>
          <w:tcPr>
            <w:tcW w:w="5865" w:type="dxa"/>
            <w:tcBorders>
              <w:top w:val="single" w:sz="4" w:space="0" w:color="000000"/>
              <w:left w:val="single" w:sz="4" w:space="0" w:color="000000"/>
              <w:bottom w:val="single" w:sz="4" w:space="0" w:color="000000"/>
              <w:right w:val="nil"/>
            </w:tcBorders>
            <w:vAlign w:val="center"/>
          </w:tcPr>
          <w:p w14:paraId="61C9A09B" w14:textId="77777777" w:rsidR="00DB19C8" w:rsidRDefault="00DB19C8" w:rsidP="00DB19C8">
            <w:pPr>
              <w:bidi/>
              <w:rPr>
                <w:rFonts w:asciiTheme="majorBidi" w:hAnsiTheme="majorBidi" w:cstheme="majorBidi"/>
                <w:rtl/>
                <w:lang w:bidi="ar-IQ"/>
              </w:rPr>
            </w:pPr>
            <w:r>
              <w:rPr>
                <w:rFonts w:asciiTheme="majorBidi" w:hAnsiTheme="majorBidi" w:cs="Times New Roman" w:hint="cs"/>
                <w:rtl/>
              </w:rPr>
              <w:t>ش</w:t>
            </w:r>
            <w:r w:rsidRPr="009327D7">
              <w:rPr>
                <w:rFonts w:asciiTheme="majorBidi" w:hAnsiTheme="majorBidi" w:cs="Times New Roman"/>
                <w:rtl/>
              </w:rPr>
              <w:t>رح ابن عقيل على ألفية ابن مالك ، المؤلف: ابن عقيل، عبد الله بن عبد الرحمن العقيلي الهمداني المصري (المتوفى: ٧٦٩ هـ) ، المحقق: محمد محيي الدين عبد الحميد [ت ١٣٩٢ هـ] ، الناشر: دار التراث - القاهرة، دار مصر للطباعة. الطبعة: ١٩٨٠ م ، عدد الأجزاء: ٤.</w:t>
            </w:r>
          </w:p>
          <w:p w14:paraId="160FA6AE" w14:textId="633FD82E" w:rsidR="001A0FED" w:rsidRPr="00D62C25" w:rsidRDefault="001A0FED" w:rsidP="001A0FED">
            <w:pPr>
              <w:bidi/>
              <w:spacing w:line="312" w:lineRule="auto"/>
              <w:ind w:left="185"/>
              <w:rPr>
                <w:rFonts w:asciiTheme="majorBidi" w:hAnsiTheme="majorBidi" w:cstheme="majorBidi"/>
                <w:rtl/>
                <w:lang w:bidi="ar-IQ"/>
              </w:rPr>
            </w:pPr>
          </w:p>
        </w:tc>
        <w:tc>
          <w:tcPr>
            <w:tcW w:w="2715" w:type="dxa"/>
            <w:tcBorders>
              <w:top w:val="single" w:sz="4" w:space="0" w:color="000000"/>
              <w:left w:val="single" w:sz="4" w:space="0" w:color="000000"/>
              <w:bottom w:val="single" w:sz="4" w:space="0" w:color="000000"/>
              <w:right w:val="single" w:sz="4" w:space="0" w:color="000000"/>
            </w:tcBorders>
            <w:vAlign w:val="center"/>
          </w:tcPr>
          <w:p w14:paraId="717A1FEC" w14:textId="52BA6ABA" w:rsidR="0016511E" w:rsidRPr="009327D7" w:rsidRDefault="0016511E" w:rsidP="009327D7">
            <w:pPr>
              <w:spacing w:line="312" w:lineRule="auto"/>
              <w:rPr>
                <w:rFonts w:cstheme="minorBidi"/>
                <w:color w:val="FF0000"/>
                <w:lang w:bidi="ar-IQ"/>
              </w:rPr>
            </w:pPr>
          </w:p>
        </w:tc>
      </w:tr>
      <w:tr w:rsidR="0016511E" w14:paraId="2C63F9CD" w14:textId="77777777">
        <w:trPr>
          <w:trHeight w:val="640"/>
        </w:trPr>
        <w:tc>
          <w:tcPr>
            <w:tcW w:w="1935" w:type="dxa"/>
            <w:tcBorders>
              <w:top w:val="single" w:sz="4" w:space="0" w:color="000000"/>
              <w:left w:val="single" w:sz="4" w:space="0" w:color="000000"/>
              <w:bottom w:val="single" w:sz="4" w:space="0" w:color="000000"/>
              <w:right w:val="nil"/>
            </w:tcBorders>
            <w:shd w:val="clear" w:color="auto" w:fill="DAEEF3"/>
            <w:vAlign w:val="center"/>
          </w:tcPr>
          <w:p w14:paraId="0C86C6AA" w14:textId="77777777" w:rsidR="0016511E" w:rsidRDefault="002F4156">
            <w:pPr>
              <w:spacing w:line="312" w:lineRule="auto"/>
              <w:ind w:left="90"/>
              <w:rPr>
                <w:b/>
              </w:rPr>
            </w:pPr>
            <w:r>
              <w:rPr>
                <w:b/>
              </w:rPr>
              <w:t>Recommended Texts</w:t>
            </w:r>
          </w:p>
        </w:tc>
        <w:tc>
          <w:tcPr>
            <w:tcW w:w="5865" w:type="dxa"/>
            <w:tcBorders>
              <w:top w:val="single" w:sz="4" w:space="0" w:color="000000"/>
              <w:left w:val="single" w:sz="4" w:space="0" w:color="000000"/>
              <w:bottom w:val="single" w:sz="4" w:space="0" w:color="000000"/>
              <w:right w:val="nil"/>
            </w:tcBorders>
            <w:vAlign w:val="center"/>
          </w:tcPr>
          <w:p w14:paraId="2355405E" w14:textId="14A464C3" w:rsidR="00DB19C8" w:rsidRPr="00DB19C8" w:rsidRDefault="00DB19C8" w:rsidP="007653F3">
            <w:pPr>
              <w:pStyle w:val="ListParagraph"/>
              <w:numPr>
                <w:ilvl w:val="0"/>
                <w:numId w:val="9"/>
              </w:numPr>
              <w:bidi/>
              <w:rPr>
                <w:rFonts w:asciiTheme="majorBidi" w:hAnsiTheme="majorBidi" w:cs="Times New Roman"/>
                <w:rtl/>
              </w:rPr>
            </w:pPr>
            <w:r w:rsidRPr="00DB19C8">
              <w:rPr>
                <w:rFonts w:ascii="Times New Roman" w:eastAsia="Times New Roman" w:hAnsi="Times New Roman" w:cs="Times New Roman" w:hint="cs"/>
                <w:rtl/>
                <w:lang w:bidi="ar-IQ"/>
              </w:rPr>
              <w:t>كتاب اللغة العربية العامة</w:t>
            </w:r>
            <w:r w:rsidR="007653F3">
              <w:rPr>
                <w:rFonts w:asciiTheme="majorBidi" w:hAnsiTheme="majorBidi" w:cs="Times New Roman" w:hint="cs"/>
                <w:rtl/>
              </w:rPr>
              <w:t>/</w:t>
            </w:r>
            <w:r w:rsidR="007653F3">
              <w:rPr>
                <w:rFonts w:cs="Times New Roman"/>
                <w:rtl/>
              </w:rPr>
              <w:t xml:space="preserve"> </w:t>
            </w:r>
            <w:r w:rsidR="007653F3" w:rsidRPr="007653F3">
              <w:rPr>
                <w:rFonts w:asciiTheme="majorBidi" w:hAnsiTheme="majorBidi" w:cs="Times New Roman"/>
                <w:rtl/>
              </w:rPr>
              <w:t>مركز التعليم المستمر</w:t>
            </w:r>
          </w:p>
          <w:p w14:paraId="0F2354E5" w14:textId="77777777" w:rsidR="00DB19C8" w:rsidRPr="00DB19C8" w:rsidRDefault="00DB19C8" w:rsidP="00DB19C8">
            <w:pPr>
              <w:bidi/>
              <w:rPr>
                <w:rFonts w:asciiTheme="majorBidi" w:hAnsiTheme="majorBidi" w:cs="Times New Roman"/>
                <w:rtl/>
                <w:lang w:bidi="ar-IQ"/>
              </w:rPr>
            </w:pPr>
          </w:p>
          <w:p w14:paraId="29802187" w14:textId="7061F5B0" w:rsidR="00DB19C8" w:rsidRPr="00DB19C8" w:rsidRDefault="00DB19C8" w:rsidP="00DB19C8">
            <w:pPr>
              <w:pStyle w:val="ListParagraph"/>
              <w:numPr>
                <w:ilvl w:val="0"/>
                <w:numId w:val="9"/>
              </w:numPr>
              <w:bidi/>
              <w:rPr>
                <w:rFonts w:asciiTheme="majorBidi" w:hAnsiTheme="majorBidi" w:cstheme="majorBidi"/>
                <w:rtl/>
                <w:lang w:bidi="ar-IQ"/>
              </w:rPr>
            </w:pPr>
            <w:r w:rsidRPr="00DB19C8">
              <w:rPr>
                <w:rFonts w:asciiTheme="majorBidi" w:hAnsiTheme="majorBidi" w:cs="Times New Roman"/>
                <w:rtl/>
                <w:lang w:bidi="ar-IQ"/>
              </w:rPr>
              <w:t>تاريخ الأدب العربي، تأليف الدكتور شوقي ضيف، صدر عن دار المعارف بمصر في طبعته الأولى التي امتدت بين عامي 1960 و1995، ويتألف من 10 أجزاء.</w:t>
            </w:r>
          </w:p>
        </w:tc>
        <w:tc>
          <w:tcPr>
            <w:tcW w:w="2715" w:type="dxa"/>
            <w:tcBorders>
              <w:top w:val="single" w:sz="4" w:space="0" w:color="000000"/>
              <w:left w:val="single" w:sz="4" w:space="0" w:color="000000"/>
              <w:bottom w:val="single" w:sz="4" w:space="0" w:color="000000"/>
              <w:right w:val="single" w:sz="4" w:space="0" w:color="000000"/>
            </w:tcBorders>
            <w:vAlign w:val="center"/>
          </w:tcPr>
          <w:p w14:paraId="3393139B" w14:textId="0BAE7EB7" w:rsidR="0016511E" w:rsidRDefault="0016511E" w:rsidP="00DB19C8">
            <w:pPr>
              <w:spacing w:line="312" w:lineRule="auto"/>
              <w:jc w:val="center"/>
            </w:pPr>
          </w:p>
        </w:tc>
      </w:tr>
      <w:tr w:rsidR="0016511E" w14:paraId="5D4B2FB1" w14:textId="77777777">
        <w:tc>
          <w:tcPr>
            <w:tcW w:w="1935" w:type="dxa"/>
            <w:tcBorders>
              <w:top w:val="single" w:sz="4" w:space="0" w:color="000000"/>
              <w:left w:val="single" w:sz="4" w:space="0" w:color="000000"/>
              <w:bottom w:val="single" w:sz="4" w:space="0" w:color="000000"/>
              <w:right w:val="nil"/>
            </w:tcBorders>
            <w:shd w:val="clear" w:color="auto" w:fill="DAEEF3"/>
            <w:vAlign w:val="center"/>
          </w:tcPr>
          <w:p w14:paraId="1272F4CF" w14:textId="77777777" w:rsidR="0016511E" w:rsidRDefault="002F4156">
            <w:pPr>
              <w:spacing w:line="312" w:lineRule="auto"/>
              <w:ind w:left="90"/>
              <w:rPr>
                <w:b/>
              </w:rPr>
            </w:pPr>
            <w:r>
              <w:rPr>
                <w:b/>
              </w:rPr>
              <w:t>Websites</w:t>
            </w:r>
          </w:p>
        </w:tc>
        <w:tc>
          <w:tcPr>
            <w:tcW w:w="8580" w:type="dxa"/>
            <w:gridSpan w:val="2"/>
            <w:tcBorders>
              <w:top w:val="single" w:sz="4" w:space="0" w:color="000000"/>
              <w:left w:val="single" w:sz="4" w:space="0" w:color="000000"/>
              <w:bottom w:val="single" w:sz="4" w:space="0" w:color="000000"/>
              <w:right w:val="single" w:sz="4" w:space="0" w:color="000000"/>
            </w:tcBorders>
            <w:vAlign w:val="center"/>
          </w:tcPr>
          <w:p w14:paraId="5F2659AD" w14:textId="4DEEDB00" w:rsidR="0016511E" w:rsidRPr="00D62C25" w:rsidRDefault="0016511E" w:rsidP="003F46FD">
            <w:pPr>
              <w:bidi/>
            </w:pPr>
          </w:p>
        </w:tc>
      </w:tr>
    </w:tbl>
    <w:p w14:paraId="28717E15" w14:textId="77777777" w:rsidR="0016511E" w:rsidRDefault="0016511E">
      <w:pPr>
        <w:tabs>
          <w:tab w:val="left" w:pos="1980"/>
        </w:tabs>
        <w:ind w:left="1985" w:hanging="1985"/>
        <w:jc w:val="both"/>
        <w:rPr>
          <w:b/>
          <w:color w:val="000000"/>
          <w:sz w:val="32"/>
          <w:szCs w:val="32"/>
        </w:rPr>
      </w:pPr>
    </w:p>
    <w:p w14:paraId="24FEAADF" w14:textId="77777777" w:rsidR="0094093E" w:rsidRDefault="0094093E">
      <w:pPr>
        <w:tabs>
          <w:tab w:val="left" w:pos="1980"/>
        </w:tabs>
        <w:ind w:left="1985" w:hanging="1985"/>
        <w:jc w:val="both"/>
        <w:rPr>
          <w:b/>
          <w:sz w:val="32"/>
          <w:szCs w:val="32"/>
        </w:rPr>
      </w:pPr>
    </w:p>
    <w:tbl>
      <w:tblPr>
        <w:tblStyle w:val="af5"/>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30"/>
      </w:tblGrid>
      <w:tr w:rsidR="0016511E" w14:paraId="68819EF6" w14:textId="77777777">
        <w:trPr>
          <w:trHeight w:val="300"/>
        </w:trPr>
        <w:tc>
          <w:tcPr>
            <w:tcW w:w="10500" w:type="dxa"/>
            <w:gridSpan w:val="5"/>
            <w:tcBorders>
              <w:top w:val="single" w:sz="6" w:space="0" w:color="000000"/>
              <w:left w:val="single" w:sz="6" w:space="0" w:color="000000"/>
              <w:bottom w:val="single" w:sz="6" w:space="0" w:color="000000"/>
              <w:right w:val="single" w:sz="6" w:space="0" w:color="000000"/>
            </w:tcBorders>
            <w:shd w:val="clear" w:color="auto" w:fill="FFE599"/>
          </w:tcPr>
          <w:p w14:paraId="58EDEC2D" w14:textId="77777777" w:rsidR="0016511E" w:rsidRDefault="002F4156">
            <w:pPr>
              <w:tabs>
                <w:tab w:val="left" w:pos="1890"/>
                <w:tab w:val="center" w:pos="4544"/>
              </w:tabs>
              <w:ind w:right="1152"/>
              <w:rPr>
                <w:b/>
                <w:sz w:val="28"/>
                <w:szCs w:val="28"/>
              </w:rPr>
            </w:pPr>
            <w:bookmarkStart w:id="2" w:name="_heading=h.30j0zll" w:colFirst="0" w:colLast="0"/>
            <w:bookmarkEnd w:id="2"/>
            <w:r>
              <w:rPr>
                <w:b/>
                <w:sz w:val="28"/>
                <w:szCs w:val="28"/>
              </w:rPr>
              <w:tab/>
            </w:r>
            <w:r>
              <w:rPr>
                <w:b/>
                <w:sz w:val="28"/>
                <w:szCs w:val="28"/>
              </w:rPr>
              <w:tab/>
              <w:t xml:space="preserve">                   Grading Scheme</w:t>
            </w:r>
          </w:p>
          <w:p w14:paraId="3A8A58E8" w14:textId="77777777" w:rsidR="0016511E" w:rsidRDefault="002F4156">
            <w:pPr>
              <w:pBdr>
                <w:top w:val="nil"/>
                <w:left w:val="nil"/>
                <w:bottom w:val="nil"/>
                <w:right w:val="nil"/>
                <w:between w:val="nil"/>
              </w:pBdr>
              <w:bidi/>
              <w:jc w:val="center"/>
              <w:rPr>
                <w:b/>
                <w:sz w:val="28"/>
                <w:szCs w:val="28"/>
              </w:rPr>
            </w:pPr>
            <w:r>
              <w:rPr>
                <w:rFonts w:cs="Times New Roman"/>
                <w:b/>
                <w:color w:val="17365D"/>
                <w:sz w:val="28"/>
                <w:szCs w:val="28"/>
                <w:rtl/>
              </w:rPr>
              <w:t>مخطط الدرجات</w:t>
            </w:r>
          </w:p>
        </w:tc>
      </w:tr>
      <w:tr w:rsidR="0016511E" w14:paraId="74AC4747"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4FBC25AC" w14:textId="77777777" w:rsidR="0016511E" w:rsidRDefault="002F4156">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7FFE1D4F" w14:textId="77777777" w:rsidR="0016511E" w:rsidRDefault="002F4156">
            <w:pPr>
              <w:rPr>
                <w:b/>
              </w:rPr>
            </w:pPr>
            <w:r>
              <w:rPr>
                <w:b/>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52B75A22" w14:textId="77777777" w:rsidR="0016511E" w:rsidRDefault="002F4156">
            <w:pPr>
              <w:bidi/>
              <w:jc w:val="center"/>
              <w:rPr>
                <w:b/>
              </w:rPr>
            </w:pPr>
            <w:r>
              <w:rPr>
                <w:rFonts w:cs="Times New Roman"/>
                <w:b/>
                <w:rtl/>
              </w:rPr>
              <w:t>التقدير</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5F099CB2" w14:textId="77777777" w:rsidR="0016511E" w:rsidRDefault="002F4156">
            <w:pPr>
              <w:rPr>
                <w:b/>
              </w:rPr>
            </w:pPr>
            <w:r>
              <w:rPr>
                <w:b/>
              </w:rPr>
              <w:t>Marks %</w:t>
            </w:r>
          </w:p>
        </w:tc>
        <w:tc>
          <w:tcPr>
            <w:tcW w:w="3930" w:type="dxa"/>
            <w:tcBorders>
              <w:top w:val="single" w:sz="6" w:space="0" w:color="000000"/>
              <w:left w:val="single" w:sz="4" w:space="0" w:color="000000"/>
              <w:bottom w:val="single" w:sz="6" w:space="0" w:color="000000"/>
              <w:right w:val="single" w:sz="6" w:space="0" w:color="000000"/>
            </w:tcBorders>
            <w:shd w:val="clear" w:color="auto" w:fill="EDEDED"/>
            <w:vAlign w:val="center"/>
          </w:tcPr>
          <w:p w14:paraId="0ECD4A69" w14:textId="77777777" w:rsidR="0016511E" w:rsidRDefault="002F4156">
            <w:pPr>
              <w:rPr>
                <w:b/>
              </w:rPr>
            </w:pPr>
            <w:r>
              <w:rPr>
                <w:b/>
              </w:rPr>
              <w:t>Definition</w:t>
            </w:r>
          </w:p>
        </w:tc>
      </w:tr>
      <w:tr w:rsidR="0016511E" w14:paraId="694FB90F" w14:textId="77777777">
        <w:trPr>
          <w:trHeight w:val="300"/>
        </w:trPr>
        <w:tc>
          <w:tcPr>
            <w:tcW w:w="1620" w:type="dxa"/>
            <w:vMerge w:val="restart"/>
            <w:tcBorders>
              <w:top w:val="single" w:sz="6" w:space="0" w:color="000000"/>
              <w:left w:val="single" w:sz="6" w:space="0" w:color="000000"/>
              <w:bottom w:val="nil"/>
              <w:right w:val="single" w:sz="6" w:space="0" w:color="000000"/>
            </w:tcBorders>
            <w:vAlign w:val="center"/>
          </w:tcPr>
          <w:p w14:paraId="10376449" w14:textId="77777777" w:rsidR="0016511E" w:rsidRDefault="002F4156">
            <w:pPr>
              <w:rPr>
                <w:b/>
              </w:rPr>
            </w:pPr>
            <w:r>
              <w:rPr>
                <w:b/>
              </w:rPr>
              <w:t>Success Group</w:t>
            </w:r>
          </w:p>
          <w:p w14:paraId="380EF0CE" w14:textId="77777777" w:rsidR="0016511E" w:rsidRDefault="002F4156">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3038CFBA" w14:textId="77777777" w:rsidR="0016511E" w:rsidRDefault="002F4156">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14:paraId="0E85D197" w14:textId="77777777" w:rsidR="0016511E" w:rsidRDefault="002F4156">
            <w:pPr>
              <w:bidi/>
              <w:jc w:val="center"/>
              <w:rPr>
                <w:b/>
                <w:sz w:val="24"/>
                <w:szCs w:val="24"/>
              </w:rPr>
            </w:pPr>
            <w:r>
              <w:rPr>
                <w:rFonts w:cs="Times New Roman"/>
                <w:b/>
                <w:rtl/>
              </w:rPr>
              <w:t>امتياز</w:t>
            </w:r>
          </w:p>
        </w:tc>
        <w:tc>
          <w:tcPr>
            <w:tcW w:w="1155" w:type="dxa"/>
            <w:tcBorders>
              <w:top w:val="single" w:sz="6" w:space="0" w:color="000000"/>
              <w:left w:val="single" w:sz="6" w:space="0" w:color="000000"/>
              <w:bottom w:val="single" w:sz="6" w:space="0" w:color="000000"/>
              <w:right w:val="single" w:sz="4" w:space="0" w:color="000000"/>
            </w:tcBorders>
            <w:vAlign w:val="center"/>
          </w:tcPr>
          <w:p w14:paraId="3EC6381E" w14:textId="77777777" w:rsidR="0016511E" w:rsidRDefault="002F4156">
            <w:r>
              <w:t>90 - 100</w:t>
            </w:r>
          </w:p>
        </w:tc>
        <w:tc>
          <w:tcPr>
            <w:tcW w:w="3930" w:type="dxa"/>
            <w:tcBorders>
              <w:top w:val="single" w:sz="6" w:space="0" w:color="000000"/>
              <w:left w:val="single" w:sz="4" w:space="0" w:color="000000"/>
              <w:bottom w:val="single" w:sz="6" w:space="0" w:color="000000"/>
              <w:right w:val="single" w:sz="6" w:space="0" w:color="000000"/>
            </w:tcBorders>
            <w:vAlign w:val="center"/>
          </w:tcPr>
          <w:p w14:paraId="55639B75" w14:textId="77777777" w:rsidR="0016511E" w:rsidRDefault="002F4156">
            <w:r>
              <w:t>Outstanding Performance</w:t>
            </w:r>
          </w:p>
        </w:tc>
      </w:tr>
      <w:tr w:rsidR="0016511E" w14:paraId="7CC429D2" w14:textId="77777777">
        <w:trPr>
          <w:trHeight w:val="300"/>
        </w:trPr>
        <w:tc>
          <w:tcPr>
            <w:tcW w:w="1620" w:type="dxa"/>
            <w:vMerge/>
            <w:tcBorders>
              <w:top w:val="single" w:sz="6" w:space="0" w:color="000000"/>
              <w:left w:val="single" w:sz="6" w:space="0" w:color="000000"/>
              <w:bottom w:val="nil"/>
              <w:right w:val="single" w:sz="6" w:space="0" w:color="000000"/>
            </w:tcBorders>
            <w:vAlign w:val="center"/>
          </w:tcPr>
          <w:p w14:paraId="327B6152" w14:textId="77777777" w:rsidR="0016511E" w:rsidRDefault="0016511E">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42515DB5" w14:textId="77777777" w:rsidR="0016511E" w:rsidRDefault="002F4156">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14:paraId="4684B734" w14:textId="77777777" w:rsidR="0016511E" w:rsidRDefault="002F4156">
            <w:pPr>
              <w:bidi/>
              <w:jc w:val="center"/>
              <w:rPr>
                <w:b/>
                <w:sz w:val="24"/>
                <w:szCs w:val="24"/>
              </w:rPr>
            </w:pPr>
            <w:r>
              <w:rPr>
                <w:rFonts w:cs="Times New Roman"/>
                <w:b/>
                <w:rtl/>
              </w:rPr>
              <w:t xml:space="preserve">جيد جدا </w:t>
            </w:r>
          </w:p>
        </w:tc>
        <w:tc>
          <w:tcPr>
            <w:tcW w:w="1155" w:type="dxa"/>
            <w:tcBorders>
              <w:top w:val="single" w:sz="6" w:space="0" w:color="000000"/>
              <w:left w:val="single" w:sz="6" w:space="0" w:color="000000"/>
              <w:bottom w:val="single" w:sz="6" w:space="0" w:color="000000"/>
              <w:right w:val="single" w:sz="4" w:space="0" w:color="000000"/>
            </w:tcBorders>
            <w:vAlign w:val="center"/>
          </w:tcPr>
          <w:p w14:paraId="6C75268C" w14:textId="77777777" w:rsidR="0016511E" w:rsidRDefault="002F4156">
            <w:r>
              <w:t>80 - 89</w:t>
            </w:r>
          </w:p>
        </w:tc>
        <w:tc>
          <w:tcPr>
            <w:tcW w:w="3930" w:type="dxa"/>
            <w:tcBorders>
              <w:top w:val="single" w:sz="6" w:space="0" w:color="000000"/>
              <w:left w:val="single" w:sz="4" w:space="0" w:color="000000"/>
              <w:bottom w:val="single" w:sz="6" w:space="0" w:color="000000"/>
              <w:right w:val="single" w:sz="6" w:space="0" w:color="000000"/>
            </w:tcBorders>
            <w:vAlign w:val="center"/>
          </w:tcPr>
          <w:p w14:paraId="6554AED6" w14:textId="77777777" w:rsidR="0016511E" w:rsidRDefault="002F4156">
            <w:r>
              <w:t>Above average with some errors</w:t>
            </w:r>
          </w:p>
        </w:tc>
      </w:tr>
      <w:tr w:rsidR="0016511E" w14:paraId="2423C492" w14:textId="77777777">
        <w:trPr>
          <w:trHeight w:val="300"/>
        </w:trPr>
        <w:tc>
          <w:tcPr>
            <w:tcW w:w="1620" w:type="dxa"/>
            <w:vMerge/>
            <w:tcBorders>
              <w:top w:val="single" w:sz="6" w:space="0" w:color="000000"/>
              <w:left w:val="single" w:sz="6" w:space="0" w:color="000000"/>
              <w:bottom w:val="nil"/>
              <w:right w:val="single" w:sz="6" w:space="0" w:color="000000"/>
            </w:tcBorders>
            <w:vAlign w:val="center"/>
          </w:tcPr>
          <w:p w14:paraId="0C855494" w14:textId="77777777" w:rsidR="0016511E" w:rsidRDefault="0016511E">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720A6BD5" w14:textId="77777777" w:rsidR="0016511E" w:rsidRDefault="002F4156">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4" w:space="0" w:color="000000"/>
            </w:tcBorders>
            <w:vAlign w:val="center"/>
          </w:tcPr>
          <w:p w14:paraId="14D7C1D1" w14:textId="77777777" w:rsidR="0016511E" w:rsidRDefault="002F4156">
            <w:pPr>
              <w:bidi/>
              <w:jc w:val="center"/>
              <w:rPr>
                <w:b/>
                <w:sz w:val="24"/>
                <w:szCs w:val="24"/>
              </w:rPr>
            </w:pPr>
            <w:r>
              <w:rPr>
                <w:rFonts w:cs="Times New Roman"/>
                <w:b/>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14:paraId="34333715" w14:textId="77777777" w:rsidR="0016511E" w:rsidRDefault="002F4156">
            <w:r>
              <w:t>70 - 79</w:t>
            </w:r>
          </w:p>
        </w:tc>
        <w:tc>
          <w:tcPr>
            <w:tcW w:w="3930" w:type="dxa"/>
            <w:tcBorders>
              <w:top w:val="single" w:sz="6" w:space="0" w:color="000000"/>
              <w:left w:val="single" w:sz="4" w:space="0" w:color="000000"/>
              <w:bottom w:val="single" w:sz="6" w:space="0" w:color="000000"/>
              <w:right w:val="single" w:sz="6" w:space="0" w:color="000000"/>
            </w:tcBorders>
            <w:vAlign w:val="center"/>
          </w:tcPr>
          <w:p w14:paraId="2BD4F766" w14:textId="77777777" w:rsidR="0016511E" w:rsidRDefault="002F4156">
            <w:r>
              <w:t>Sound work with notable errors</w:t>
            </w:r>
          </w:p>
        </w:tc>
      </w:tr>
      <w:tr w:rsidR="0016511E" w14:paraId="1A310F68" w14:textId="77777777">
        <w:trPr>
          <w:trHeight w:val="300"/>
        </w:trPr>
        <w:tc>
          <w:tcPr>
            <w:tcW w:w="1620" w:type="dxa"/>
            <w:vMerge/>
            <w:tcBorders>
              <w:top w:val="single" w:sz="6" w:space="0" w:color="000000"/>
              <w:left w:val="single" w:sz="6" w:space="0" w:color="000000"/>
              <w:bottom w:val="nil"/>
              <w:right w:val="single" w:sz="6" w:space="0" w:color="000000"/>
            </w:tcBorders>
            <w:vAlign w:val="center"/>
          </w:tcPr>
          <w:p w14:paraId="0B38D794" w14:textId="77777777" w:rsidR="0016511E" w:rsidRDefault="0016511E">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1EB307A2" w14:textId="77777777" w:rsidR="0016511E" w:rsidRDefault="002F4156">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14:paraId="55389489" w14:textId="77777777" w:rsidR="0016511E" w:rsidRDefault="002F4156">
            <w:pPr>
              <w:bidi/>
              <w:jc w:val="center"/>
              <w:rPr>
                <w:b/>
                <w:sz w:val="24"/>
                <w:szCs w:val="24"/>
              </w:rPr>
            </w:pPr>
            <w:r>
              <w:rPr>
                <w:rFonts w:cs="Times New Roman"/>
                <w:b/>
                <w:rtl/>
              </w:rPr>
              <w:t xml:space="preserve">متوسط </w:t>
            </w:r>
          </w:p>
        </w:tc>
        <w:tc>
          <w:tcPr>
            <w:tcW w:w="1155" w:type="dxa"/>
            <w:tcBorders>
              <w:top w:val="single" w:sz="6" w:space="0" w:color="000000"/>
              <w:left w:val="single" w:sz="6" w:space="0" w:color="000000"/>
              <w:bottom w:val="single" w:sz="6" w:space="0" w:color="000000"/>
              <w:right w:val="single" w:sz="4" w:space="0" w:color="000000"/>
            </w:tcBorders>
            <w:vAlign w:val="center"/>
          </w:tcPr>
          <w:p w14:paraId="76A73EEE" w14:textId="77777777" w:rsidR="0016511E" w:rsidRDefault="002F4156">
            <w:r>
              <w:t>60 - 69</w:t>
            </w:r>
          </w:p>
        </w:tc>
        <w:tc>
          <w:tcPr>
            <w:tcW w:w="3930" w:type="dxa"/>
            <w:tcBorders>
              <w:top w:val="single" w:sz="6" w:space="0" w:color="000000"/>
              <w:left w:val="single" w:sz="4" w:space="0" w:color="000000"/>
              <w:bottom w:val="single" w:sz="6" w:space="0" w:color="000000"/>
              <w:right w:val="single" w:sz="6" w:space="0" w:color="000000"/>
            </w:tcBorders>
            <w:vAlign w:val="center"/>
          </w:tcPr>
          <w:p w14:paraId="092637A3" w14:textId="77777777" w:rsidR="0016511E" w:rsidRDefault="002F4156">
            <w:r>
              <w:t>Fair but with major shortcomings</w:t>
            </w:r>
          </w:p>
        </w:tc>
      </w:tr>
      <w:tr w:rsidR="0016511E" w14:paraId="36C8735A" w14:textId="77777777">
        <w:trPr>
          <w:trHeight w:val="300"/>
        </w:trPr>
        <w:tc>
          <w:tcPr>
            <w:tcW w:w="1620" w:type="dxa"/>
            <w:vMerge/>
            <w:tcBorders>
              <w:top w:val="single" w:sz="6" w:space="0" w:color="000000"/>
              <w:left w:val="single" w:sz="6" w:space="0" w:color="000000"/>
              <w:bottom w:val="nil"/>
              <w:right w:val="single" w:sz="6" w:space="0" w:color="000000"/>
            </w:tcBorders>
            <w:vAlign w:val="center"/>
          </w:tcPr>
          <w:p w14:paraId="6728BC2E" w14:textId="77777777" w:rsidR="0016511E" w:rsidRDefault="0016511E">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20C821C8" w14:textId="77777777" w:rsidR="0016511E" w:rsidRDefault="002F4156">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14:paraId="38C4ACCE" w14:textId="77777777" w:rsidR="0016511E" w:rsidRDefault="002F4156">
            <w:pPr>
              <w:bidi/>
              <w:jc w:val="center"/>
              <w:rPr>
                <w:b/>
                <w:sz w:val="24"/>
                <w:szCs w:val="24"/>
              </w:rPr>
            </w:pPr>
            <w:r>
              <w:rPr>
                <w:rFonts w:cs="Times New Roman"/>
                <w:b/>
                <w:rtl/>
              </w:rPr>
              <w:t xml:space="preserve">مقبول </w:t>
            </w:r>
          </w:p>
        </w:tc>
        <w:tc>
          <w:tcPr>
            <w:tcW w:w="1155" w:type="dxa"/>
            <w:tcBorders>
              <w:top w:val="single" w:sz="6" w:space="0" w:color="000000"/>
              <w:left w:val="single" w:sz="6" w:space="0" w:color="000000"/>
              <w:bottom w:val="single" w:sz="6" w:space="0" w:color="000000"/>
              <w:right w:val="single" w:sz="4" w:space="0" w:color="000000"/>
            </w:tcBorders>
            <w:vAlign w:val="center"/>
          </w:tcPr>
          <w:p w14:paraId="6C2628AF" w14:textId="77777777" w:rsidR="0016511E" w:rsidRDefault="002F4156">
            <w:r>
              <w:t>50 - 59</w:t>
            </w:r>
          </w:p>
        </w:tc>
        <w:tc>
          <w:tcPr>
            <w:tcW w:w="3930" w:type="dxa"/>
            <w:tcBorders>
              <w:top w:val="single" w:sz="6" w:space="0" w:color="000000"/>
              <w:left w:val="single" w:sz="4" w:space="0" w:color="000000"/>
              <w:bottom w:val="single" w:sz="6" w:space="0" w:color="000000"/>
              <w:right w:val="single" w:sz="6" w:space="0" w:color="000000"/>
            </w:tcBorders>
            <w:vAlign w:val="center"/>
          </w:tcPr>
          <w:p w14:paraId="0EF3B737" w14:textId="77777777" w:rsidR="0016511E" w:rsidRDefault="002F4156">
            <w:r>
              <w:t>Work meets minimum criteria</w:t>
            </w:r>
          </w:p>
        </w:tc>
      </w:tr>
      <w:tr w:rsidR="0016511E" w14:paraId="22FB52EE" w14:textId="77777777">
        <w:trPr>
          <w:trHeight w:val="300"/>
        </w:trPr>
        <w:tc>
          <w:tcPr>
            <w:tcW w:w="1620" w:type="dxa"/>
            <w:vMerge w:val="restart"/>
            <w:tcBorders>
              <w:top w:val="single" w:sz="6" w:space="0" w:color="000000"/>
              <w:left w:val="single" w:sz="6" w:space="0" w:color="000000"/>
              <w:bottom w:val="nil"/>
              <w:right w:val="single" w:sz="6" w:space="0" w:color="000000"/>
            </w:tcBorders>
            <w:vAlign w:val="center"/>
          </w:tcPr>
          <w:p w14:paraId="42FE0A47" w14:textId="77777777" w:rsidR="0016511E" w:rsidRDefault="002F4156">
            <w:pPr>
              <w:rPr>
                <w:b/>
              </w:rPr>
            </w:pPr>
            <w:r>
              <w:rPr>
                <w:b/>
              </w:rPr>
              <w:t>Fail Group</w:t>
            </w:r>
          </w:p>
          <w:p w14:paraId="26DD23AE" w14:textId="77777777" w:rsidR="0016511E" w:rsidRDefault="002F4156">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0CAE948B" w14:textId="77777777" w:rsidR="0016511E" w:rsidRDefault="002F4156">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14:paraId="2085532B" w14:textId="77777777" w:rsidR="0016511E" w:rsidRDefault="002F4156">
            <w:pPr>
              <w:bidi/>
              <w:jc w:val="center"/>
              <w:rPr>
                <w:b/>
                <w:sz w:val="24"/>
                <w:szCs w:val="24"/>
              </w:rPr>
            </w:pPr>
            <w:r>
              <w:rPr>
                <w:rFonts w:cs="Times New Roman"/>
                <w:b/>
                <w:sz w:val="24"/>
                <w:szCs w:val="24"/>
                <w:rtl/>
              </w:rPr>
              <w:t xml:space="preserve">راسب </w:t>
            </w:r>
            <w:r>
              <w:rPr>
                <w:b/>
                <w:sz w:val="24"/>
                <w:szCs w:val="24"/>
                <w:rtl/>
              </w:rPr>
              <w:t>(</w:t>
            </w:r>
            <w:r>
              <w:rPr>
                <w:rFonts w:cs="Times New Roman"/>
                <w:b/>
                <w:sz w:val="24"/>
                <w:szCs w:val="24"/>
                <w:rtl/>
              </w:rPr>
              <w:t>قيد المعالجة</w:t>
            </w:r>
            <w:r>
              <w:rPr>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tcPr>
          <w:p w14:paraId="35D454B7" w14:textId="77777777" w:rsidR="0016511E" w:rsidRDefault="002F4156">
            <w:r>
              <w:t>(45-49)</w:t>
            </w:r>
          </w:p>
        </w:tc>
        <w:tc>
          <w:tcPr>
            <w:tcW w:w="3930" w:type="dxa"/>
            <w:tcBorders>
              <w:top w:val="single" w:sz="6" w:space="0" w:color="000000"/>
              <w:left w:val="single" w:sz="4" w:space="0" w:color="000000"/>
              <w:bottom w:val="single" w:sz="6" w:space="0" w:color="000000"/>
              <w:right w:val="single" w:sz="6" w:space="0" w:color="000000"/>
            </w:tcBorders>
            <w:vAlign w:val="center"/>
          </w:tcPr>
          <w:p w14:paraId="2DC2BDE2" w14:textId="77777777" w:rsidR="0016511E" w:rsidRDefault="002F4156">
            <w:r>
              <w:t>More work required but credit awarded</w:t>
            </w:r>
          </w:p>
        </w:tc>
      </w:tr>
      <w:tr w:rsidR="0016511E" w14:paraId="562FF2E5" w14:textId="77777777">
        <w:trPr>
          <w:trHeight w:val="300"/>
        </w:trPr>
        <w:tc>
          <w:tcPr>
            <w:tcW w:w="1620" w:type="dxa"/>
            <w:vMerge/>
            <w:tcBorders>
              <w:top w:val="single" w:sz="6" w:space="0" w:color="000000"/>
              <w:left w:val="single" w:sz="6" w:space="0" w:color="000000"/>
              <w:bottom w:val="nil"/>
              <w:right w:val="single" w:sz="6" w:space="0" w:color="000000"/>
            </w:tcBorders>
            <w:vAlign w:val="center"/>
          </w:tcPr>
          <w:p w14:paraId="1EA94769" w14:textId="77777777" w:rsidR="0016511E" w:rsidRDefault="0016511E">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5F253D8A" w14:textId="77777777" w:rsidR="0016511E" w:rsidRDefault="002F4156">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14:paraId="32B6D264" w14:textId="77777777" w:rsidR="0016511E" w:rsidRDefault="002F4156">
            <w:pPr>
              <w:bidi/>
              <w:jc w:val="center"/>
              <w:rPr>
                <w:b/>
              </w:rPr>
            </w:pPr>
            <w:r>
              <w:rPr>
                <w:rFonts w:cs="Times New Roman"/>
                <w:b/>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14:paraId="2AB21873" w14:textId="77777777" w:rsidR="0016511E" w:rsidRDefault="002F4156">
            <w:r>
              <w:t>(0-44)</w:t>
            </w:r>
          </w:p>
        </w:tc>
        <w:tc>
          <w:tcPr>
            <w:tcW w:w="3930" w:type="dxa"/>
            <w:tcBorders>
              <w:top w:val="single" w:sz="6" w:space="0" w:color="000000"/>
              <w:left w:val="single" w:sz="4" w:space="0" w:color="000000"/>
              <w:bottom w:val="single" w:sz="6" w:space="0" w:color="000000"/>
              <w:right w:val="single" w:sz="6" w:space="0" w:color="000000"/>
            </w:tcBorders>
            <w:vAlign w:val="center"/>
          </w:tcPr>
          <w:p w14:paraId="0D60D09E" w14:textId="77777777" w:rsidR="0016511E" w:rsidRDefault="002F4156">
            <w:r>
              <w:t>Considerable amount of work required</w:t>
            </w:r>
          </w:p>
        </w:tc>
      </w:tr>
      <w:tr w:rsidR="0016511E" w14:paraId="29C7D24B"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08862F8F" w14:textId="77777777" w:rsidR="0016511E" w:rsidRDefault="0016511E">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1EDB37CD" w14:textId="77777777" w:rsidR="0016511E" w:rsidRDefault="0016511E">
            <w:pPr>
              <w:rPr>
                <w:b/>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5AF86573" w14:textId="77777777" w:rsidR="0016511E" w:rsidRDefault="0016511E">
            <w:pPr>
              <w:rPr>
                <w:b/>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0658CC8A" w14:textId="77777777" w:rsidR="0016511E" w:rsidRDefault="0016511E">
            <w:pPr>
              <w:rPr>
                <w:b/>
              </w:rPr>
            </w:pPr>
          </w:p>
        </w:tc>
        <w:tc>
          <w:tcPr>
            <w:tcW w:w="3930" w:type="dxa"/>
            <w:tcBorders>
              <w:top w:val="single" w:sz="6" w:space="0" w:color="000000"/>
              <w:left w:val="single" w:sz="4" w:space="0" w:color="000000"/>
              <w:bottom w:val="single" w:sz="6" w:space="0" w:color="000000"/>
              <w:right w:val="single" w:sz="6" w:space="0" w:color="000000"/>
            </w:tcBorders>
            <w:shd w:val="clear" w:color="auto" w:fill="FF8080"/>
            <w:vAlign w:val="center"/>
          </w:tcPr>
          <w:p w14:paraId="17AB82DB" w14:textId="77777777" w:rsidR="0016511E" w:rsidRDefault="0016511E">
            <w:pPr>
              <w:rPr>
                <w:b/>
              </w:rPr>
            </w:pPr>
          </w:p>
        </w:tc>
      </w:tr>
      <w:tr w:rsidR="0016511E" w14:paraId="645A8309" w14:textId="77777777">
        <w:trPr>
          <w:trHeight w:val="1340"/>
        </w:trPr>
        <w:tc>
          <w:tcPr>
            <w:tcW w:w="10500" w:type="dxa"/>
            <w:gridSpan w:val="5"/>
            <w:tcBorders>
              <w:top w:val="single" w:sz="6" w:space="0" w:color="000000"/>
              <w:left w:val="single" w:sz="6" w:space="0" w:color="000000"/>
              <w:bottom w:val="single" w:sz="6" w:space="0" w:color="000000"/>
              <w:right w:val="single" w:sz="6" w:space="0" w:color="000000"/>
            </w:tcBorders>
          </w:tcPr>
          <w:p w14:paraId="71DB4CB4" w14:textId="77777777" w:rsidR="0016511E" w:rsidRDefault="0016511E">
            <w:pPr>
              <w:rPr>
                <w:sz w:val="16"/>
                <w:szCs w:val="16"/>
              </w:rPr>
            </w:pPr>
          </w:p>
          <w:p w14:paraId="051A7DD8" w14:textId="77777777" w:rsidR="0016511E" w:rsidRDefault="002F4156">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7F61D99D" w14:textId="77777777" w:rsidR="0016511E" w:rsidRDefault="0016511E">
      <w:pPr>
        <w:bidi/>
        <w:spacing w:after="200" w:line="276" w:lineRule="auto"/>
      </w:pPr>
    </w:p>
    <w:sectPr w:rsidR="0016511E">
      <w:footerReference w:type="default" r:id="rId10"/>
      <w:pgSz w:w="11906" w:h="16838"/>
      <w:pgMar w:top="1440" w:right="1440" w:bottom="1135" w:left="1440" w:header="680" w:footer="22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94BFCA" w14:textId="77777777" w:rsidR="00F82D6D" w:rsidRDefault="00F82D6D">
      <w:pPr>
        <w:spacing w:after="0" w:line="240" w:lineRule="auto"/>
      </w:pPr>
      <w:r>
        <w:separator/>
      </w:r>
    </w:p>
  </w:endnote>
  <w:endnote w:type="continuationSeparator" w:id="0">
    <w:p w14:paraId="61E44DD7" w14:textId="77777777" w:rsidR="00F82D6D" w:rsidRDefault="00F82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CA7C2" w14:textId="77777777" w:rsidR="0016511E" w:rsidRDefault="002F4156">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82D6D">
      <w:rPr>
        <w:noProof/>
        <w:color w:val="000000"/>
      </w:rPr>
      <w:t>1</w:t>
    </w:r>
    <w:r>
      <w:rPr>
        <w:color w:val="000000"/>
      </w:rPr>
      <w:fldChar w:fldCharType="end"/>
    </w:r>
  </w:p>
  <w:p w14:paraId="3E1C8243" w14:textId="77777777" w:rsidR="0016511E" w:rsidRDefault="0016511E">
    <w:pPr>
      <w:pBdr>
        <w:top w:val="nil"/>
        <w:left w:val="nil"/>
        <w:bottom w:val="nil"/>
        <w:right w:val="nil"/>
        <w:between w:val="nil"/>
      </w:pBdr>
      <w:tabs>
        <w:tab w:val="center" w:pos="4680"/>
        <w:tab w:val="right" w:pos="9360"/>
      </w:tabs>
      <w:bidi/>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620CB4" w14:textId="77777777" w:rsidR="00F82D6D" w:rsidRDefault="00F82D6D">
      <w:pPr>
        <w:spacing w:after="0" w:line="240" w:lineRule="auto"/>
      </w:pPr>
      <w:r>
        <w:separator/>
      </w:r>
    </w:p>
  </w:footnote>
  <w:footnote w:type="continuationSeparator" w:id="0">
    <w:p w14:paraId="1D7CE7AD" w14:textId="77777777" w:rsidR="00F82D6D" w:rsidRDefault="00F82D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D0ED1"/>
    <w:multiLevelType w:val="hybridMultilevel"/>
    <w:tmpl w:val="1842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B4718"/>
    <w:multiLevelType w:val="multilevel"/>
    <w:tmpl w:val="2BCCB822"/>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 w15:restartNumberingAfterBreak="0">
    <w:nsid w:val="1C3E358B"/>
    <w:multiLevelType w:val="multilevel"/>
    <w:tmpl w:val="B53EBEAA"/>
    <w:lvl w:ilvl="0">
      <w:start w:val="1"/>
      <w:numFmt w:val="decimal"/>
      <w:lvlText w:val="%1."/>
      <w:lvlJc w:val="left"/>
      <w:pPr>
        <w:ind w:left="644" w:hanging="360"/>
      </w:pPr>
      <w:rPr>
        <w:strike w:val="0"/>
        <w:u w:val="none"/>
      </w:rPr>
    </w:lvl>
    <w:lvl w:ilvl="1">
      <w:start w:val="1"/>
      <w:numFmt w:val="lowerLetter"/>
      <w:lvlText w:val="%2."/>
      <w:lvlJc w:val="left"/>
      <w:pPr>
        <w:ind w:left="1364" w:hanging="360"/>
      </w:pPr>
      <w:rPr>
        <w:strike w:val="0"/>
        <w:u w:val="none"/>
      </w:rPr>
    </w:lvl>
    <w:lvl w:ilvl="2">
      <w:start w:val="1"/>
      <w:numFmt w:val="lowerRoman"/>
      <w:lvlText w:val="%3."/>
      <w:lvlJc w:val="right"/>
      <w:pPr>
        <w:ind w:left="2084" w:hanging="360"/>
      </w:pPr>
      <w:rPr>
        <w:strike w:val="0"/>
        <w:u w:val="none"/>
      </w:rPr>
    </w:lvl>
    <w:lvl w:ilvl="3">
      <w:start w:val="1"/>
      <w:numFmt w:val="decimal"/>
      <w:lvlText w:val="%4."/>
      <w:lvlJc w:val="left"/>
      <w:pPr>
        <w:ind w:left="2804" w:hanging="360"/>
      </w:pPr>
      <w:rPr>
        <w:strike w:val="0"/>
        <w:u w:val="none"/>
      </w:rPr>
    </w:lvl>
    <w:lvl w:ilvl="4">
      <w:start w:val="1"/>
      <w:numFmt w:val="lowerLetter"/>
      <w:lvlText w:val="%5."/>
      <w:lvlJc w:val="left"/>
      <w:pPr>
        <w:ind w:left="3524" w:hanging="360"/>
      </w:pPr>
      <w:rPr>
        <w:strike w:val="0"/>
        <w:u w:val="none"/>
      </w:rPr>
    </w:lvl>
    <w:lvl w:ilvl="5">
      <w:start w:val="1"/>
      <w:numFmt w:val="lowerRoman"/>
      <w:lvlText w:val="%6."/>
      <w:lvlJc w:val="right"/>
      <w:pPr>
        <w:ind w:left="4244" w:hanging="360"/>
      </w:pPr>
      <w:rPr>
        <w:strike w:val="0"/>
        <w:u w:val="none"/>
      </w:rPr>
    </w:lvl>
    <w:lvl w:ilvl="6">
      <w:start w:val="1"/>
      <w:numFmt w:val="decimal"/>
      <w:lvlText w:val="%7."/>
      <w:lvlJc w:val="left"/>
      <w:pPr>
        <w:ind w:left="4964" w:hanging="360"/>
      </w:pPr>
      <w:rPr>
        <w:strike w:val="0"/>
        <w:u w:val="none"/>
      </w:rPr>
    </w:lvl>
    <w:lvl w:ilvl="7">
      <w:start w:val="1"/>
      <w:numFmt w:val="lowerLetter"/>
      <w:lvlText w:val="%8."/>
      <w:lvlJc w:val="left"/>
      <w:pPr>
        <w:ind w:left="5684" w:hanging="360"/>
      </w:pPr>
      <w:rPr>
        <w:strike w:val="0"/>
        <w:u w:val="none"/>
      </w:rPr>
    </w:lvl>
    <w:lvl w:ilvl="8">
      <w:start w:val="1"/>
      <w:numFmt w:val="lowerRoman"/>
      <w:lvlText w:val="%9."/>
      <w:lvlJc w:val="right"/>
      <w:pPr>
        <w:ind w:left="6404" w:hanging="360"/>
      </w:pPr>
      <w:rPr>
        <w:strike w:val="0"/>
        <w:u w:val="none"/>
      </w:rPr>
    </w:lvl>
  </w:abstractNum>
  <w:abstractNum w:abstractNumId="3" w15:restartNumberingAfterBreak="0">
    <w:nsid w:val="3A587A02"/>
    <w:multiLevelType w:val="hybridMultilevel"/>
    <w:tmpl w:val="01046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BA5E4A"/>
    <w:multiLevelType w:val="hybridMultilevel"/>
    <w:tmpl w:val="18A03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71570B"/>
    <w:multiLevelType w:val="multilevel"/>
    <w:tmpl w:val="2C9CA7CE"/>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6" w15:restartNumberingAfterBreak="0">
    <w:nsid w:val="581E3141"/>
    <w:multiLevelType w:val="hybridMultilevel"/>
    <w:tmpl w:val="5B92597A"/>
    <w:lvl w:ilvl="0" w:tplc="BCD0ECAE">
      <w:start w:val="1"/>
      <w:numFmt w:val="decimal"/>
      <w:lvlText w:val="%1-"/>
      <w:lvlJc w:val="left"/>
      <w:pPr>
        <w:ind w:left="720" w:hanging="360"/>
      </w:pPr>
      <w:rPr>
        <w:rFonts w:cs="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203E16"/>
    <w:multiLevelType w:val="multilevel"/>
    <w:tmpl w:val="30545660"/>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8" w15:restartNumberingAfterBreak="0">
    <w:nsid w:val="696C3344"/>
    <w:multiLevelType w:val="hybridMultilevel"/>
    <w:tmpl w:val="CB9A7C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4E42447"/>
    <w:multiLevelType w:val="hybridMultilevel"/>
    <w:tmpl w:val="60A28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CE48E5"/>
    <w:multiLevelType w:val="hybridMultilevel"/>
    <w:tmpl w:val="FF340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5"/>
  </w:num>
  <w:num w:numId="5">
    <w:abstractNumId w:val="9"/>
  </w:num>
  <w:num w:numId="6">
    <w:abstractNumId w:val="6"/>
  </w:num>
  <w:num w:numId="7">
    <w:abstractNumId w:val="4"/>
  </w:num>
  <w:num w:numId="8">
    <w:abstractNumId w:val="0"/>
  </w:num>
  <w:num w:numId="9">
    <w:abstractNumId w:val="10"/>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11E"/>
    <w:rsid w:val="0001450C"/>
    <w:rsid w:val="00085DFB"/>
    <w:rsid w:val="000D0560"/>
    <w:rsid w:val="000D5B3C"/>
    <w:rsid w:val="000D6305"/>
    <w:rsid w:val="0016511E"/>
    <w:rsid w:val="001A0FED"/>
    <w:rsid w:val="001A79A8"/>
    <w:rsid w:val="001B0543"/>
    <w:rsid w:val="001B718B"/>
    <w:rsid w:val="001C4F29"/>
    <w:rsid w:val="0022004B"/>
    <w:rsid w:val="00283B61"/>
    <w:rsid w:val="002A6047"/>
    <w:rsid w:val="002D3518"/>
    <w:rsid w:val="002F4156"/>
    <w:rsid w:val="00316FBB"/>
    <w:rsid w:val="003B3E44"/>
    <w:rsid w:val="003F46FD"/>
    <w:rsid w:val="004971E6"/>
    <w:rsid w:val="004D22B7"/>
    <w:rsid w:val="004E0DC4"/>
    <w:rsid w:val="0051577B"/>
    <w:rsid w:val="00536E18"/>
    <w:rsid w:val="00591055"/>
    <w:rsid w:val="005B5321"/>
    <w:rsid w:val="005E0471"/>
    <w:rsid w:val="005F72AB"/>
    <w:rsid w:val="00605423"/>
    <w:rsid w:val="00661178"/>
    <w:rsid w:val="00685BDF"/>
    <w:rsid w:val="006948BF"/>
    <w:rsid w:val="006B7326"/>
    <w:rsid w:val="006C6D22"/>
    <w:rsid w:val="007342EF"/>
    <w:rsid w:val="00745D30"/>
    <w:rsid w:val="007653F3"/>
    <w:rsid w:val="007742D8"/>
    <w:rsid w:val="00887ED5"/>
    <w:rsid w:val="008D2F83"/>
    <w:rsid w:val="0090728C"/>
    <w:rsid w:val="009307F7"/>
    <w:rsid w:val="009327D7"/>
    <w:rsid w:val="00935A7E"/>
    <w:rsid w:val="0094093E"/>
    <w:rsid w:val="009950E5"/>
    <w:rsid w:val="0099673B"/>
    <w:rsid w:val="009D7616"/>
    <w:rsid w:val="00A05022"/>
    <w:rsid w:val="00A737C0"/>
    <w:rsid w:val="00A80153"/>
    <w:rsid w:val="00AA0BC5"/>
    <w:rsid w:val="00AF5EBE"/>
    <w:rsid w:val="00B11B51"/>
    <w:rsid w:val="00B24632"/>
    <w:rsid w:val="00B320AB"/>
    <w:rsid w:val="00B37140"/>
    <w:rsid w:val="00B576E7"/>
    <w:rsid w:val="00B969E9"/>
    <w:rsid w:val="00BE0F13"/>
    <w:rsid w:val="00BE73DC"/>
    <w:rsid w:val="00C07491"/>
    <w:rsid w:val="00C57341"/>
    <w:rsid w:val="00CE5545"/>
    <w:rsid w:val="00D00459"/>
    <w:rsid w:val="00D50782"/>
    <w:rsid w:val="00D62C25"/>
    <w:rsid w:val="00D90C68"/>
    <w:rsid w:val="00DB19C8"/>
    <w:rsid w:val="00E20DFC"/>
    <w:rsid w:val="00E27E8D"/>
    <w:rsid w:val="00E47EDC"/>
    <w:rsid w:val="00E64F3D"/>
    <w:rsid w:val="00E67B20"/>
    <w:rsid w:val="00EB65BD"/>
    <w:rsid w:val="00EE5197"/>
    <w:rsid w:val="00F24674"/>
    <w:rsid w:val="00F417FA"/>
    <w:rsid w:val="00F52A4F"/>
    <w:rsid w:val="00F6383D"/>
    <w:rsid w:val="00F64D97"/>
    <w:rsid w:val="00F82D6D"/>
    <w:rsid w:val="00FD00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10824"/>
  <w15:docId w15:val="{1F356CCE-6A2C-AD44-A9BA-F0FEB1A8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33B"/>
  </w:style>
  <w:style w:type="paragraph" w:styleId="Heading1">
    <w:name w:val="heading 1"/>
    <w:basedOn w:val="Normal"/>
    <w:next w:val="Normal"/>
    <w:uiPriority w:val="9"/>
    <w:qFormat/>
    <w:rsid w:val="009D1C6D"/>
    <w:pPr>
      <w:bidi/>
      <w:jc w:val="center"/>
      <w:outlineLvl w:val="0"/>
    </w:pPr>
    <w:rPr>
      <w:rFonts w:asciiTheme="majorBidi" w:hAnsiTheme="majorBidi" w:cstheme="majorBidi"/>
      <w:b/>
      <w:bCs/>
      <w:sz w:val="32"/>
      <w:szCs w:val="32"/>
    </w:rPr>
  </w:style>
  <w:style w:type="paragraph" w:styleId="Heading2">
    <w:name w:val="heading 2"/>
    <w:basedOn w:val="Normal"/>
    <w:next w:val="Normal"/>
    <w:uiPriority w:val="9"/>
    <w:unhideWhenUsed/>
    <w:qFormat/>
    <w:rsid w:val="009D1C6D"/>
    <w:pPr>
      <w:bidi/>
      <w:spacing w:line="360" w:lineRule="auto"/>
      <w:jc w:val="both"/>
      <w:outlineLvl w:val="1"/>
    </w:pPr>
    <w:rPr>
      <w:rFonts w:asciiTheme="majorBidi" w:hAnsiTheme="majorBidi" w:cstheme="majorBidi"/>
      <w:bCs/>
      <w:sz w:val="28"/>
      <w:szCs w:val="28"/>
      <w:u w:val="single"/>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D1C6D"/>
    <w:pPr>
      <w:bidi/>
      <w:spacing w:line="360" w:lineRule="auto"/>
      <w:jc w:val="center"/>
    </w:pPr>
    <w:rPr>
      <w:rFonts w:asciiTheme="majorBidi" w:hAnsiTheme="majorBidi" w:cstheme="majorBidi"/>
      <w:bCs/>
      <w:sz w:val="28"/>
      <w:szCs w:val="28"/>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B84C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C53"/>
    <w:rPr>
      <w:rFonts w:ascii="Tahoma" w:hAnsi="Tahoma" w:cs="Tahoma"/>
      <w:sz w:val="16"/>
      <w:szCs w:val="16"/>
    </w:rPr>
  </w:style>
  <w:style w:type="paragraph" w:styleId="ListParagraph">
    <w:name w:val="List Paragraph"/>
    <w:basedOn w:val="Normal"/>
    <w:uiPriority w:val="34"/>
    <w:qFormat/>
    <w:rsid w:val="00D424E8"/>
    <w:pPr>
      <w:ind w:left="720"/>
      <w:contextualSpacing/>
    </w:pPr>
  </w:style>
  <w:style w:type="character" w:styleId="PlaceholderText">
    <w:name w:val="Placeholder Text"/>
    <w:basedOn w:val="DefaultParagraphFont"/>
    <w:uiPriority w:val="99"/>
    <w:semiHidden/>
    <w:rsid w:val="002B7DDC"/>
    <w:rPr>
      <w:color w:val="808080"/>
    </w:rPr>
  </w:style>
  <w:style w:type="table" w:styleId="TableGrid">
    <w:name w:val="Table Grid"/>
    <w:basedOn w:val="TableNormal"/>
    <w:uiPriority w:val="39"/>
    <w:rsid w:val="00381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6BA4"/>
    <w:pPr>
      <w:spacing w:after="0" w:line="240" w:lineRule="auto"/>
    </w:pPr>
  </w:style>
  <w:style w:type="table" w:customStyle="1" w:styleId="ListTable6Colorful1">
    <w:name w:val="List Table 6 Colorful1"/>
    <w:basedOn w:val="TableNormal"/>
    <w:uiPriority w:val="51"/>
    <w:rsid w:val="00316B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3F6B0F"/>
    <w:rPr>
      <w:sz w:val="16"/>
      <w:szCs w:val="16"/>
    </w:rPr>
  </w:style>
  <w:style w:type="paragraph" w:styleId="CommentText">
    <w:name w:val="annotation text"/>
    <w:basedOn w:val="Normal"/>
    <w:link w:val="CommentTextChar"/>
    <w:uiPriority w:val="99"/>
    <w:semiHidden/>
    <w:unhideWhenUsed/>
    <w:rsid w:val="003F6B0F"/>
    <w:pPr>
      <w:spacing w:line="240" w:lineRule="auto"/>
    </w:pPr>
    <w:rPr>
      <w:sz w:val="20"/>
      <w:szCs w:val="20"/>
    </w:rPr>
  </w:style>
  <w:style w:type="character" w:customStyle="1" w:styleId="CommentTextChar">
    <w:name w:val="Comment Text Char"/>
    <w:basedOn w:val="DefaultParagraphFont"/>
    <w:link w:val="CommentText"/>
    <w:uiPriority w:val="99"/>
    <w:semiHidden/>
    <w:rsid w:val="003F6B0F"/>
    <w:rPr>
      <w:sz w:val="20"/>
      <w:szCs w:val="20"/>
    </w:rPr>
  </w:style>
  <w:style w:type="character" w:customStyle="1" w:styleId="TitleChar">
    <w:name w:val="Title Char"/>
    <w:basedOn w:val="DefaultParagraphFont"/>
    <w:link w:val="Title"/>
    <w:rsid w:val="003F3076"/>
    <w:rPr>
      <w:rFonts w:asciiTheme="majorBidi" w:hAnsiTheme="majorBidi" w:cstheme="majorBidi"/>
      <w:bCs/>
      <w:sz w:val="28"/>
      <w:szCs w:val="28"/>
    </w:rPr>
  </w:style>
  <w:style w:type="paragraph" w:styleId="TOCHeading">
    <w:name w:val="TOC Heading"/>
    <w:basedOn w:val="Heading1"/>
    <w:next w:val="Normal"/>
    <w:uiPriority w:val="39"/>
    <w:unhideWhenUsed/>
    <w:qFormat/>
    <w:rsid w:val="003F3076"/>
    <w:pPr>
      <w:keepNext/>
      <w:keepLines/>
      <w:bidi w:val="0"/>
      <w:spacing w:before="240" w:after="0"/>
      <w:jc w:val="left"/>
      <w:outlineLvl w:val="9"/>
    </w:pPr>
    <w:rPr>
      <w:rFonts w:asciiTheme="majorHAnsi" w:eastAsiaTheme="majorEastAsia" w:hAnsiTheme="majorHAnsi"/>
      <w:b w:val="0"/>
      <w:bCs w:val="0"/>
      <w:color w:val="365F91" w:themeColor="accent1" w:themeShade="BF"/>
    </w:rPr>
  </w:style>
  <w:style w:type="paragraph" w:styleId="TOC1">
    <w:name w:val="toc 1"/>
    <w:basedOn w:val="Normal"/>
    <w:next w:val="Normal"/>
    <w:autoRedefine/>
    <w:uiPriority w:val="39"/>
    <w:unhideWhenUsed/>
    <w:rsid w:val="003F3076"/>
    <w:pPr>
      <w:spacing w:after="100"/>
    </w:pPr>
  </w:style>
  <w:style w:type="paragraph" w:styleId="TOC2">
    <w:name w:val="toc 2"/>
    <w:basedOn w:val="Normal"/>
    <w:next w:val="Normal"/>
    <w:autoRedefine/>
    <w:uiPriority w:val="39"/>
    <w:unhideWhenUsed/>
    <w:rsid w:val="003F3076"/>
    <w:pPr>
      <w:spacing w:after="100"/>
      <w:ind w:left="220"/>
    </w:pPr>
  </w:style>
  <w:style w:type="character" w:styleId="Hyperlink">
    <w:name w:val="Hyperlink"/>
    <w:basedOn w:val="DefaultParagraphFont"/>
    <w:uiPriority w:val="99"/>
    <w:unhideWhenUsed/>
    <w:rsid w:val="003F3076"/>
    <w:rPr>
      <w:color w:val="0000FF" w:themeColor="hyperlink"/>
      <w:u w:val="single"/>
    </w:rPr>
  </w:style>
  <w:style w:type="paragraph" w:styleId="Header">
    <w:name w:val="header"/>
    <w:basedOn w:val="Normal"/>
    <w:link w:val="HeaderChar"/>
    <w:uiPriority w:val="99"/>
    <w:unhideWhenUsed/>
    <w:rsid w:val="003F3076"/>
    <w:pPr>
      <w:tabs>
        <w:tab w:val="center" w:pos="4153"/>
        <w:tab w:val="right" w:pos="8306"/>
      </w:tabs>
      <w:spacing w:after="0" w:line="240" w:lineRule="auto"/>
    </w:pPr>
  </w:style>
  <w:style w:type="character" w:customStyle="1" w:styleId="HeaderChar">
    <w:name w:val="Header Char"/>
    <w:basedOn w:val="DefaultParagraphFont"/>
    <w:link w:val="Header"/>
    <w:uiPriority w:val="99"/>
    <w:rsid w:val="003F3076"/>
  </w:style>
  <w:style w:type="paragraph" w:styleId="Footer">
    <w:name w:val="footer"/>
    <w:basedOn w:val="Normal"/>
    <w:link w:val="FooterChar"/>
    <w:uiPriority w:val="99"/>
    <w:unhideWhenUsed/>
    <w:rsid w:val="003F3076"/>
    <w:pPr>
      <w:tabs>
        <w:tab w:val="center" w:pos="4153"/>
        <w:tab w:val="right" w:pos="8306"/>
      </w:tabs>
      <w:spacing w:after="0" w:line="240" w:lineRule="auto"/>
    </w:pPr>
  </w:style>
  <w:style w:type="character" w:customStyle="1" w:styleId="FooterChar">
    <w:name w:val="Footer Char"/>
    <w:basedOn w:val="DefaultParagraphFont"/>
    <w:link w:val="Footer"/>
    <w:uiPriority w:val="99"/>
    <w:rsid w:val="003F3076"/>
  </w:style>
  <w:style w:type="character" w:customStyle="1" w:styleId="UnresolvedMention1">
    <w:name w:val="Unresolved Mention1"/>
    <w:basedOn w:val="DefaultParagraphFont"/>
    <w:uiPriority w:val="99"/>
    <w:semiHidden/>
    <w:unhideWhenUsed/>
    <w:rsid w:val="00790EB0"/>
    <w:rPr>
      <w:color w:val="605E5C"/>
      <w:shd w:val="clear" w:color="auto" w:fill="E1DFDD"/>
    </w:rPr>
  </w:style>
  <w:style w:type="character" w:customStyle="1" w:styleId="SubtitleChar">
    <w:name w:val="Subtitle Char"/>
    <w:basedOn w:val="DefaultParagraphFont"/>
    <w:link w:val="Subtitle"/>
    <w:rsid w:val="002E78EC"/>
    <w:rPr>
      <w:rFonts w:ascii="Georgia" w:eastAsia="Georgia" w:hAnsi="Georgia" w:cs="Georgia"/>
      <w:i/>
      <w:color w:val="666666"/>
      <w:sz w:val="48"/>
      <w:szCs w:val="48"/>
    </w:rPr>
  </w:style>
  <w:style w:type="paragraph" w:styleId="NormalWeb">
    <w:name w:val="Normal (Web)"/>
    <w:basedOn w:val="Normal"/>
    <w:uiPriority w:val="99"/>
    <w:semiHidden/>
    <w:unhideWhenUsed/>
    <w:rsid w:val="00A75E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d">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e">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f">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f0">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f1">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f2">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f3">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f4">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af5">
    <w:basedOn w:val="TableNormal"/>
    <w:pPr>
      <w:spacing w:after="0" w:line="240" w:lineRule="auto"/>
    </w:pPr>
    <w:rPr>
      <w:color w:val="00000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08079">
      <w:bodyDiv w:val="1"/>
      <w:marLeft w:val="0"/>
      <w:marRight w:val="0"/>
      <w:marTop w:val="0"/>
      <w:marBottom w:val="0"/>
      <w:divBdr>
        <w:top w:val="none" w:sz="0" w:space="0" w:color="auto"/>
        <w:left w:val="none" w:sz="0" w:space="0" w:color="auto"/>
        <w:bottom w:val="none" w:sz="0" w:space="0" w:color="auto"/>
        <w:right w:val="none" w:sz="0" w:space="0" w:color="auto"/>
      </w:divBdr>
    </w:div>
    <w:div w:id="251428828">
      <w:bodyDiv w:val="1"/>
      <w:marLeft w:val="0"/>
      <w:marRight w:val="0"/>
      <w:marTop w:val="0"/>
      <w:marBottom w:val="0"/>
      <w:divBdr>
        <w:top w:val="none" w:sz="0" w:space="0" w:color="auto"/>
        <w:left w:val="none" w:sz="0" w:space="0" w:color="auto"/>
        <w:bottom w:val="none" w:sz="0" w:space="0" w:color="auto"/>
        <w:right w:val="none" w:sz="0" w:space="0" w:color="auto"/>
      </w:divBdr>
    </w:div>
    <w:div w:id="1326713184">
      <w:bodyDiv w:val="1"/>
      <w:marLeft w:val="0"/>
      <w:marRight w:val="0"/>
      <w:marTop w:val="0"/>
      <w:marBottom w:val="0"/>
      <w:divBdr>
        <w:top w:val="none" w:sz="0" w:space="0" w:color="auto"/>
        <w:left w:val="none" w:sz="0" w:space="0" w:color="auto"/>
        <w:bottom w:val="none" w:sz="0" w:space="0" w:color="auto"/>
        <w:right w:val="none" w:sz="0" w:space="0" w:color="auto"/>
      </w:divBdr>
    </w:div>
    <w:div w:id="2031831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SSDYfkaaMye1qtn/1Bl5ONHS3w==">CgMxLjAyCGguZ2pkZ3hzMgloLjMwajB6bGw4AHIhMW5PR2lxaC14VGtuUmp5RVNZSHpVT29ibHdrRFlCM3Et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826</Words>
  <Characters>4714</Characters>
  <Application>Microsoft Office Word</Application>
  <DocSecurity>0</DocSecurity>
  <Lines>39</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zaynab</dc:creator>
  <cp:lastModifiedBy>Dr.Osamah</cp:lastModifiedBy>
  <cp:revision>2</cp:revision>
  <dcterms:created xsi:type="dcterms:W3CDTF">2025-04-28T06:54:00Z</dcterms:created>
  <dcterms:modified xsi:type="dcterms:W3CDTF">2025-04-28T06:54:00Z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4a22d3933c9114c198f25562c5594decb98d4470ef67a744bfb6397bfb192fc7</vt:lpwstr>
  </property>
</Properties>
</file>