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C84611" w14:textId="1FB91768" w:rsidR="00C76828" w:rsidRPr="003023CC" w:rsidRDefault="003023CC">
      <w:pPr>
        <w:jc w:val="center"/>
        <w:rPr>
          <w:rFonts w:cstheme="minorBidi"/>
          <w:bCs/>
          <w:sz w:val="40"/>
          <w:szCs w:val="40"/>
          <w:rtl/>
          <w:lang w:bidi="ar-IQ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AF005A8" wp14:editId="451B6947">
            <wp:simplePos x="0" y="0"/>
            <wp:positionH relativeFrom="column">
              <wp:posOffset>-464820</wp:posOffset>
            </wp:positionH>
            <wp:positionV relativeFrom="paragraph">
              <wp:posOffset>-428625</wp:posOffset>
            </wp:positionV>
            <wp:extent cx="1638300" cy="1638300"/>
            <wp:effectExtent l="0" t="0" r="0" b="0"/>
            <wp:wrapSquare wrapText="bothSides"/>
            <wp:docPr id="1" name="Picture 1" descr="C:\Users\PC\Desktop\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تنزيل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0A3">
        <w:rPr>
          <w:rFonts w:cs="Times New Roman"/>
          <w:bCs/>
          <w:sz w:val="40"/>
          <w:szCs w:val="40"/>
        </w:rPr>
        <w:t xml:space="preserve">               </w:t>
      </w:r>
      <w:r w:rsidR="00591C8B" w:rsidRPr="003023CC">
        <w:rPr>
          <w:rFonts w:cs="Times New Roman"/>
          <w:bCs/>
          <w:sz w:val="40"/>
          <w:szCs w:val="40"/>
          <w:rtl/>
        </w:rPr>
        <w:t>نموذج وصف المقرر</w:t>
      </w:r>
    </w:p>
    <w:p w14:paraId="7C3501CB" w14:textId="77777777" w:rsidR="00C76828" w:rsidRDefault="00C76828">
      <w:pPr>
        <w:jc w:val="center"/>
        <w:rPr>
          <w:b/>
          <w:sz w:val="24"/>
          <w:szCs w:val="24"/>
        </w:rPr>
      </w:pPr>
    </w:p>
    <w:p w14:paraId="50E0B349" w14:textId="77777777" w:rsidR="00C76828" w:rsidRDefault="00591C8B">
      <w:pPr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 xml:space="preserve">اسم المادة </w:t>
      </w:r>
      <w:r>
        <w:rPr>
          <w:b/>
          <w:sz w:val="24"/>
          <w:szCs w:val="24"/>
          <w:rtl/>
        </w:rPr>
        <w:t>:</w:t>
      </w:r>
      <w:r>
        <w:rPr>
          <w:rFonts w:cs="Times New Roman"/>
          <w:b/>
          <w:sz w:val="24"/>
          <w:szCs w:val="24"/>
          <w:rtl/>
        </w:rPr>
        <w:t xml:space="preserve">ـ   كتابة اكاديمية                                         </w:t>
      </w:r>
    </w:p>
    <w:p w14:paraId="574ACB70" w14:textId="45AA9448" w:rsidR="00C76828" w:rsidRDefault="00591C8B" w:rsidP="003023CC">
      <w:pPr>
        <w:rPr>
          <w:rFonts w:cs="Times New Roman"/>
          <w:b/>
          <w:sz w:val="24"/>
          <w:szCs w:val="24"/>
          <w:rtl/>
          <w:lang w:bidi="ar-IQ"/>
        </w:rPr>
      </w:pPr>
      <w:r>
        <w:rPr>
          <w:rFonts w:cs="Times New Roman"/>
          <w:b/>
          <w:sz w:val="24"/>
          <w:szCs w:val="24"/>
          <w:rtl/>
        </w:rPr>
        <w:t xml:space="preserve">اسم التدريسي </w:t>
      </w:r>
      <w:r>
        <w:rPr>
          <w:b/>
          <w:sz w:val="24"/>
          <w:szCs w:val="24"/>
          <w:rtl/>
        </w:rPr>
        <w:t>:</w:t>
      </w:r>
      <w:r w:rsidR="003023CC">
        <w:rPr>
          <w:rFonts w:cs="Times New Roman"/>
          <w:b/>
          <w:sz w:val="24"/>
          <w:szCs w:val="24"/>
          <w:rtl/>
        </w:rPr>
        <w:t xml:space="preserve">ـ </w:t>
      </w:r>
      <w:r w:rsidR="003023CC" w:rsidRPr="003023CC">
        <w:rPr>
          <w:rFonts w:cs="Times New Roman" w:hint="cs"/>
          <w:bCs/>
          <w:sz w:val="24"/>
          <w:szCs w:val="24"/>
          <w:rtl/>
          <w:lang w:bidi="ar-IQ"/>
        </w:rPr>
        <w:t>محمد عادل رشيد مهدي</w:t>
      </w:r>
      <w:r w:rsidR="003023CC">
        <w:rPr>
          <w:rFonts w:cs="Times New Roman" w:hint="cs"/>
          <w:b/>
          <w:sz w:val="24"/>
          <w:szCs w:val="24"/>
          <w:rtl/>
          <w:lang w:bidi="ar-IQ"/>
        </w:rPr>
        <w:t xml:space="preserve"> </w:t>
      </w:r>
    </w:p>
    <w:p w14:paraId="6B6B724F" w14:textId="77777777" w:rsidR="00C76828" w:rsidRDefault="00591C8B">
      <w:pPr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 xml:space="preserve">المرحلة </w:t>
      </w:r>
      <w:r>
        <w:rPr>
          <w:b/>
          <w:sz w:val="24"/>
          <w:szCs w:val="24"/>
          <w:rtl/>
        </w:rPr>
        <w:t>:</w:t>
      </w:r>
      <w:r>
        <w:rPr>
          <w:rFonts w:cs="Times New Roman"/>
          <w:b/>
          <w:sz w:val="24"/>
          <w:szCs w:val="24"/>
          <w:rtl/>
        </w:rPr>
        <w:t>ـ الثالثة</w:t>
      </w:r>
    </w:p>
    <w:tbl>
      <w:tblPr>
        <w:tblStyle w:val="ac"/>
        <w:bidiVisual/>
        <w:tblW w:w="8528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0"/>
        <w:gridCol w:w="4468"/>
      </w:tblGrid>
      <w:tr w:rsidR="00C76828" w14:paraId="587A7261" w14:textId="77777777" w:rsidTr="00302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8" w:type="dxa"/>
            <w:gridSpan w:val="2"/>
            <w:shd w:val="clear" w:color="auto" w:fill="D9D9D9" w:themeFill="background1" w:themeFillShade="D9"/>
          </w:tcPr>
          <w:p w14:paraId="140D2CC0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 xml:space="preserve">يوفر وصف المقرر هذا ايجازا مقتضيا لاهم خصائص المقرر ومخرجات المقرر ومخرجات التعلم المتوقعة من الطالب تحقيقها مبرهنا عما اذا كان قد حقق الاستفادة من فرص التعلم المتاحة </w:t>
            </w:r>
            <w:r>
              <w:rPr>
                <w:rFonts w:ascii="Calibri" w:eastAsia="Calibri" w:hAnsi="Calibri" w:cs="Calibri"/>
                <w:b/>
                <w:rtl/>
              </w:rPr>
              <w:t xml:space="preserve">. </w:t>
            </w:r>
            <w:r>
              <w:rPr>
                <w:rFonts w:ascii="Calibri" w:eastAsia="Calibri" w:hAnsi="Calibri"/>
                <w:b/>
                <w:rtl/>
              </w:rPr>
              <w:t>ولابد من الربط بينها وبين وصف البرنامج ؛</w:t>
            </w:r>
          </w:p>
        </w:tc>
      </w:tr>
      <w:tr w:rsidR="00C76828" w14:paraId="675CAAF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dxa"/>
          </w:tcPr>
          <w:p w14:paraId="1AA7CF23" w14:textId="77777777" w:rsidR="00C76828" w:rsidRDefault="00591C8B">
            <w:pPr>
              <w:numPr>
                <w:ilvl w:val="0"/>
                <w:numId w:val="3"/>
              </w:numPr>
              <w:spacing w:line="240" w:lineRule="auto"/>
              <w:ind w:hanging="36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 xml:space="preserve">المؤسسة التعليمية </w:t>
            </w:r>
          </w:p>
          <w:p w14:paraId="32C22DA9" w14:textId="77777777" w:rsidR="00C76828" w:rsidRDefault="00C76828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8" w:type="dxa"/>
          </w:tcPr>
          <w:p w14:paraId="5E5E6BDB" w14:textId="127D305B" w:rsidR="00C76828" w:rsidRDefault="00591C8B" w:rsidP="003506B8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/>
                <w:b/>
                <w:sz w:val="22"/>
                <w:szCs w:val="22"/>
                <w:rtl/>
                <w:lang w:bidi="ar-IQ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rtl/>
              </w:rPr>
              <w:t xml:space="preserve">كلية </w:t>
            </w:r>
            <w:r w:rsidR="003506B8">
              <w:rPr>
                <w:rFonts w:ascii="Calibri" w:eastAsia="Calibri" w:hAnsi="Calibri" w:hint="cs"/>
                <w:b/>
                <w:sz w:val="22"/>
                <w:szCs w:val="22"/>
                <w:rtl/>
                <w:lang w:bidi="ar-IQ"/>
              </w:rPr>
              <w:t>المنصور الجامعة</w:t>
            </w:r>
          </w:p>
        </w:tc>
      </w:tr>
      <w:tr w:rsidR="00C76828" w14:paraId="1BD9E7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dxa"/>
          </w:tcPr>
          <w:p w14:paraId="6918A478" w14:textId="77777777" w:rsidR="00C76828" w:rsidRDefault="00591C8B">
            <w:pPr>
              <w:numPr>
                <w:ilvl w:val="0"/>
                <w:numId w:val="3"/>
              </w:numPr>
              <w:spacing w:line="240" w:lineRule="auto"/>
              <w:ind w:hanging="36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 xml:space="preserve">القسم العلمي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8" w:type="dxa"/>
          </w:tcPr>
          <w:p w14:paraId="716A7365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اللغة الانكليزية</w:t>
            </w:r>
          </w:p>
        </w:tc>
      </w:tr>
      <w:tr w:rsidR="00C76828" w14:paraId="35D6594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dxa"/>
          </w:tcPr>
          <w:p w14:paraId="119E4B90" w14:textId="77777777" w:rsidR="00C76828" w:rsidRDefault="00591C8B">
            <w:pPr>
              <w:numPr>
                <w:ilvl w:val="0"/>
                <w:numId w:val="3"/>
              </w:numPr>
              <w:spacing w:line="240" w:lineRule="auto"/>
              <w:ind w:hanging="36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 xml:space="preserve">اسم </w:t>
            </w:r>
            <w:r>
              <w:rPr>
                <w:rFonts w:ascii="Calibri" w:eastAsia="Calibri" w:hAnsi="Calibri" w:cs="Calibri"/>
                <w:b/>
                <w:rtl/>
              </w:rPr>
              <w:t xml:space="preserve">/ </w:t>
            </w:r>
            <w:r>
              <w:rPr>
                <w:rFonts w:ascii="Calibri" w:eastAsia="Calibri" w:hAnsi="Calibri"/>
                <w:b/>
                <w:rtl/>
              </w:rPr>
              <w:t>رمز المقرر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8" w:type="dxa"/>
          </w:tcPr>
          <w:p w14:paraId="00C58D9C" w14:textId="73158EF9" w:rsidR="00C76828" w:rsidRDefault="003B04C1" w:rsidP="003023CC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  <w:lang w:bidi="ar-IQ"/>
              </w:rPr>
            </w:pPr>
            <w:r>
              <w:rPr>
                <w:rFonts w:ascii="Calibri" w:eastAsia="Calibri" w:hAnsi="Calibri" w:hint="cs"/>
                <w:b/>
                <w:rtl/>
                <w:lang w:bidi="ar-IQ"/>
              </w:rPr>
              <w:t xml:space="preserve">كتابه اكاديميه </w:t>
            </w:r>
          </w:p>
        </w:tc>
      </w:tr>
      <w:tr w:rsidR="00C76828" w14:paraId="45F6FA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dxa"/>
          </w:tcPr>
          <w:p w14:paraId="7B2C2786" w14:textId="77777777" w:rsidR="00C76828" w:rsidRDefault="00591C8B">
            <w:pPr>
              <w:numPr>
                <w:ilvl w:val="0"/>
                <w:numId w:val="3"/>
              </w:numPr>
              <w:spacing w:line="240" w:lineRule="auto"/>
              <w:ind w:hanging="36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اشكال الحضور المتاحة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8" w:type="dxa"/>
          </w:tcPr>
          <w:p w14:paraId="67F53B76" w14:textId="2CAAEC29" w:rsidR="00C76828" w:rsidRDefault="003023CC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hint="cs"/>
                <w:b/>
                <w:rtl/>
              </w:rPr>
              <w:t xml:space="preserve"> </w:t>
            </w:r>
          </w:p>
        </w:tc>
      </w:tr>
      <w:tr w:rsidR="00C76828" w14:paraId="426FC16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dxa"/>
          </w:tcPr>
          <w:p w14:paraId="2EF127C5" w14:textId="77777777" w:rsidR="00C76828" w:rsidRDefault="00591C8B">
            <w:pPr>
              <w:numPr>
                <w:ilvl w:val="0"/>
                <w:numId w:val="3"/>
              </w:numPr>
              <w:spacing w:line="240" w:lineRule="auto"/>
              <w:ind w:hanging="36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 xml:space="preserve">الفصل </w:t>
            </w:r>
            <w:r>
              <w:rPr>
                <w:rFonts w:ascii="Calibri" w:eastAsia="Calibri" w:hAnsi="Calibri" w:cs="Calibri"/>
                <w:b/>
                <w:rtl/>
              </w:rPr>
              <w:t xml:space="preserve">/ </w:t>
            </w:r>
            <w:r>
              <w:rPr>
                <w:rFonts w:ascii="Calibri" w:eastAsia="Calibri" w:hAnsi="Calibri"/>
                <w:b/>
                <w:rtl/>
              </w:rPr>
              <w:t>السنة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8" w:type="dxa"/>
          </w:tcPr>
          <w:p w14:paraId="748F8F0C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 xml:space="preserve">سنوي </w:t>
            </w:r>
            <w:r>
              <w:rPr>
                <w:rFonts w:ascii="Calibri" w:eastAsia="Calibri" w:hAnsi="Calibri" w:cs="Calibri"/>
                <w:b/>
                <w:rtl/>
              </w:rPr>
              <w:t>(</w:t>
            </w:r>
            <w:r>
              <w:rPr>
                <w:rFonts w:ascii="Calibri" w:eastAsia="Calibri" w:hAnsi="Calibri"/>
                <w:b/>
                <w:rtl/>
              </w:rPr>
              <w:t>للفصلين</w:t>
            </w:r>
            <w:r>
              <w:rPr>
                <w:rFonts w:ascii="Calibri" w:eastAsia="Calibri" w:hAnsi="Calibri" w:cs="Calibri"/>
                <w:b/>
                <w:rtl/>
              </w:rPr>
              <w:t>)</w:t>
            </w:r>
          </w:p>
        </w:tc>
      </w:tr>
      <w:tr w:rsidR="00C76828" w14:paraId="66284E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dxa"/>
          </w:tcPr>
          <w:p w14:paraId="545CA5C0" w14:textId="77777777" w:rsidR="00C76828" w:rsidRDefault="00591C8B">
            <w:pPr>
              <w:numPr>
                <w:ilvl w:val="0"/>
                <w:numId w:val="3"/>
              </w:numPr>
              <w:spacing w:line="240" w:lineRule="auto"/>
              <w:ind w:hanging="36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 xml:space="preserve">عدد الساعات الدراسية </w:t>
            </w:r>
            <w:r>
              <w:rPr>
                <w:rFonts w:ascii="Calibri" w:eastAsia="Calibri" w:hAnsi="Calibri" w:cs="Calibri"/>
                <w:b/>
                <w:rtl/>
              </w:rPr>
              <w:t>(</w:t>
            </w:r>
            <w:r>
              <w:rPr>
                <w:rFonts w:ascii="Calibri" w:eastAsia="Calibri" w:hAnsi="Calibri"/>
                <w:b/>
                <w:rtl/>
              </w:rPr>
              <w:t>الكلي</w:t>
            </w:r>
            <w:r>
              <w:rPr>
                <w:rFonts w:ascii="Calibri" w:eastAsia="Calibri" w:hAnsi="Calibri" w:cs="Calibri"/>
                <w:b/>
                <w:rtl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8" w:type="dxa"/>
          </w:tcPr>
          <w:p w14:paraId="014F9C35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 xml:space="preserve">60 </w:t>
            </w:r>
            <w:r>
              <w:rPr>
                <w:rFonts w:ascii="Calibri" w:eastAsia="Calibri" w:hAnsi="Calibri"/>
                <w:b/>
                <w:rtl/>
              </w:rPr>
              <w:t>ساعة</w:t>
            </w:r>
          </w:p>
        </w:tc>
      </w:tr>
      <w:tr w:rsidR="00C76828" w14:paraId="40F04D6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dxa"/>
          </w:tcPr>
          <w:p w14:paraId="3357AB7D" w14:textId="77777777" w:rsidR="00C76828" w:rsidRDefault="00591C8B">
            <w:pPr>
              <w:numPr>
                <w:ilvl w:val="0"/>
                <w:numId w:val="3"/>
              </w:numPr>
              <w:spacing w:line="240" w:lineRule="auto"/>
              <w:ind w:hanging="36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 xml:space="preserve">تاريخ اعداد هذا الوصف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8" w:type="dxa"/>
          </w:tcPr>
          <w:p w14:paraId="455AA171" w14:textId="01AED772" w:rsidR="00C76828" w:rsidRPr="003023CC" w:rsidRDefault="003023CC" w:rsidP="003023CC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November 2024 </w:t>
            </w:r>
          </w:p>
        </w:tc>
      </w:tr>
      <w:tr w:rsidR="00C76828" w14:paraId="6CACDC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dxa"/>
          </w:tcPr>
          <w:p w14:paraId="5DD58091" w14:textId="77777777" w:rsidR="00C76828" w:rsidRDefault="00591C8B">
            <w:pPr>
              <w:numPr>
                <w:ilvl w:val="0"/>
                <w:numId w:val="3"/>
              </w:numPr>
              <w:spacing w:line="240" w:lineRule="auto"/>
              <w:ind w:hanging="36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اهداف المقرر</w:t>
            </w:r>
          </w:p>
          <w:p w14:paraId="62B21DF4" w14:textId="77777777" w:rsidR="00C76828" w:rsidRDefault="00C76828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8" w:type="dxa"/>
          </w:tcPr>
          <w:p w14:paraId="66340D54" w14:textId="77777777" w:rsidR="00C76828" w:rsidRDefault="00591C8B">
            <w:pPr>
              <w:spacing w:after="160"/>
              <w:ind w:firstLine="0"/>
              <w:contextualSpacing w:val="0"/>
              <w:jc w:val="lef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1- </w:t>
            </w:r>
            <w:r>
              <w:rPr>
                <w:rFonts w:ascii="Calibri" w:eastAsia="Calibri" w:hAnsi="Calibri"/>
                <w:b/>
                <w:sz w:val="28"/>
                <w:szCs w:val="28"/>
                <w:rtl/>
              </w:rPr>
              <w:t>يهدف المقرر إلى أعداد جيل من المدرسين للتعليم الجامعي في تخصص اللغة الانكليزية تكون لهم القدرة والكفاءة على التدريس</w:t>
            </w:r>
          </w:p>
          <w:p w14:paraId="75F03ABC" w14:textId="77777777" w:rsidR="00C76828" w:rsidRDefault="00591C8B">
            <w:pPr>
              <w:spacing w:after="160"/>
              <w:ind w:firstLine="0"/>
              <w:contextualSpacing w:val="0"/>
              <w:jc w:val="lef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2-</w:t>
            </w:r>
            <w:r>
              <w:rPr>
                <w:rFonts w:ascii="Calibri" w:eastAsia="Calibri" w:hAnsi="Calibri"/>
                <w:b/>
                <w:sz w:val="28"/>
                <w:szCs w:val="28"/>
                <w:rtl/>
              </w:rPr>
              <w:t xml:space="preserve">تهيئة وأعداد الطلبة علميا وتربويا ومهنيا ليتمكنوا من أداء مهنتهم بوصفهم مدرسين وتربويين  يجيدون الكتابة الاكاديمية  </w:t>
            </w:r>
          </w:p>
          <w:p w14:paraId="1C0A3BBB" w14:textId="77777777" w:rsidR="00C76828" w:rsidRDefault="00591C8B">
            <w:pPr>
              <w:spacing w:after="160"/>
              <w:ind w:firstLine="0"/>
              <w:contextualSpacing w:val="0"/>
              <w:jc w:val="lef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3-</w:t>
            </w:r>
            <w:r>
              <w:rPr>
                <w:rFonts w:ascii="Calibri" w:eastAsia="Calibri" w:hAnsi="Calibri"/>
                <w:b/>
                <w:sz w:val="28"/>
                <w:szCs w:val="28"/>
                <w:rtl/>
              </w:rPr>
              <w:t>بناء الشخصية العلمية والتربوية للطالب الذي سيصبح أستاذا مستقبلا ليتمكن من التأثير الايجابي والتفاعل التربوي مع المتعلمين والطلبة من  خلال استخدامه للغة</w:t>
            </w:r>
          </w:p>
          <w:p w14:paraId="4FA22AF5" w14:textId="77777777" w:rsidR="00C76828" w:rsidRDefault="00591C8B">
            <w:pPr>
              <w:spacing w:after="160"/>
              <w:ind w:firstLine="0"/>
              <w:contextualSpacing w:val="0"/>
              <w:jc w:val="lef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4-</w:t>
            </w:r>
            <w:r>
              <w:rPr>
                <w:rFonts w:ascii="Calibri" w:eastAsia="Calibri" w:hAnsi="Calibri"/>
                <w:b/>
                <w:sz w:val="28"/>
                <w:szCs w:val="28"/>
                <w:rtl/>
              </w:rPr>
              <w:t>تزويد الطلبة بالمهارات الأساسية التي تمكنهم من التعامل مع المتعلم بفاعلية اكبرولا سيما التراكيب القواعدية الصحيح</w:t>
            </w:r>
            <w:r>
              <w:rPr>
                <w:rFonts w:ascii="Calibri" w:eastAsia="Calibri" w:hAnsi="Calibri"/>
                <w:sz w:val="28"/>
                <w:szCs w:val="28"/>
                <w:rtl/>
              </w:rPr>
              <w:t>ة، و كذلك العمل ضمن مجاميع</w:t>
            </w:r>
          </w:p>
          <w:p w14:paraId="1B56D16C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5- </w:t>
            </w:r>
            <w:r>
              <w:rPr>
                <w:rFonts w:ascii="Calibri" w:eastAsia="Calibri" w:hAnsi="Calibri"/>
                <w:b/>
                <w:sz w:val="28"/>
                <w:szCs w:val="28"/>
                <w:rtl/>
              </w:rPr>
              <w:t>تنمية القدرات على نقل المعرفة إلى الآخرين لتمكن الطالب من ممارسة دوره الطبيعي في المستقبل</w:t>
            </w:r>
          </w:p>
        </w:tc>
      </w:tr>
      <w:tr w:rsidR="00C76828" w14:paraId="01B65B66" w14:textId="77777777" w:rsidTr="00C768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8" w:type="dxa"/>
            <w:gridSpan w:val="2"/>
          </w:tcPr>
          <w:p w14:paraId="127FA37F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lastRenderedPageBreak/>
              <w:t xml:space="preserve">10- </w:t>
            </w:r>
            <w:r>
              <w:rPr>
                <w:rFonts w:ascii="Calibri" w:eastAsia="Calibri" w:hAnsi="Calibri"/>
                <w:b/>
                <w:rtl/>
              </w:rPr>
              <w:t xml:space="preserve">مخرجات المقرر وطرائق التعليم والتعلم والتقييم </w:t>
            </w:r>
          </w:p>
          <w:p w14:paraId="45AFF72F" w14:textId="77777777" w:rsidR="00C76828" w:rsidRDefault="00591C8B">
            <w:pPr>
              <w:numPr>
                <w:ilvl w:val="0"/>
                <w:numId w:val="5"/>
              </w:numPr>
              <w:spacing w:line="240" w:lineRule="auto"/>
              <w:ind w:hanging="36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 xml:space="preserve">الأهداف المعرفية </w:t>
            </w:r>
          </w:p>
          <w:p w14:paraId="0AAA9AD2" w14:textId="77777777" w:rsidR="00C76828" w:rsidRDefault="00591C8B">
            <w:pPr>
              <w:spacing w:line="240" w:lineRule="auto"/>
              <w:ind w:left="720"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أ</w:t>
            </w:r>
            <w:r>
              <w:rPr>
                <w:rFonts w:ascii="Calibri" w:eastAsia="Calibri" w:hAnsi="Calibri" w:cs="Calibri"/>
                <w:b/>
                <w:rtl/>
              </w:rPr>
              <w:t xml:space="preserve">1- </w:t>
            </w:r>
            <w:r>
              <w:rPr>
                <w:rFonts w:ascii="Calibri" w:eastAsia="Calibri" w:hAnsi="Calibri"/>
                <w:b/>
                <w:rtl/>
              </w:rPr>
              <w:t>تطوير امكانيات الطلبة في دراسة متطلبات الكتابة الرسمية</w:t>
            </w:r>
          </w:p>
          <w:p w14:paraId="4E022E79" w14:textId="77777777" w:rsidR="00C76828" w:rsidRDefault="00591C8B">
            <w:pPr>
              <w:spacing w:line="240" w:lineRule="auto"/>
              <w:ind w:left="720"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أ</w:t>
            </w:r>
            <w:r>
              <w:rPr>
                <w:rFonts w:ascii="Calibri" w:eastAsia="Calibri" w:hAnsi="Calibri" w:cs="Calibri"/>
                <w:b/>
                <w:rtl/>
              </w:rPr>
              <w:t xml:space="preserve">2- </w:t>
            </w:r>
            <w:r>
              <w:rPr>
                <w:rFonts w:ascii="Calibri" w:eastAsia="Calibri" w:hAnsi="Calibri"/>
                <w:b/>
                <w:rtl/>
              </w:rPr>
              <w:t>كيفية التمييز بين التراكيب و الانماط المختلفة للمقالات و البحوث</w:t>
            </w:r>
          </w:p>
          <w:p w14:paraId="6AA412FF" w14:textId="77777777" w:rsidR="00C76828" w:rsidRDefault="00591C8B">
            <w:pPr>
              <w:numPr>
                <w:ilvl w:val="0"/>
                <w:numId w:val="5"/>
              </w:numPr>
              <w:spacing w:line="240" w:lineRule="auto"/>
              <w:ind w:hanging="36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الأهداف المهاراتية الخاصة بالمقرر</w:t>
            </w:r>
            <w:r>
              <w:rPr>
                <w:rFonts w:ascii="Calibri" w:eastAsia="Calibri" w:hAnsi="Calibri" w:cs="Calibri"/>
                <w:b/>
                <w:rtl/>
              </w:rPr>
              <w:t>.</w:t>
            </w:r>
          </w:p>
          <w:p w14:paraId="3379BB98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 xml:space="preserve">     ب</w:t>
            </w:r>
            <w:r>
              <w:rPr>
                <w:rFonts w:ascii="Calibri" w:eastAsia="Calibri" w:hAnsi="Calibri" w:cs="Calibri"/>
                <w:b/>
                <w:rtl/>
              </w:rPr>
              <w:t xml:space="preserve">1-  </w:t>
            </w:r>
            <w:r>
              <w:rPr>
                <w:rFonts w:ascii="Calibri" w:eastAsia="Calibri" w:hAnsi="Calibri"/>
                <w:b/>
                <w:rtl/>
              </w:rPr>
              <w:t>عمليات تقييم ذاتي للطلبة</w:t>
            </w:r>
          </w:p>
          <w:p w14:paraId="601E92D4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 xml:space="preserve">     ب</w:t>
            </w:r>
            <w:r>
              <w:rPr>
                <w:rFonts w:ascii="Calibri" w:eastAsia="Calibri" w:hAnsi="Calibri" w:cs="Calibri"/>
                <w:b/>
                <w:rtl/>
              </w:rPr>
              <w:t xml:space="preserve">2-  </w:t>
            </w:r>
            <w:r>
              <w:rPr>
                <w:rFonts w:ascii="Calibri" w:eastAsia="Calibri" w:hAnsi="Calibri"/>
                <w:b/>
                <w:rtl/>
              </w:rPr>
              <w:t>تطبيق الطلبة لما تم تعلمه</w:t>
            </w:r>
          </w:p>
          <w:p w14:paraId="0FF3BC57" w14:textId="63740A08" w:rsidR="003023CC" w:rsidRDefault="00591C8B" w:rsidP="003023C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 xml:space="preserve">     </w:t>
            </w:r>
          </w:p>
          <w:p w14:paraId="148D099C" w14:textId="696D8DBA" w:rsidR="00C76828" w:rsidRDefault="00C76828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C76828" w14:paraId="79A626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dxa"/>
          </w:tcPr>
          <w:p w14:paraId="4BDD1499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 xml:space="preserve">طرائق التعليم والتعلم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8" w:type="dxa"/>
          </w:tcPr>
          <w:p w14:paraId="7B6C026E" w14:textId="77777777" w:rsidR="00C76828" w:rsidRDefault="00C76828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C76828" w14:paraId="54E818C1" w14:textId="77777777" w:rsidTr="00C768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8" w:type="dxa"/>
            <w:gridSpan w:val="2"/>
          </w:tcPr>
          <w:p w14:paraId="761D1629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عرض باور بوينت و ملفات ذات علاقة و عمل جماعي</w:t>
            </w:r>
          </w:p>
        </w:tc>
      </w:tr>
      <w:tr w:rsidR="00C76828" w14:paraId="1CB65B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8" w:type="dxa"/>
            <w:gridSpan w:val="2"/>
          </w:tcPr>
          <w:p w14:paraId="670A99AC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 xml:space="preserve">طرائق التقييم </w:t>
            </w:r>
          </w:p>
        </w:tc>
      </w:tr>
      <w:tr w:rsidR="00C76828" w14:paraId="10303C65" w14:textId="77777777" w:rsidTr="00C768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8" w:type="dxa"/>
            <w:gridSpan w:val="2"/>
          </w:tcPr>
          <w:p w14:paraId="1ADFA100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تقييم شفوي و تحريري</w:t>
            </w:r>
          </w:p>
        </w:tc>
      </w:tr>
      <w:tr w:rsidR="00C76828" w14:paraId="41303C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8" w:type="dxa"/>
            <w:gridSpan w:val="2"/>
          </w:tcPr>
          <w:p w14:paraId="2589956E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ج</w:t>
            </w:r>
            <w:r>
              <w:rPr>
                <w:rFonts w:ascii="Calibri" w:eastAsia="Calibri" w:hAnsi="Calibri" w:cs="Calibri"/>
                <w:b/>
                <w:rtl/>
              </w:rPr>
              <w:t xml:space="preserve">- </w:t>
            </w:r>
            <w:r>
              <w:rPr>
                <w:rFonts w:ascii="Calibri" w:eastAsia="Calibri" w:hAnsi="Calibri"/>
                <w:b/>
                <w:rtl/>
              </w:rPr>
              <w:t xml:space="preserve">الأهداف الوجدانية والقيمية </w:t>
            </w:r>
          </w:p>
          <w:p w14:paraId="2A367348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ج</w:t>
            </w:r>
            <w:r>
              <w:rPr>
                <w:rFonts w:ascii="Calibri" w:eastAsia="Calibri" w:hAnsi="Calibri" w:cs="Calibri"/>
                <w:b/>
                <w:rtl/>
              </w:rPr>
              <w:t xml:space="preserve">1- </w:t>
            </w:r>
            <w:r>
              <w:rPr>
                <w:rFonts w:ascii="Calibri" w:eastAsia="Calibri" w:hAnsi="Calibri"/>
                <w:b/>
                <w:rtl/>
              </w:rPr>
              <w:t>ان يتحمس الطالب لتركيب جمل تتناغم مع ما تعلمه</w:t>
            </w:r>
          </w:p>
          <w:p w14:paraId="05F14E3A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ج</w:t>
            </w:r>
            <w:r>
              <w:rPr>
                <w:rFonts w:ascii="Calibri" w:eastAsia="Calibri" w:hAnsi="Calibri" w:cs="Calibri"/>
                <w:b/>
                <w:rtl/>
              </w:rPr>
              <w:t>2-</w:t>
            </w:r>
            <w:r>
              <w:rPr>
                <w:rFonts w:ascii="Calibri" w:eastAsia="Calibri" w:hAnsi="Calibri"/>
                <w:b/>
                <w:rtl/>
              </w:rPr>
              <w:t>مشاركة الطلبة في شرح المادة العلمية</w:t>
            </w:r>
          </w:p>
          <w:p w14:paraId="1552BBF9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ج</w:t>
            </w:r>
            <w:r>
              <w:rPr>
                <w:rFonts w:ascii="Calibri" w:eastAsia="Calibri" w:hAnsi="Calibri" w:cs="Calibri"/>
                <w:b/>
                <w:rtl/>
              </w:rPr>
              <w:t>3-</w:t>
            </w:r>
          </w:p>
          <w:p w14:paraId="2201FC14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ج</w:t>
            </w:r>
            <w:r>
              <w:rPr>
                <w:rFonts w:ascii="Calibri" w:eastAsia="Calibri" w:hAnsi="Calibri" w:cs="Calibri"/>
                <w:b/>
                <w:rtl/>
              </w:rPr>
              <w:t>4-</w:t>
            </w:r>
          </w:p>
        </w:tc>
      </w:tr>
      <w:tr w:rsidR="00C76828" w14:paraId="075CEB0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8" w:type="dxa"/>
            <w:gridSpan w:val="2"/>
          </w:tcPr>
          <w:p w14:paraId="7296342F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 xml:space="preserve">طرائق التعليم والتعلم </w:t>
            </w:r>
          </w:p>
        </w:tc>
      </w:tr>
      <w:tr w:rsidR="00C76828" w14:paraId="789AB811" w14:textId="77777777" w:rsidTr="00C7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8" w:type="dxa"/>
            <w:gridSpan w:val="2"/>
          </w:tcPr>
          <w:p w14:paraId="12B06FD7" w14:textId="77777777" w:rsidR="00C76828" w:rsidRDefault="00591C8B">
            <w:pPr>
              <w:numPr>
                <w:ilvl w:val="0"/>
                <w:numId w:val="4"/>
              </w:numPr>
              <w:spacing w:line="240" w:lineRule="auto"/>
              <w:ind w:hanging="360"/>
              <w:jc w:val="left"/>
              <w:rPr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الطريقة السمعية</w:t>
            </w:r>
          </w:p>
          <w:p w14:paraId="15BF42DB" w14:textId="77777777" w:rsidR="00C76828" w:rsidRDefault="00591C8B">
            <w:pPr>
              <w:numPr>
                <w:ilvl w:val="0"/>
                <w:numId w:val="4"/>
              </w:numPr>
              <w:spacing w:line="240" w:lineRule="auto"/>
              <w:ind w:hanging="360"/>
              <w:jc w:val="left"/>
              <w:rPr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الطريقة البصرية</w:t>
            </w:r>
          </w:p>
          <w:p w14:paraId="6574846D" w14:textId="77777777" w:rsidR="00C76828" w:rsidRDefault="00591C8B">
            <w:pPr>
              <w:numPr>
                <w:ilvl w:val="0"/>
                <w:numId w:val="4"/>
              </w:numPr>
              <w:spacing w:line="240" w:lineRule="auto"/>
              <w:ind w:hanging="360"/>
              <w:jc w:val="left"/>
              <w:rPr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طريقة القراءة و اكمال الفراغات</w:t>
            </w:r>
          </w:p>
          <w:p w14:paraId="420944A1" w14:textId="77777777" w:rsidR="00C76828" w:rsidRDefault="00591C8B">
            <w:pPr>
              <w:numPr>
                <w:ilvl w:val="0"/>
                <w:numId w:val="4"/>
              </w:numPr>
              <w:spacing w:line="240" w:lineRule="auto"/>
              <w:ind w:hanging="360"/>
              <w:jc w:val="left"/>
              <w:rPr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طريقة الاسئل و التعليم التعاوني</w:t>
            </w:r>
          </w:p>
        </w:tc>
      </w:tr>
      <w:tr w:rsidR="00C76828" w14:paraId="6E69369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8" w:type="dxa"/>
            <w:gridSpan w:val="2"/>
          </w:tcPr>
          <w:p w14:paraId="62944D60" w14:textId="77777777" w:rsidR="00C76828" w:rsidRDefault="00591C8B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 xml:space="preserve">طرائق التقييم </w:t>
            </w:r>
          </w:p>
        </w:tc>
      </w:tr>
      <w:tr w:rsidR="00C76828" w14:paraId="1D81BA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8" w:type="dxa"/>
            <w:gridSpan w:val="2"/>
          </w:tcPr>
          <w:p w14:paraId="5560FD99" w14:textId="77777777" w:rsidR="00C76828" w:rsidRDefault="00C76828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</w:p>
          <w:p w14:paraId="04EDCB40" w14:textId="77777777" w:rsidR="00C76828" w:rsidRDefault="00591C8B">
            <w:pPr>
              <w:numPr>
                <w:ilvl w:val="0"/>
                <w:numId w:val="4"/>
              </w:numPr>
              <w:spacing w:line="240" w:lineRule="auto"/>
              <w:ind w:hanging="360"/>
              <w:jc w:val="left"/>
              <w:rPr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طريقة ادارة الاهداف</w:t>
            </w:r>
          </w:p>
          <w:p w14:paraId="319B029C" w14:textId="77777777" w:rsidR="00C76828" w:rsidRDefault="00591C8B">
            <w:pPr>
              <w:numPr>
                <w:ilvl w:val="0"/>
                <w:numId w:val="4"/>
              </w:numPr>
              <w:spacing w:line="240" w:lineRule="auto"/>
              <w:ind w:hanging="360"/>
              <w:jc w:val="left"/>
              <w:rPr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متابعة اداء الطلبة اللغوي</w:t>
            </w:r>
          </w:p>
          <w:p w14:paraId="22BFE288" w14:textId="77777777" w:rsidR="00C76828" w:rsidRDefault="00591C8B">
            <w:pPr>
              <w:numPr>
                <w:ilvl w:val="0"/>
                <w:numId w:val="4"/>
              </w:numPr>
              <w:spacing w:line="240" w:lineRule="auto"/>
              <w:ind w:hanging="360"/>
              <w:jc w:val="left"/>
              <w:rPr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امتحانات و اختبارات شفوية و تحريرية</w:t>
            </w:r>
          </w:p>
          <w:p w14:paraId="70C9F8F8" w14:textId="5947607E" w:rsidR="00C76828" w:rsidRPr="00025625" w:rsidRDefault="00591C8B" w:rsidP="00025625">
            <w:pPr>
              <w:numPr>
                <w:ilvl w:val="0"/>
                <w:numId w:val="4"/>
              </w:numPr>
              <w:spacing w:line="240" w:lineRule="auto"/>
              <w:ind w:hanging="360"/>
              <w:jc w:val="left"/>
              <w:rPr>
                <w:b/>
              </w:rPr>
            </w:pPr>
            <w:r>
              <w:rPr>
                <w:rFonts w:ascii="Calibri" w:eastAsia="Calibri" w:hAnsi="Calibri"/>
                <w:b/>
                <w:rtl/>
              </w:rPr>
              <w:t>العمل الجماعي</w:t>
            </w:r>
          </w:p>
          <w:p w14:paraId="0F612980" w14:textId="77777777" w:rsidR="00C76828" w:rsidRDefault="00C76828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C76828" w14:paraId="6A747723" w14:textId="77777777" w:rsidTr="00C768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8" w:type="dxa"/>
            <w:gridSpan w:val="2"/>
          </w:tcPr>
          <w:p w14:paraId="651B7C17" w14:textId="78D64730" w:rsidR="00C76828" w:rsidRDefault="00025625">
            <w:pPr>
              <w:spacing w:line="240" w:lineRule="auto"/>
              <w:ind w:firstLine="0"/>
              <w:contextualSpacing w:val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 w:hint="cs"/>
                <w:b/>
                <w:rtl/>
              </w:rPr>
              <w:t xml:space="preserve"> </w:t>
            </w:r>
          </w:p>
        </w:tc>
      </w:tr>
    </w:tbl>
    <w:tbl>
      <w:tblPr>
        <w:bidiVisual/>
        <w:tblW w:w="8528" w:type="dxa"/>
        <w:tblInd w:w="-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025625" w14:paraId="411C0A3F" w14:textId="77777777" w:rsidTr="00025625">
        <w:trPr>
          <w:trHeight w:val="1040"/>
        </w:trPr>
        <w:tc>
          <w:tcPr>
            <w:tcW w:w="8528" w:type="dxa"/>
          </w:tcPr>
          <w:p w14:paraId="224DA62E" w14:textId="77777777" w:rsidR="00025625" w:rsidRDefault="00025625" w:rsidP="009336E7">
            <w:pPr>
              <w:spacing w:line="240" w:lineRule="auto"/>
              <w:rPr>
                <w:b/>
              </w:rPr>
            </w:pPr>
          </w:p>
          <w:p w14:paraId="17ECF57A" w14:textId="77777777" w:rsidR="00025625" w:rsidRDefault="00025625" w:rsidP="009336E7">
            <w:pPr>
              <w:spacing w:line="240" w:lineRule="auto"/>
              <w:rPr>
                <w:b/>
              </w:rPr>
            </w:pPr>
            <w:r>
              <w:rPr>
                <w:b/>
                <w:rtl/>
              </w:rPr>
              <w:t>10-</w:t>
            </w:r>
            <w:r>
              <w:rPr>
                <w:rFonts w:cs="Times New Roman"/>
                <w:b/>
                <w:rtl/>
              </w:rPr>
              <w:t xml:space="preserve">المهارات العامة والتأهيلية المنقولة </w:t>
            </w:r>
            <w:r>
              <w:rPr>
                <w:b/>
                <w:rtl/>
              </w:rPr>
              <w:t>(</w:t>
            </w:r>
            <w:r>
              <w:rPr>
                <w:rFonts w:cs="Times New Roman"/>
                <w:b/>
                <w:rtl/>
              </w:rPr>
              <w:t xml:space="preserve">المهارات الأخرى المتعلقة بقابلية التوظيف والتطور الشخصي </w:t>
            </w:r>
            <w:r>
              <w:rPr>
                <w:b/>
                <w:rtl/>
              </w:rPr>
              <w:t>).</w:t>
            </w:r>
          </w:p>
          <w:p w14:paraId="7891F6B9" w14:textId="77777777" w:rsidR="00025625" w:rsidRDefault="00025625" w:rsidP="009336E7">
            <w:pPr>
              <w:spacing w:line="240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د</w:t>
            </w:r>
            <w:r>
              <w:rPr>
                <w:b/>
                <w:rtl/>
              </w:rPr>
              <w:t>1-</w:t>
            </w:r>
            <w:r>
              <w:rPr>
                <w:rFonts w:cs="Times New Roman"/>
                <w:b/>
                <w:rtl/>
              </w:rPr>
              <w:t>الموهبة</w:t>
            </w:r>
          </w:p>
          <w:p w14:paraId="12B31A42" w14:textId="77777777" w:rsidR="00025625" w:rsidRDefault="00025625" w:rsidP="009336E7">
            <w:pPr>
              <w:spacing w:line="240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د</w:t>
            </w:r>
            <w:r>
              <w:rPr>
                <w:b/>
                <w:rtl/>
              </w:rPr>
              <w:t>2-</w:t>
            </w:r>
            <w:r>
              <w:rPr>
                <w:rFonts w:cs="Times New Roman"/>
                <w:b/>
                <w:rtl/>
              </w:rPr>
              <w:t>المتابعة</w:t>
            </w:r>
          </w:p>
          <w:p w14:paraId="7C0323F9" w14:textId="77777777" w:rsidR="00025625" w:rsidRDefault="00025625" w:rsidP="009336E7">
            <w:pPr>
              <w:spacing w:line="240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د</w:t>
            </w:r>
            <w:r>
              <w:rPr>
                <w:b/>
                <w:rtl/>
              </w:rPr>
              <w:t>3-</w:t>
            </w:r>
            <w:r>
              <w:rPr>
                <w:rFonts w:cs="Times New Roman"/>
                <w:b/>
                <w:rtl/>
              </w:rPr>
              <w:t xml:space="preserve">تحديد العمل </w:t>
            </w:r>
            <w:r>
              <w:rPr>
                <w:b/>
                <w:rtl/>
              </w:rPr>
              <w:t>(</w:t>
            </w:r>
            <w:r>
              <w:rPr>
                <w:rFonts w:cs="Times New Roman"/>
                <w:b/>
                <w:rtl/>
              </w:rPr>
              <w:t xml:space="preserve">المكتبة والدراسة الميدانية </w:t>
            </w:r>
            <w:r>
              <w:rPr>
                <w:b/>
                <w:rtl/>
              </w:rPr>
              <w:t>)</w:t>
            </w:r>
          </w:p>
          <w:p w14:paraId="1F880B09" w14:textId="77777777" w:rsidR="00025625" w:rsidRDefault="00025625" w:rsidP="009336E7">
            <w:pPr>
              <w:spacing w:line="240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د</w:t>
            </w:r>
            <w:r>
              <w:rPr>
                <w:b/>
                <w:rtl/>
              </w:rPr>
              <w:t xml:space="preserve">4- </w:t>
            </w:r>
            <w:r>
              <w:rPr>
                <w:rFonts w:cs="Times New Roman"/>
                <w:b/>
                <w:rtl/>
              </w:rPr>
              <w:t>جمع المعلومات والبيانات للظاهرة الجغرافية وتحديد علاقاتها ببعضها</w:t>
            </w:r>
          </w:p>
        </w:tc>
      </w:tr>
      <w:tr w:rsidR="00025625" w14:paraId="32EEE0E3" w14:textId="77777777" w:rsidTr="00025625">
        <w:trPr>
          <w:trHeight w:val="1040"/>
        </w:trPr>
        <w:tc>
          <w:tcPr>
            <w:tcW w:w="8528" w:type="dxa"/>
          </w:tcPr>
          <w:p w14:paraId="7E0E4896" w14:textId="77777777" w:rsidR="00025625" w:rsidRDefault="00025625" w:rsidP="009336E7">
            <w:pPr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11. </w:t>
            </w:r>
            <w:r>
              <w:rPr>
                <w:rFonts w:cs="Times New Roman"/>
                <w:b/>
                <w:rtl/>
              </w:rPr>
              <w:t xml:space="preserve">بنية المقرر </w:t>
            </w:r>
          </w:p>
          <w:p w14:paraId="0503AB04" w14:textId="77777777" w:rsidR="00025625" w:rsidRDefault="00025625" w:rsidP="009336E7">
            <w:pPr>
              <w:spacing w:line="240" w:lineRule="auto"/>
              <w:rPr>
                <w:b/>
              </w:rPr>
            </w:pPr>
          </w:p>
          <w:tbl>
            <w:tblPr>
              <w:bidiVisual/>
              <w:tblW w:w="178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7"/>
              <w:gridCol w:w="1267"/>
              <w:gridCol w:w="2524"/>
              <w:gridCol w:w="1572"/>
              <w:gridCol w:w="1178"/>
              <w:gridCol w:w="1083"/>
              <w:gridCol w:w="2289"/>
              <w:gridCol w:w="2289"/>
              <w:gridCol w:w="2289"/>
              <w:gridCol w:w="2296"/>
            </w:tblGrid>
            <w:tr w:rsidR="00025625" w14:paraId="49404E58" w14:textId="77777777" w:rsidTr="009336E7">
              <w:trPr>
                <w:gridAfter w:val="4"/>
                <w:wAfter w:w="9296" w:type="dxa"/>
                <w:trHeight w:val="62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8C469FA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 xml:space="preserve">الأسبوع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229E7F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 xml:space="preserve">الساعات 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273F96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 xml:space="preserve">مخرجات التعلم المطلوبة 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BF21F9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 xml:space="preserve">اسم الوحدة أو الموضوع 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874E68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 xml:space="preserve">طريقة التعليم 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D7DCD9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 xml:space="preserve">طريقة التقييم </w:t>
                  </w:r>
                </w:p>
              </w:tc>
            </w:tr>
            <w:tr w:rsidR="00025625" w14:paraId="768DCAF2" w14:textId="77777777" w:rsidTr="009336E7">
              <w:trPr>
                <w:gridAfter w:val="4"/>
                <w:wAfter w:w="9296" w:type="dxa"/>
                <w:trHeight w:val="1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A53D2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3E6E8F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246AE5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للمادة العلمية الدراسية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25B246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Academic writing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351487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614480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تطبيق عملي و نظري</w:t>
                  </w:r>
                </w:p>
              </w:tc>
            </w:tr>
            <w:tr w:rsidR="00025625" w14:paraId="60867487" w14:textId="77777777" w:rsidTr="009336E7">
              <w:trPr>
                <w:gridAfter w:val="4"/>
                <w:wAfter w:w="9296" w:type="dxa"/>
                <w:trHeight w:val="1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AFAE0F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B550F0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EED8B6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للمادة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FC8992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Sentence structures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367C81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53523A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25625" w14:paraId="3DF2915E" w14:textId="77777777" w:rsidTr="009336E7">
              <w:trPr>
                <w:gridAfter w:val="4"/>
                <w:wAfter w:w="9296" w:type="dxa"/>
                <w:trHeight w:val="22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3149BE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E6CAAC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FA21B9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للمنهج الدراسي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EC65A3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Types of academic writing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03F73C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307B2E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25625" w14:paraId="3C7B4E5F" w14:textId="77777777" w:rsidTr="009336E7">
              <w:trPr>
                <w:gridAfter w:val="4"/>
                <w:wAfter w:w="9296" w:type="dxa"/>
                <w:trHeight w:val="22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BF8E27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BD4130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7AB22A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للمادة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11EC65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Features of academic writing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A6B130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PPT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E857C1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تطبيق عملي و نظري</w:t>
                  </w:r>
                </w:p>
              </w:tc>
            </w:tr>
            <w:tr w:rsidR="00025625" w14:paraId="39CAE87E" w14:textId="77777777" w:rsidTr="009336E7">
              <w:trPr>
                <w:gridAfter w:val="4"/>
                <w:wAfter w:w="9296" w:type="dxa"/>
                <w:trHeight w:val="24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7A6262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1D3B92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830E15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للمادة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BFFE64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Writing in paragraph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8F1619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4F99C4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25625" w14:paraId="79923B70" w14:textId="77777777" w:rsidTr="009336E7">
              <w:trPr>
                <w:gridAfter w:val="4"/>
                <w:wAfter w:w="9296" w:type="dxa"/>
                <w:trHeight w:val="28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460004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7B75E9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677164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للمنهج الدراسي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75EC02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Using library catalogue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EBEB08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A477BD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تطبيق عملي و نظري</w:t>
                  </w:r>
                </w:p>
              </w:tc>
            </w:tr>
            <w:tr w:rsidR="00025625" w14:paraId="5F82D37D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FF3736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F618AA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1D09F3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للمنهج الدراسي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138119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Reading methods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4C8368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PPT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5A1921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اختبارات متنوعة</w:t>
                  </w:r>
                </w:p>
              </w:tc>
            </w:tr>
            <w:tr w:rsidR="00025625" w14:paraId="4027CE7C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F84DB5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C9F6CA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0D7BA5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4D6819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Exam 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9F43ED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DA174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25625" w14:paraId="365AABED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2941BD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CBCF92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E6DAB3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للمادة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60C385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Titles , sub-titles, and text features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398B87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AA7516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25625" w14:paraId="5D8E5281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828242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CBEBAD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1D338D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للمنهج الدراسي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4F6AAE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Fact and opinion</w:t>
                  </w:r>
                </w:p>
                <w:p w14:paraId="76BC99D5" w14:textId="77777777" w:rsidR="00025625" w:rsidRDefault="00025625" w:rsidP="009336E7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666D8D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8586BA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اختبارات متنوعة اختبارات متنوعة</w:t>
                  </w:r>
                </w:p>
              </w:tc>
            </w:tr>
            <w:tr w:rsidR="00025625" w14:paraId="21855492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FFFCE6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95DBD1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1EE013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للمادة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87428D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Plagiarism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10C243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F9502B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25625" w14:paraId="6877F33C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0A1B71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CB6C96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116240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F30E15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Degrees of plagiarism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703DDA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Quiz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01C890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25625" w14:paraId="2A974184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BB241B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64FB73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0F23DF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للمادة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E00B96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Avoiding plagiarism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2950B5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0A1A13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تطبيق عملي و نظري</w:t>
                  </w:r>
                </w:p>
              </w:tc>
            </w:tr>
            <w:tr w:rsidR="00025625" w14:paraId="5C47D57D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92D1D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0461F0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2E1B10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للمنهج الدراسي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D11DB6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Brainstorming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6DB459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AC7D19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اختبارات متنوعة</w:t>
                  </w:r>
                </w:p>
              </w:tc>
            </w:tr>
            <w:tr w:rsidR="00025625" w14:paraId="07209A5E" w14:textId="77777777" w:rsidTr="009336E7">
              <w:trPr>
                <w:gridAfter w:val="4"/>
                <w:wAfter w:w="9296" w:type="dxa"/>
                <w:trHeight w:val="28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D5F919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bookmarkStart w:id="0" w:name="_gjdgxs" w:colFirst="0" w:colLast="0"/>
                  <w:bookmarkEnd w:id="0"/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C20203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D3DCF8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D0F28E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Exam 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F610F9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F5DCB4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25625" w14:paraId="4CE49533" w14:textId="77777777" w:rsidTr="009336E7">
              <w:trPr>
                <w:trHeight w:val="360"/>
              </w:trPr>
              <w:tc>
                <w:tcPr>
                  <w:tcW w:w="853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CECBBD" w14:textId="77777777" w:rsidR="00025625" w:rsidRDefault="00025625" w:rsidP="009336E7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Half – year break</w:t>
                  </w:r>
                </w:p>
              </w:tc>
              <w:tc>
                <w:tcPr>
                  <w:tcW w:w="2324" w:type="dxa"/>
                </w:tcPr>
                <w:p w14:paraId="006ABEFF" w14:textId="77777777" w:rsidR="00025625" w:rsidRDefault="00025625" w:rsidP="009336E7"/>
              </w:tc>
              <w:tc>
                <w:tcPr>
                  <w:tcW w:w="2324" w:type="dxa"/>
                </w:tcPr>
                <w:p w14:paraId="1A2DEBFE" w14:textId="77777777" w:rsidR="00025625" w:rsidRDefault="00025625" w:rsidP="009336E7"/>
              </w:tc>
              <w:tc>
                <w:tcPr>
                  <w:tcW w:w="2324" w:type="dxa"/>
                </w:tcPr>
                <w:p w14:paraId="6EC34152" w14:textId="77777777" w:rsidR="00025625" w:rsidRDefault="00025625" w:rsidP="009336E7"/>
              </w:tc>
              <w:tc>
                <w:tcPr>
                  <w:tcW w:w="2324" w:type="dxa"/>
                </w:tcPr>
                <w:p w14:paraId="53ADC828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PPT</w:t>
                  </w:r>
                </w:p>
              </w:tc>
            </w:tr>
            <w:tr w:rsidR="00025625" w14:paraId="755E76DF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3CAA3A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B7811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1A0DE7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للمنهج الدراسي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9415B6" w14:textId="77777777" w:rsidR="00025625" w:rsidRDefault="00025625" w:rsidP="009336E7">
                  <w:pPr>
                    <w:spacing w:line="240" w:lineRule="auto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</w:rPr>
                    <w:t>Note-making methods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11A2D6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</w:p>
                <w:p w14:paraId="67A0BCAA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72A631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اختبارات متنوعة</w:t>
                  </w:r>
                </w:p>
              </w:tc>
            </w:tr>
            <w:tr w:rsidR="00025625" w14:paraId="34507CC3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033762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707382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0C11F3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للمادة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197B4F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Finding relevant topics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9C4BFC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1BC48F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25625" w14:paraId="098972FB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CF2460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B3410E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D3892E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للمادة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429468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paraphrasing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444CCD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4300FB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تطبيق عملي و نظري</w:t>
                  </w:r>
                </w:p>
              </w:tc>
            </w:tr>
            <w:tr w:rsidR="00025625" w14:paraId="7E9078C7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0CC555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FB54A2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EAD1F3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للمادة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851DF0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summarising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DA3EAE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PPT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A35F6C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25625" w14:paraId="0A806F1D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657E1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160BE8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D3B3D4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A678C0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How to use references?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732217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Quiz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EF89A6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25625" w14:paraId="24BD5045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35BC9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552D52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B89402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للمنهج الدراسي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12D5CF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Organizing paragraphs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A1522C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DA3202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25625" w14:paraId="1E95D49C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BD1CDE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093429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22D5A0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للمنهج الدراسي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6A0E9A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Introduction and conclusion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BEFB9E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PPT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C7B5CB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اختبارات متنوعة</w:t>
                  </w:r>
                </w:p>
              </w:tc>
            </w:tr>
            <w:tr w:rsidR="00025625" w14:paraId="6AE1EE4C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0A306C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F09194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0D954A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للمادة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24E60A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Proof-reading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99E347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B0FCE0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تطبيق عملي و نظري</w:t>
                  </w:r>
                </w:p>
              </w:tc>
            </w:tr>
            <w:tr w:rsidR="00025625" w14:paraId="2F012658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7FBA0A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110924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989F7E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2B7073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Exam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5D727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9BB1CF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اختبارات متنوعة</w:t>
                  </w:r>
                </w:p>
              </w:tc>
            </w:tr>
            <w:tr w:rsidR="00025625" w14:paraId="5641D3D5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28D722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21308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311862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للمنهج الدراسي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8158D1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Combining sources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393573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C4496F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25625" w14:paraId="36AA9160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68682C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7138FF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A486BF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للمادة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D22DBF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Applying writing essays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31C27F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FF27E6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تطبيق عملي و نظري</w:t>
                  </w:r>
                </w:p>
              </w:tc>
            </w:tr>
            <w:tr w:rsidR="00025625" w14:paraId="66096F50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97DC3A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E87A6F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ADB43C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E85FAD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Development of ideas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AB4FAF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Quiz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1CAC44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25625" w14:paraId="4CC1B5A5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003C43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1494E9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A15575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للمادة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5846CA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Critical approach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A092B1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Exercises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286BEF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25625" w14:paraId="0B3D7037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626484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6F32B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9BA2F3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للمنهج الدراسي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6EE16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Investigating samples of researches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A8A978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7A3484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 xml:space="preserve">اختبارات متنوعة </w:t>
                  </w:r>
                </w:p>
              </w:tc>
            </w:tr>
            <w:tr w:rsidR="00025625" w14:paraId="39234248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06B3AA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2757C0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5E362B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معرفة الجوانب النظرية للمادة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50EC28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Exam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80A0E1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PPT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A8DC97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اختبارات متنوعة</w:t>
                  </w:r>
                </w:p>
              </w:tc>
            </w:tr>
            <w:tr w:rsidR="00025625" w14:paraId="51C63F61" w14:textId="77777777" w:rsidTr="009336E7">
              <w:trPr>
                <w:gridAfter w:val="4"/>
                <w:wAfter w:w="9296" w:type="dxa"/>
                <w:trHeight w:val="360"/>
              </w:trPr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B28B31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9291C6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2 </w:t>
                  </w:r>
                  <w:r>
                    <w:rPr>
                      <w:rFonts w:cs="Times New Roman"/>
                      <w:b/>
                      <w:rtl/>
                    </w:rPr>
                    <w:t>ساعة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EF0A88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73E6B0" w14:textId="77777777" w:rsidR="00025625" w:rsidRDefault="00025625" w:rsidP="009336E7">
                  <w:pPr>
                    <w:tabs>
                      <w:tab w:val="left" w:pos="1826"/>
                    </w:tabs>
                    <w:spacing w:line="240" w:lineRule="auto"/>
                    <w:ind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Review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65BB43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CDE491" w14:textId="77777777" w:rsidR="00025625" w:rsidRDefault="00025625" w:rsidP="009336E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rFonts w:cs="Times New Roman"/>
                      <w:b/>
                      <w:rtl/>
                    </w:rPr>
                    <w:t>تطبيق عملي</w:t>
                  </w:r>
                </w:p>
              </w:tc>
            </w:tr>
          </w:tbl>
          <w:p w14:paraId="3D7A48A0" w14:textId="77777777" w:rsidR="00025625" w:rsidRDefault="00025625" w:rsidP="009336E7">
            <w:pPr>
              <w:spacing w:line="240" w:lineRule="auto"/>
              <w:rPr>
                <w:b/>
              </w:rPr>
            </w:pPr>
          </w:p>
          <w:p w14:paraId="1740FA8B" w14:textId="77777777" w:rsidR="00025625" w:rsidRDefault="00025625" w:rsidP="009336E7">
            <w:pPr>
              <w:spacing w:line="240" w:lineRule="auto"/>
              <w:rPr>
                <w:b/>
              </w:rPr>
            </w:pPr>
          </w:p>
          <w:p w14:paraId="32D866DC" w14:textId="77777777" w:rsidR="00025625" w:rsidRDefault="00025625" w:rsidP="009336E7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11362B93" w14:textId="77777777" w:rsidR="00025625" w:rsidRDefault="00025625" w:rsidP="00025625">
      <w:pPr>
        <w:rPr>
          <w:b/>
          <w:sz w:val="24"/>
          <w:szCs w:val="24"/>
        </w:rPr>
      </w:pPr>
    </w:p>
    <w:p w14:paraId="66326856" w14:textId="77777777" w:rsidR="00025625" w:rsidRDefault="00025625" w:rsidP="00025625">
      <w:pPr>
        <w:rPr>
          <w:b/>
          <w:sz w:val="24"/>
          <w:szCs w:val="24"/>
        </w:rPr>
      </w:pPr>
    </w:p>
    <w:tbl>
      <w:tblPr>
        <w:bidiVisual/>
        <w:tblW w:w="8528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5228"/>
      </w:tblGrid>
      <w:tr w:rsidR="00025625" w14:paraId="485C3C21" w14:textId="77777777" w:rsidTr="009336E7">
        <w:tc>
          <w:tcPr>
            <w:tcW w:w="8528" w:type="dxa"/>
            <w:gridSpan w:val="2"/>
          </w:tcPr>
          <w:p w14:paraId="36D9A573" w14:textId="77777777" w:rsidR="00025625" w:rsidRDefault="00025625" w:rsidP="009336E7">
            <w:pPr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12- </w:t>
            </w:r>
            <w:r>
              <w:rPr>
                <w:rFonts w:cs="Times New Roman"/>
                <w:b/>
                <w:rtl/>
              </w:rPr>
              <w:t xml:space="preserve">البنية التحتية </w:t>
            </w:r>
          </w:p>
          <w:p w14:paraId="56AD106E" w14:textId="77777777" w:rsidR="00025625" w:rsidRDefault="00025625" w:rsidP="009336E7">
            <w:pPr>
              <w:spacing w:line="240" w:lineRule="auto"/>
              <w:rPr>
                <w:b/>
              </w:rPr>
            </w:pPr>
          </w:p>
        </w:tc>
      </w:tr>
      <w:tr w:rsidR="00025625" w14:paraId="0BCD61EA" w14:textId="77777777" w:rsidTr="009336E7">
        <w:tc>
          <w:tcPr>
            <w:tcW w:w="3300" w:type="dxa"/>
          </w:tcPr>
          <w:p w14:paraId="157B949C" w14:textId="77777777" w:rsidR="00025625" w:rsidRDefault="00025625" w:rsidP="009336E7">
            <w:pPr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cs="Times New Roman"/>
                <w:b/>
                <w:rtl/>
              </w:rPr>
              <w:t xml:space="preserve">الكتب المقررة المطلوبة </w:t>
            </w:r>
          </w:p>
          <w:p w14:paraId="4100D740" w14:textId="77777777" w:rsidR="00025625" w:rsidRDefault="00025625" w:rsidP="009336E7">
            <w:pPr>
              <w:spacing w:line="240" w:lineRule="auto"/>
              <w:rPr>
                <w:b/>
              </w:rPr>
            </w:pPr>
          </w:p>
        </w:tc>
        <w:tc>
          <w:tcPr>
            <w:tcW w:w="5228" w:type="dxa"/>
          </w:tcPr>
          <w:p w14:paraId="584E7D07" w14:textId="77777777" w:rsidR="00025625" w:rsidRPr="006E406D" w:rsidRDefault="00025625" w:rsidP="009336E7">
            <w:pPr>
              <w:tabs>
                <w:tab w:val="left" w:pos="1826"/>
              </w:tabs>
              <w:bidi w:val="0"/>
              <w:spacing w:line="240" w:lineRule="auto"/>
              <w:ind w:left="1" w:hanging="3"/>
              <w:jc w:val="center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6E406D">
              <w:rPr>
                <w:sz w:val="28"/>
                <w:szCs w:val="28"/>
              </w:rPr>
              <w:t>Academic Writing A Handbook for International Students ,Third edition Stephen Bailey</w:t>
            </w:r>
          </w:p>
          <w:p w14:paraId="561F5A05" w14:textId="77777777" w:rsidR="00025625" w:rsidRDefault="00025625" w:rsidP="009336E7">
            <w:pPr>
              <w:bidi w:val="0"/>
              <w:spacing w:line="240" w:lineRule="auto"/>
              <w:jc w:val="center"/>
              <w:rPr>
                <w:b/>
              </w:rPr>
            </w:pPr>
          </w:p>
        </w:tc>
      </w:tr>
      <w:tr w:rsidR="00025625" w14:paraId="20CDFEC1" w14:textId="77777777" w:rsidTr="009336E7">
        <w:tc>
          <w:tcPr>
            <w:tcW w:w="3300" w:type="dxa"/>
          </w:tcPr>
          <w:p w14:paraId="6131F74B" w14:textId="77777777" w:rsidR="00025625" w:rsidRDefault="00025625" w:rsidP="009336E7">
            <w:pPr>
              <w:numPr>
                <w:ilvl w:val="0"/>
                <w:numId w:val="2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cs="Times New Roman"/>
                <w:b/>
                <w:rtl/>
              </w:rPr>
              <w:t xml:space="preserve">الكتب والمراجع التي يوصي بها </w:t>
            </w:r>
            <w:r>
              <w:rPr>
                <w:b/>
                <w:rtl/>
              </w:rPr>
              <w:t xml:space="preserve">( </w:t>
            </w:r>
            <w:r>
              <w:rPr>
                <w:rFonts w:cs="Times New Roman"/>
                <w:b/>
                <w:rtl/>
              </w:rPr>
              <w:t xml:space="preserve">المجلات العلمية </w:t>
            </w:r>
            <w:r>
              <w:rPr>
                <w:b/>
                <w:rtl/>
              </w:rPr>
              <w:t xml:space="preserve">, </w:t>
            </w:r>
            <w:r>
              <w:rPr>
                <w:rFonts w:cs="Times New Roman"/>
                <w:b/>
                <w:rtl/>
              </w:rPr>
              <w:t xml:space="preserve">التقارير </w:t>
            </w:r>
            <w:r>
              <w:rPr>
                <w:b/>
                <w:rtl/>
              </w:rPr>
              <w:t>, ...)</w:t>
            </w:r>
          </w:p>
          <w:p w14:paraId="54E8D54E" w14:textId="77777777" w:rsidR="00025625" w:rsidRDefault="00025625" w:rsidP="009336E7">
            <w:pPr>
              <w:spacing w:line="240" w:lineRule="auto"/>
              <w:rPr>
                <w:b/>
              </w:rPr>
            </w:pPr>
          </w:p>
          <w:p w14:paraId="034C021B" w14:textId="77777777" w:rsidR="00025625" w:rsidRDefault="00025625" w:rsidP="009336E7">
            <w:pPr>
              <w:spacing w:line="240" w:lineRule="auto"/>
              <w:rPr>
                <w:b/>
              </w:rPr>
            </w:pPr>
          </w:p>
        </w:tc>
        <w:tc>
          <w:tcPr>
            <w:tcW w:w="5228" w:type="dxa"/>
          </w:tcPr>
          <w:p w14:paraId="15F98773" w14:textId="77777777" w:rsidR="00025625" w:rsidRPr="006E406D" w:rsidRDefault="00025625" w:rsidP="009336E7">
            <w:pPr>
              <w:tabs>
                <w:tab w:val="left" w:pos="1826"/>
              </w:tabs>
              <w:bidi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06D">
              <w:rPr>
                <w:rFonts w:ascii="Times New Roman" w:eastAsia="Times New Roman" w:hAnsi="Times New Roman" w:cs="Times New Roman"/>
                <w:sz w:val="28"/>
                <w:szCs w:val="28"/>
              </w:rPr>
              <w:t>Practical essays and researches from different resources</w:t>
            </w:r>
          </w:p>
        </w:tc>
      </w:tr>
      <w:tr w:rsidR="00025625" w14:paraId="03DC5F51" w14:textId="77777777" w:rsidTr="009336E7">
        <w:tc>
          <w:tcPr>
            <w:tcW w:w="3300" w:type="dxa"/>
          </w:tcPr>
          <w:p w14:paraId="19B2F088" w14:textId="77777777" w:rsidR="00025625" w:rsidRDefault="00025625" w:rsidP="009336E7">
            <w:pPr>
              <w:numPr>
                <w:ilvl w:val="0"/>
                <w:numId w:val="2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cs="Times New Roman"/>
                <w:b/>
                <w:rtl/>
              </w:rPr>
              <w:t xml:space="preserve">المراجع الالكترونية </w:t>
            </w:r>
            <w:r>
              <w:rPr>
                <w:b/>
                <w:rtl/>
              </w:rPr>
              <w:t xml:space="preserve">, </w:t>
            </w:r>
            <w:r>
              <w:rPr>
                <w:rFonts w:cs="Times New Roman"/>
                <w:b/>
                <w:rtl/>
              </w:rPr>
              <w:t xml:space="preserve">مواقع الانترنيت </w:t>
            </w:r>
            <w:r>
              <w:rPr>
                <w:b/>
                <w:rtl/>
              </w:rPr>
              <w:t>...</w:t>
            </w:r>
          </w:p>
          <w:p w14:paraId="00C250A6" w14:textId="77777777" w:rsidR="00025625" w:rsidRDefault="00025625" w:rsidP="009336E7">
            <w:pPr>
              <w:spacing w:line="240" w:lineRule="auto"/>
              <w:rPr>
                <w:b/>
              </w:rPr>
            </w:pPr>
          </w:p>
          <w:p w14:paraId="399CAF78" w14:textId="77777777" w:rsidR="00025625" w:rsidRDefault="00025625" w:rsidP="009336E7">
            <w:pPr>
              <w:spacing w:line="240" w:lineRule="auto"/>
              <w:rPr>
                <w:b/>
              </w:rPr>
            </w:pPr>
          </w:p>
        </w:tc>
        <w:tc>
          <w:tcPr>
            <w:tcW w:w="5228" w:type="dxa"/>
          </w:tcPr>
          <w:p w14:paraId="4B046D27" w14:textId="77777777" w:rsidR="00025625" w:rsidRPr="006E406D" w:rsidRDefault="00025625" w:rsidP="009336E7">
            <w:pPr>
              <w:tabs>
                <w:tab w:val="left" w:pos="1826"/>
              </w:tabs>
              <w:bidi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06D">
              <w:rPr>
                <w:rFonts w:ascii="Times New Roman" w:eastAsia="Times New Roman" w:hAnsi="Times New Roman" w:cs="Times New Roman"/>
                <w:sz w:val="28"/>
                <w:szCs w:val="28"/>
              </w:rPr>
              <w:t>Net Articles and sources</w:t>
            </w:r>
          </w:p>
        </w:tc>
      </w:tr>
    </w:tbl>
    <w:p w14:paraId="38415A5A" w14:textId="77777777" w:rsidR="00025625" w:rsidRDefault="00025625" w:rsidP="00025625">
      <w:pPr>
        <w:rPr>
          <w:b/>
          <w:sz w:val="24"/>
          <w:szCs w:val="24"/>
        </w:rPr>
      </w:pPr>
    </w:p>
    <w:p w14:paraId="3E3403D0" w14:textId="77777777" w:rsidR="00025625" w:rsidRDefault="00025625" w:rsidP="00025625">
      <w:pPr>
        <w:rPr>
          <w:b/>
          <w:sz w:val="24"/>
          <w:szCs w:val="24"/>
        </w:rPr>
      </w:pPr>
    </w:p>
    <w:p w14:paraId="6C832996" w14:textId="77777777" w:rsidR="00025625" w:rsidRDefault="00025625" w:rsidP="00025625">
      <w:pPr>
        <w:rPr>
          <w:b/>
          <w:sz w:val="24"/>
          <w:szCs w:val="24"/>
        </w:rPr>
      </w:pPr>
    </w:p>
    <w:tbl>
      <w:tblPr>
        <w:bidiVisual/>
        <w:tblW w:w="8528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025625" w14:paraId="6449655F" w14:textId="77777777" w:rsidTr="009336E7">
        <w:tc>
          <w:tcPr>
            <w:tcW w:w="8528" w:type="dxa"/>
          </w:tcPr>
          <w:p w14:paraId="7EDF5653" w14:textId="77777777" w:rsidR="00025625" w:rsidRDefault="00025625" w:rsidP="009336E7">
            <w:pPr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13- </w:t>
            </w:r>
            <w:r>
              <w:rPr>
                <w:rFonts w:cs="Times New Roman"/>
                <w:b/>
                <w:rtl/>
              </w:rPr>
              <w:t xml:space="preserve">خطة تطوير المقرر الدراسي </w:t>
            </w:r>
          </w:p>
          <w:p w14:paraId="58FFB180" w14:textId="77777777" w:rsidR="00025625" w:rsidRDefault="00025625" w:rsidP="009336E7">
            <w:pPr>
              <w:spacing w:line="240" w:lineRule="auto"/>
              <w:rPr>
                <w:b/>
              </w:rPr>
            </w:pPr>
          </w:p>
        </w:tc>
      </w:tr>
      <w:tr w:rsidR="00025625" w14:paraId="452F4DC9" w14:textId="77777777" w:rsidTr="009336E7">
        <w:trPr>
          <w:trHeight w:val="1040"/>
        </w:trPr>
        <w:tc>
          <w:tcPr>
            <w:tcW w:w="8528" w:type="dxa"/>
          </w:tcPr>
          <w:p w14:paraId="6EC2E099" w14:textId="77777777" w:rsidR="00025625" w:rsidRDefault="00025625" w:rsidP="009336E7">
            <w:pPr>
              <w:spacing w:line="240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اضافة فقرات تصب في مصلحة الطلبة و تضيف الى فهم المفاصل الرئيسية للمنهج، و تعزيز الجانب العملي و التطبيقي للطلبة</w:t>
            </w:r>
            <w:r>
              <w:rPr>
                <w:b/>
                <w:rtl/>
              </w:rPr>
              <w:t>.</w:t>
            </w:r>
          </w:p>
        </w:tc>
      </w:tr>
    </w:tbl>
    <w:p w14:paraId="42C7E9C4" w14:textId="77777777" w:rsidR="00025625" w:rsidRDefault="00025625" w:rsidP="00025625"/>
    <w:p w14:paraId="4A1AF45B" w14:textId="77777777" w:rsidR="00C76828" w:rsidRPr="00025625" w:rsidRDefault="00C76828" w:rsidP="00025625"/>
    <w:sectPr w:rsidR="00C76828" w:rsidRPr="00025625" w:rsidSect="007C60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9E391" w14:textId="77777777" w:rsidR="00A04584" w:rsidRDefault="00A04584">
      <w:pPr>
        <w:spacing w:after="0" w:line="240" w:lineRule="auto"/>
      </w:pPr>
      <w:r>
        <w:separator/>
      </w:r>
    </w:p>
  </w:endnote>
  <w:endnote w:type="continuationSeparator" w:id="0">
    <w:p w14:paraId="5B74B5A6" w14:textId="77777777" w:rsidR="00A04584" w:rsidRDefault="00A0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FE53D" w14:textId="77777777" w:rsidR="003023CC" w:rsidRDefault="00302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81444" w14:textId="77777777" w:rsidR="003023CC" w:rsidRDefault="003023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D4A70" w14:textId="77777777" w:rsidR="003023CC" w:rsidRDefault="00302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F157B" w14:textId="77777777" w:rsidR="00A04584" w:rsidRDefault="00A04584">
      <w:pPr>
        <w:spacing w:after="0" w:line="240" w:lineRule="auto"/>
      </w:pPr>
      <w:r>
        <w:separator/>
      </w:r>
    </w:p>
  </w:footnote>
  <w:footnote w:type="continuationSeparator" w:id="0">
    <w:p w14:paraId="738381DE" w14:textId="77777777" w:rsidR="00A04584" w:rsidRDefault="00A0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722CA" w14:textId="313FFDD3" w:rsidR="003023CC" w:rsidRDefault="00523121">
    <w:pPr>
      <w:pStyle w:val="Header"/>
    </w:pPr>
    <w:r>
      <w:rPr>
        <w:noProof/>
      </w:rPr>
    </w:r>
    <w:r w:rsidR="00523121">
      <w:rPr>
        <w:noProof/>
      </w:rPr>
      <w:pict w14:anchorId="7EF958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4420" o:spid="_x0000_s1027" type="#_x0000_t75" alt="" style="position:absolute;left:0;text-align:left;margin-left:0;margin-top:0;width:415.45pt;height:415.4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تنزيل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8B1A8" w14:textId="3ECD9F94" w:rsidR="003023CC" w:rsidRDefault="00523121">
    <w:pPr>
      <w:pStyle w:val="Header"/>
    </w:pPr>
    <w:r>
      <w:rPr>
        <w:noProof/>
      </w:rPr>
    </w:r>
    <w:r w:rsidR="00523121">
      <w:rPr>
        <w:noProof/>
      </w:rPr>
      <w:pict w14:anchorId="716FB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4421" o:spid="_x0000_s1026" type="#_x0000_t75" alt="" style="position:absolute;left:0;text-align:left;margin-left:0;margin-top:0;width:415.45pt;height:415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تنزيل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4DBFC" w14:textId="3E5D6668" w:rsidR="003023CC" w:rsidRDefault="00523121">
    <w:pPr>
      <w:pStyle w:val="Header"/>
    </w:pPr>
    <w:r>
      <w:rPr>
        <w:noProof/>
      </w:rPr>
    </w:r>
    <w:r w:rsidR="00523121">
      <w:rPr>
        <w:noProof/>
      </w:rPr>
      <w:pict w14:anchorId="202E7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4419" o:spid="_x0000_s1025" type="#_x0000_t75" alt="" style="position:absolute;left:0;text-align:left;margin-left:0;margin-top:0;width:415.45pt;height:415.4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تنزيل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087A"/>
    <w:multiLevelType w:val="multilevel"/>
    <w:tmpl w:val="B8203AEC"/>
    <w:lvl w:ilvl="0">
      <w:start w:val="5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 w15:restartNumberingAfterBreak="0">
    <w:nsid w:val="18657D25"/>
    <w:multiLevelType w:val="multilevel"/>
    <w:tmpl w:val="88DCF39C"/>
    <w:lvl w:ilvl="0">
      <w:start w:val="1"/>
      <w:numFmt w:val="decimal"/>
      <w:lvlText w:val="%1-"/>
      <w:lvlJc w:val="left"/>
      <w:pPr>
        <w:ind w:left="720" w:firstLine="1800"/>
      </w:p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2" w15:restartNumberingAfterBreak="0">
    <w:nsid w:val="1CB03494"/>
    <w:multiLevelType w:val="multilevel"/>
    <w:tmpl w:val="99724EF4"/>
    <w:lvl w:ilvl="0">
      <w:start w:val="1"/>
      <w:numFmt w:val="decimal"/>
      <w:lvlText w:val="%1-"/>
      <w:lvlJc w:val="left"/>
      <w:pPr>
        <w:ind w:left="720" w:firstLine="1800"/>
      </w:pPr>
      <w:rPr>
        <w:sz w:val="2"/>
        <w:szCs w:val="2"/>
      </w:r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3" w15:restartNumberingAfterBreak="0">
    <w:nsid w:val="2DF7288E"/>
    <w:multiLevelType w:val="multilevel"/>
    <w:tmpl w:val="1DA488F2"/>
    <w:lvl w:ilvl="0">
      <w:start w:val="1"/>
      <w:numFmt w:val="decimal"/>
      <w:lvlText w:val="%1."/>
      <w:lvlJc w:val="left"/>
      <w:pPr>
        <w:ind w:left="720" w:firstLine="1800"/>
      </w:p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4" w15:restartNumberingAfterBreak="0">
    <w:nsid w:val="746A649B"/>
    <w:multiLevelType w:val="multilevel"/>
    <w:tmpl w:val="CA8034AE"/>
    <w:lvl w:ilvl="0">
      <w:start w:val="1"/>
      <w:numFmt w:val="decimal"/>
      <w:lvlText w:val="%1-"/>
      <w:lvlJc w:val="left"/>
      <w:pPr>
        <w:ind w:left="720" w:firstLine="1800"/>
      </w:pPr>
      <w:rPr>
        <w:sz w:val="2"/>
        <w:szCs w:val="2"/>
      </w:r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num w:numId="1" w16cid:durableId="2006660615">
    <w:abstractNumId w:val="1"/>
  </w:num>
  <w:num w:numId="2" w16cid:durableId="1657026970">
    <w:abstractNumId w:val="2"/>
  </w:num>
  <w:num w:numId="3" w16cid:durableId="1579829840">
    <w:abstractNumId w:val="3"/>
  </w:num>
  <w:num w:numId="4" w16cid:durableId="977807960">
    <w:abstractNumId w:val="0"/>
  </w:num>
  <w:num w:numId="5" w16cid:durableId="1567840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displayBackgroundShape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28"/>
    <w:rsid w:val="00025625"/>
    <w:rsid w:val="00027580"/>
    <w:rsid w:val="000A2BAE"/>
    <w:rsid w:val="00230ABB"/>
    <w:rsid w:val="003023CC"/>
    <w:rsid w:val="003506B8"/>
    <w:rsid w:val="003B04C1"/>
    <w:rsid w:val="00523121"/>
    <w:rsid w:val="00591C8B"/>
    <w:rsid w:val="005B4B8C"/>
    <w:rsid w:val="0068601D"/>
    <w:rsid w:val="00773066"/>
    <w:rsid w:val="007C60A3"/>
    <w:rsid w:val="00846C22"/>
    <w:rsid w:val="00A04584"/>
    <w:rsid w:val="00BD1D49"/>
    <w:rsid w:val="00C7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7194231B"/>
  <w15:docId w15:val="{E56D331E-18F5-5542-8B0D-723C453B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022"/>
  </w:style>
  <w:style w:type="paragraph" w:styleId="Heading1">
    <w:name w:val="heading 1"/>
    <w:basedOn w:val="Normal2"/>
    <w:next w:val="Normal2"/>
    <w:rsid w:val="00DE52E2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DE52E2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DE52E2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DE52E2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rsid w:val="00DE52E2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rsid w:val="00DE52E2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"/>
    <w:next w:val="Normal2"/>
    <w:rsid w:val="00DE52E2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DE52E2"/>
  </w:style>
  <w:style w:type="paragraph" w:customStyle="1" w:styleId="Normal2">
    <w:name w:val="Normal2"/>
    <w:rsid w:val="00DE52E2"/>
  </w:style>
  <w:style w:type="paragraph" w:styleId="Subtitle">
    <w:name w:val="Subtitle"/>
    <w:basedOn w:val="Normal"/>
    <w:next w:val="Normal"/>
    <w:pPr>
      <w:keepNext/>
      <w:keepLines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single" w:sz="4" w:space="0" w:color="000000"/>
      </w:pBdr>
      <w:shd w:val="clear" w:color="auto" w:fill="FFFFFF"/>
      <w:spacing w:before="360" w:after="80"/>
    </w:pPr>
    <w:rPr>
      <w:rFonts w:ascii="Georgia" w:eastAsia="Georgia" w:hAnsi="Georgia" w:cs="Georgia"/>
      <w:i/>
      <w:color w:val="666666"/>
      <w:sz w:val="48"/>
      <w:szCs w:val="48"/>
      <w:highlight w:val="white"/>
    </w:rPr>
  </w:style>
  <w:style w:type="table" w:customStyle="1" w:styleId="a">
    <w:basedOn w:val="TableNormal"/>
    <w:rsid w:val="00DE52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DE52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DE52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DE52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DE52E2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DE52E2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DE52E2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DE52E2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rsid w:val="00140CE7"/>
    <w:pPr>
      <w:suppressAutoHyphens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basedOn w:val="TableNormal"/>
    <w:pPr>
      <w:spacing w:after="0"/>
      <w:ind w:hanging="1"/>
      <w:contextualSpacing/>
      <w:jc w:val="right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/>
      <w:ind w:hanging="1"/>
      <w:contextualSpacing/>
      <w:jc w:val="right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/>
      <w:ind w:hanging="1"/>
      <w:contextualSpacing/>
      <w:jc w:val="right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/>
      <w:ind w:hanging="1"/>
      <w:contextualSpacing/>
      <w:jc w:val="right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/>
      <w:ind w:hanging="1"/>
      <w:contextualSpacing/>
      <w:jc w:val="right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c">
    <w:basedOn w:val="TableNormal"/>
    <w:pPr>
      <w:spacing w:after="0"/>
      <w:ind w:hanging="1"/>
      <w:contextualSpacing/>
      <w:jc w:val="right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d">
    <w:basedOn w:val="TableNormal"/>
    <w:pPr>
      <w:spacing w:after="0"/>
      <w:ind w:hanging="1"/>
      <w:contextualSpacing/>
      <w:jc w:val="right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e">
    <w:basedOn w:val="TableNormal"/>
    <w:pPr>
      <w:spacing w:after="0"/>
      <w:ind w:hanging="1"/>
      <w:contextualSpacing/>
      <w:jc w:val="right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Header">
    <w:name w:val="header"/>
    <w:basedOn w:val="Normal"/>
    <w:link w:val="HeaderChar"/>
    <w:uiPriority w:val="99"/>
    <w:unhideWhenUsed/>
    <w:rsid w:val="00230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BB"/>
  </w:style>
  <w:style w:type="paragraph" w:styleId="Footer">
    <w:name w:val="footer"/>
    <w:basedOn w:val="Normal"/>
    <w:link w:val="FooterChar"/>
    <w:uiPriority w:val="99"/>
    <w:unhideWhenUsed/>
    <w:rsid w:val="00230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BB"/>
  </w:style>
  <w:style w:type="paragraph" w:styleId="BalloonText">
    <w:name w:val="Balloon Text"/>
    <w:basedOn w:val="Normal"/>
    <w:link w:val="BalloonTextChar"/>
    <w:uiPriority w:val="99"/>
    <w:semiHidden/>
    <w:unhideWhenUsed/>
    <w:rsid w:val="0030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59B9-AC85-4BE9-AAE8-6CDF97A2DC9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Аль-Муттаири Фурат Заки Салех</cp:lastModifiedBy>
  <cp:revision>2</cp:revision>
  <cp:lastPrinted>2024-12-09T10:54:00Z</cp:lastPrinted>
  <dcterms:created xsi:type="dcterms:W3CDTF">2024-12-09T15:26:00Z</dcterms:created>
  <dcterms:modified xsi:type="dcterms:W3CDTF">2024-12-09T15:26:00Z</dcterms:modified>
</cp:coreProperties>
</file>