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1B5A3" w14:textId="77777777" w:rsidR="00D1411E" w:rsidRPr="00EE06F8" w:rsidRDefault="00D1411E" w:rsidP="00D1411E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14:paraId="68C1FB2A" w14:textId="77777777" w:rsidR="00D1411E" w:rsidRDefault="00D1411E" w:rsidP="00D1411E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14:paraId="74CD6900" w14:textId="77777777" w:rsidR="00D1411E" w:rsidRPr="00733BD0" w:rsidRDefault="00D1411E" w:rsidP="00D1411E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hint="cs"/>
          <w:b/>
          <w:bCs/>
          <w:sz w:val="24"/>
          <w:szCs w:val="24"/>
          <w:rtl/>
          <w:lang w:bidi="ar-IQ"/>
        </w:rPr>
      </w:pPr>
      <w:r w:rsidRPr="00733BD0">
        <w:rPr>
          <w:rFonts w:cs="Times New Roman"/>
          <w:b/>
          <w:bCs/>
          <w:sz w:val="24"/>
          <w:szCs w:val="24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411E" w:rsidRPr="00733BD0" w14:paraId="0C867113" w14:textId="77777777" w:rsidTr="0000269D">
        <w:trPr>
          <w:trHeight w:val="794"/>
        </w:trPr>
        <w:tc>
          <w:tcPr>
            <w:tcW w:w="9720" w:type="dxa"/>
            <w:shd w:val="clear" w:color="auto" w:fill="auto"/>
          </w:tcPr>
          <w:p w14:paraId="074210AD" w14:textId="77777777" w:rsidR="00D1411E" w:rsidRPr="00733BD0" w:rsidRDefault="00D1411E" w:rsidP="0000269D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733BD0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733BD0"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 xml:space="preserve">التعلم </w:t>
            </w:r>
            <w:r w:rsidRPr="00733BD0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14:paraId="1CACB089" w14:textId="77777777" w:rsidR="00D1411E" w:rsidRPr="00733BD0" w:rsidRDefault="00D1411E" w:rsidP="00D1411E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 w:hint="cs"/>
          <w:sz w:val="24"/>
          <w:szCs w:val="24"/>
          <w:rtl/>
          <w:lang w:bidi="ar-IQ"/>
        </w:rPr>
      </w:pPr>
    </w:p>
    <w:tbl>
      <w:tblPr>
        <w:tblpPr w:leftFromText="180" w:rightFromText="180" w:vertAnchor="text" w:horzAnchor="margin" w:tblpXSpec="center" w:tblpY="258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D1411E" w:rsidRPr="00733BD0" w14:paraId="69C96CAF" w14:textId="77777777" w:rsidTr="00D1411E">
        <w:trPr>
          <w:trHeight w:val="624"/>
        </w:trPr>
        <w:tc>
          <w:tcPr>
            <w:tcW w:w="3780" w:type="dxa"/>
            <w:shd w:val="clear" w:color="auto" w:fill="auto"/>
          </w:tcPr>
          <w:p w14:paraId="4F5C1653" w14:textId="77777777" w:rsidR="00D1411E" w:rsidRPr="00733BD0" w:rsidRDefault="00D1411E" w:rsidP="00D1411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33BD0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14:paraId="1AD14825" w14:textId="77777777" w:rsidR="00D1411E" w:rsidRPr="00733BD0" w:rsidRDefault="00D1411E" w:rsidP="00D141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733BD0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كلية المنصور الجامعة</w:t>
            </w:r>
          </w:p>
        </w:tc>
      </w:tr>
      <w:tr w:rsidR="00D1411E" w:rsidRPr="00733BD0" w14:paraId="1528F5F5" w14:textId="77777777" w:rsidTr="00D1411E">
        <w:trPr>
          <w:trHeight w:val="624"/>
        </w:trPr>
        <w:tc>
          <w:tcPr>
            <w:tcW w:w="3780" w:type="dxa"/>
            <w:shd w:val="clear" w:color="auto" w:fill="auto"/>
          </w:tcPr>
          <w:p w14:paraId="6F5B6D15" w14:textId="77777777" w:rsidR="00D1411E" w:rsidRPr="00733BD0" w:rsidRDefault="00D1411E" w:rsidP="00D1411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33BD0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القسم ال</w:t>
            </w:r>
            <w:r w:rsidRPr="00733BD0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علمي </w:t>
            </w:r>
            <w:r w:rsidRPr="00733BD0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14:paraId="2174B3F8" w14:textId="77777777" w:rsidR="00D1411E" w:rsidRPr="00733BD0" w:rsidRDefault="00D1411E" w:rsidP="00D141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733BD0">
              <w:rPr>
                <w:rFonts w:ascii="Cambria" w:eastAsia="Calibri" w:hAnsi="Cambria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733BD0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 xml:space="preserve"> قسم هندسة تقنيات الحاسوب</w:t>
            </w:r>
            <w:r w:rsidRPr="00733BD0">
              <w:rPr>
                <w:rFonts w:ascii="Cambria" w:eastAsia="Calibri" w:hAnsi="Cambria" w:cs="Times New Roman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D1411E" w:rsidRPr="00733BD0" w14:paraId="6C0A717E" w14:textId="77777777" w:rsidTr="00D1411E">
        <w:trPr>
          <w:trHeight w:val="624"/>
        </w:trPr>
        <w:tc>
          <w:tcPr>
            <w:tcW w:w="3780" w:type="dxa"/>
            <w:shd w:val="clear" w:color="auto" w:fill="auto"/>
          </w:tcPr>
          <w:p w14:paraId="5F7068B5" w14:textId="77777777" w:rsidR="00D1411E" w:rsidRPr="00733BD0" w:rsidRDefault="00D1411E" w:rsidP="00D1411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33BD0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14:paraId="766DC423" w14:textId="77777777" w:rsidR="00D1411E" w:rsidRPr="00733BD0" w:rsidRDefault="00D1411E" w:rsidP="00D141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33BD0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الالكترونيك</w:t>
            </w:r>
          </w:p>
        </w:tc>
      </w:tr>
      <w:tr w:rsidR="00D1411E" w:rsidRPr="00733BD0" w14:paraId="1932FE36" w14:textId="77777777" w:rsidTr="00D1411E">
        <w:trPr>
          <w:trHeight w:val="624"/>
        </w:trPr>
        <w:tc>
          <w:tcPr>
            <w:tcW w:w="3780" w:type="dxa"/>
            <w:shd w:val="clear" w:color="auto" w:fill="auto"/>
          </w:tcPr>
          <w:p w14:paraId="67B0D57F" w14:textId="77777777" w:rsidR="00D1411E" w:rsidRPr="00733BD0" w:rsidRDefault="00D1411E" w:rsidP="00D1411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33BD0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14:paraId="05FB6A8B" w14:textId="77777777" w:rsidR="00D1411E" w:rsidRPr="00733BD0" w:rsidRDefault="00D1411E" w:rsidP="00D141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33BD0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اسبوعي</w:t>
            </w:r>
          </w:p>
        </w:tc>
      </w:tr>
      <w:tr w:rsidR="00D1411E" w:rsidRPr="00733BD0" w14:paraId="1264C5A2" w14:textId="77777777" w:rsidTr="00D1411E">
        <w:trPr>
          <w:trHeight w:val="624"/>
        </w:trPr>
        <w:tc>
          <w:tcPr>
            <w:tcW w:w="3780" w:type="dxa"/>
            <w:shd w:val="clear" w:color="auto" w:fill="auto"/>
          </w:tcPr>
          <w:p w14:paraId="544F1B6F" w14:textId="77777777" w:rsidR="00D1411E" w:rsidRPr="00733BD0" w:rsidRDefault="00D1411E" w:rsidP="00D1411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33BD0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14:paraId="79DC458A" w14:textId="77777777" w:rsidR="00D1411E" w:rsidRPr="00733BD0" w:rsidRDefault="00D1411E" w:rsidP="00D141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33BD0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فصلين دراسيين / السنة الدراسية الثانية</w:t>
            </w:r>
          </w:p>
        </w:tc>
      </w:tr>
      <w:tr w:rsidR="00D1411E" w:rsidRPr="00733BD0" w14:paraId="26D2E334" w14:textId="77777777" w:rsidTr="00D1411E">
        <w:trPr>
          <w:trHeight w:val="590"/>
        </w:trPr>
        <w:tc>
          <w:tcPr>
            <w:tcW w:w="3780" w:type="dxa"/>
            <w:shd w:val="clear" w:color="auto" w:fill="auto"/>
          </w:tcPr>
          <w:p w14:paraId="3EFE8D20" w14:textId="77777777" w:rsidR="00D1411E" w:rsidRPr="00733BD0" w:rsidRDefault="00D1411E" w:rsidP="00D1411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33BD0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عدد الساعات الدراسية </w:t>
            </w:r>
            <w:r w:rsidRPr="00733BD0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4678E415" w14:textId="77777777" w:rsidR="00D1411E" w:rsidRPr="00733BD0" w:rsidRDefault="00D1411E" w:rsidP="00D141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120 ساعة (60 نظري + 60 عملي)</w:t>
            </w:r>
          </w:p>
        </w:tc>
      </w:tr>
      <w:tr w:rsidR="00D1411E" w:rsidRPr="00733BD0" w14:paraId="6E02E786" w14:textId="77777777" w:rsidTr="00D1411E">
        <w:trPr>
          <w:trHeight w:val="624"/>
        </w:trPr>
        <w:tc>
          <w:tcPr>
            <w:tcW w:w="3780" w:type="dxa"/>
            <w:shd w:val="clear" w:color="auto" w:fill="auto"/>
          </w:tcPr>
          <w:p w14:paraId="0363191C" w14:textId="77777777" w:rsidR="00D1411E" w:rsidRPr="00733BD0" w:rsidRDefault="00D1411E" w:rsidP="00D1411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33BD0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0BC70B23" w14:textId="5C0DA9F0" w:rsidR="00D1411E" w:rsidRPr="00733BD0" w:rsidRDefault="00D1411E" w:rsidP="00D1411E">
            <w:pPr>
              <w:shd w:val="clear" w:color="auto" w:fill="FFFFFF"/>
              <w:autoSpaceDE w:val="0"/>
              <w:autoSpaceDN w:val="0"/>
              <w:adjustRightInd w:val="0"/>
              <w:ind w:left="360" w:hanging="358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28</w:t>
            </w: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3</w:t>
            </w: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-202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  <w:tr w:rsidR="00D1411E" w:rsidRPr="00733BD0" w14:paraId="369BAF46" w14:textId="77777777" w:rsidTr="00D1411E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14:paraId="0078E729" w14:textId="77777777" w:rsidR="00D1411E" w:rsidRPr="00733BD0" w:rsidRDefault="00D1411E" w:rsidP="00D1411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733BD0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أهداف المقرر</w:t>
            </w:r>
          </w:p>
          <w:p w14:paraId="3948BD87" w14:textId="77777777" w:rsidR="00D1411E" w:rsidRPr="00733BD0" w:rsidRDefault="00D1411E" w:rsidP="00D141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733BD0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اكساب الطالب المهارات اللازمة</w:t>
            </w:r>
            <w:r w:rsidRPr="00733BD0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لفهم</w:t>
            </w:r>
            <w:r w:rsidRPr="00733BD0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733BD0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و</w:t>
            </w:r>
            <w:r w:rsidRPr="00733BD0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تحليل </w:t>
            </w:r>
            <w:r w:rsidRPr="00733BD0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</w:t>
            </w:r>
            <w:r w:rsidRPr="00733BD0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دوائر </w:t>
            </w:r>
            <w:r w:rsidRPr="00733BD0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الالكترونية.</w:t>
            </w:r>
          </w:p>
        </w:tc>
      </w:tr>
      <w:tr w:rsidR="00D1411E" w:rsidRPr="00733BD0" w14:paraId="28382447" w14:textId="77777777" w:rsidTr="00D1411E">
        <w:trPr>
          <w:trHeight w:val="4106"/>
        </w:trPr>
        <w:tc>
          <w:tcPr>
            <w:tcW w:w="9720" w:type="dxa"/>
            <w:gridSpan w:val="2"/>
            <w:shd w:val="clear" w:color="auto" w:fill="auto"/>
          </w:tcPr>
          <w:p w14:paraId="0D9FDD76" w14:textId="77777777" w:rsidR="00D1411E" w:rsidRDefault="00D1411E" w:rsidP="00D1411E">
            <w:pPr>
              <w:shd w:val="clear" w:color="auto" w:fill="FFFFFF"/>
              <w:autoSpaceDE w:val="0"/>
              <w:autoSpaceDN w:val="0"/>
              <w:adjustRightInd w:val="0"/>
              <w:ind w:left="1080"/>
              <w:rPr>
                <w:rFonts w:ascii="Simplified Arabic" w:eastAsia="Calibri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</w:pPr>
          </w:p>
          <w:p w14:paraId="48FFA0DA" w14:textId="77777777" w:rsidR="00D1411E" w:rsidRDefault="00D1411E" w:rsidP="00D1411E">
            <w:pPr>
              <w:shd w:val="clear" w:color="auto" w:fill="FFFFFF"/>
              <w:autoSpaceDE w:val="0"/>
              <w:autoSpaceDN w:val="0"/>
              <w:adjustRightInd w:val="0"/>
              <w:ind w:left="1080"/>
              <w:rPr>
                <w:rFonts w:ascii="Simplified Arabic" w:eastAsia="Calibri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</w:pPr>
          </w:p>
          <w:p w14:paraId="11CAB2C0" w14:textId="77777777" w:rsidR="00D1411E" w:rsidRPr="00733BD0" w:rsidRDefault="00D1411E" w:rsidP="00D1411E">
            <w:pPr>
              <w:shd w:val="clear" w:color="auto" w:fill="FFFFFF"/>
              <w:autoSpaceDE w:val="0"/>
              <w:autoSpaceDN w:val="0"/>
              <w:adjustRightInd w:val="0"/>
              <w:ind w:left="1080"/>
              <w:rPr>
                <w:rFonts w:ascii="Simplified Arabic" w:eastAsia="Calibri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14:paraId="27FD27F3" w14:textId="77777777" w:rsidR="00D1411E" w:rsidRPr="00733BD0" w:rsidRDefault="00D1411E" w:rsidP="00D1411E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4"/>
          <w:szCs w:val="24"/>
          <w:rtl/>
          <w:lang w:bidi="ar-IQ"/>
        </w:rPr>
      </w:pPr>
    </w:p>
    <w:p w14:paraId="288B7DD1" w14:textId="77777777" w:rsidR="00D1411E" w:rsidRPr="0020555A" w:rsidRDefault="00D1411E" w:rsidP="00D1411E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-16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411E" w:rsidRPr="00FE2B72" w14:paraId="1B0D0466" w14:textId="77777777" w:rsidTr="0000269D">
        <w:trPr>
          <w:trHeight w:val="653"/>
        </w:trPr>
        <w:tc>
          <w:tcPr>
            <w:tcW w:w="9720" w:type="dxa"/>
            <w:shd w:val="clear" w:color="auto" w:fill="auto"/>
          </w:tcPr>
          <w:p w14:paraId="0A668BC7" w14:textId="77777777" w:rsidR="00D1411E" w:rsidRPr="00202143" w:rsidRDefault="00D1411E" w:rsidP="0000269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02143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مخرجات ال</w:t>
            </w:r>
            <w:r w:rsidRPr="00202143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مقرر</w:t>
            </w:r>
            <w:r w:rsidRPr="00202143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D1411E" w:rsidRPr="00FE2B72" w14:paraId="11F84C28" w14:textId="77777777" w:rsidTr="0000269D">
        <w:trPr>
          <w:trHeight w:val="1460"/>
        </w:trPr>
        <w:tc>
          <w:tcPr>
            <w:tcW w:w="9720" w:type="dxa"/>
            <w:shd w:val="clear" w:color="auto" w:fill="auto"/>
          </w:tcPr>
          <w:p w14:paraId="5D6E6BE2" w14:textId="77777777" w:rsidR="00D1411E" w:rsidRPr="00202143" w:rsidRDefault="00D1411E" w:rsidP="0000269D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 w:rsidRPr="00202143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أ- ال</w:t>
            </w:r>
            <w:r w:rsidRPr="00202143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أهداف المعرفية</w:t>
            </w:r>
            <w:r w:rsidRPr="00202143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:  </w:t>
            </w:r>
            <w:r w:rsidRPr="00202143">
              <w:rPr>
                <w:rFonts w:eastAsia="Calibri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202143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اذا اتم الطالب هذا المقرر بنجاح فانه يكون قادرا على</w:t>
            </w:r>
            <w:r w:rsidRPr="00202143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ان</w:t>
            </w:r>
            <w:r w:rsidRPr="00202143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: </w:t>
            </w:r>
          </w:p>
          <w:p w14:paraId="702DAB18" w14:textId="77777777" w:rsidR="00D1411E" w:rsidRDefault="00D1411E" w:rsidP="0000269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 w:rsidRPr="00202143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أ1-</w:t>
            </w:r>
            <w:r w:rsidRPr="0020214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202143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يوضح المفاهيم الاساسية في</w:t>
            </w: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عمل</w:t>
            </w:r>
            <w:r w:rsidRPr="00202143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دوائر </w:t>
            </w: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الثنائي</w:t>
            </w:r>
            <w:r w:rsidRPr="00202143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والترانزستور.</w:t>
            </w:r>
          </w:p>
          <w:p w14:paraId="2309AA70" w14:textId="77777777" w:rsidR="00D1411E" w:rsidRPr="00202143" w:rsidRDefault="00D1411E" w:rsidP="0000269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أ2- يفهم عمل عناصر الدوائر الالكترونية مثل الثنائي والترانزستور.</w:t>
            </w:r>
          </w:p>
          <w:p w14:paraId="44DC41C3" w14:textId="77777777" w:rsidR="00D1411E" w:rsidRPr="00202143" w:rsidRDefault="00D1411E" w:rsidP="0000269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 w:rsidRPr="00202143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أ</w:t>
            </w: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  <w:r w:rsidRPr="00202143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- </w:t>
            </w:r>
            <w:r w:rsidRPr="0020214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202143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يحلل الدوائر الالكترونية كدوائر الدايود ودوائر الترانزستور.</w:t>
            </w:r>
          </w:p>
          <w:p w14:paraId="50D39CB9" w14:textId="77777777" w:rsidR="00D1411E" w:rsidRPr="00202143" w:rsidRDefault="00D1411E" w:rsidP="0000269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202143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أ</w:t>
            </w: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  <w:r w:rsidRPr="00202143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- يقارن بين انواع</w:t>
            </w: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وتطبيقات</w:t>
            </w:r>
            <w:r w:rsidRPr="00202143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دوائر الترانزستور.</w:t>
            </w:r>
          </w:p>
          <w:p w14:paraId="6130389A" w14:textId="77777777" w:rsidR="00D1411E" w:rsidRPr="00202143" w:rsidRDefault="00D1411E" w:rsidP="0000269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D1411E" w:rsidRPr="00FE2B72" w14:paraId="319336EB" w14:textId="77777777" w:rsidTr="0000269D">
        <w:trPr>
          <w:trHeight w:val="1383"/>
        </w:trPr>
        <w:tc>
          <w:tcPr>
            <w:tcW w:w="9720" w:type="dxa"/>
            <w:shd w:val="clear" w:color="auto" w:fill="auto"/>
          </w:tcPr>
          <w:p w14:paraId="7D8E56B2" w14:textId="77777777" w:rsidR="00D1411E" w:rsidRPr="00202143" w:rsidRDefault="00D1411E" w:rsidP="0000269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02143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 -  </w:t>
            </w:r>
            <w:r w:rsidRPr="00202143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الأهداف </w:t>
            </w:r>
            <w:r w:rsidRPr="00202143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المهارات</w:t>
            </w:r>
            <w:r w:rsidRPr="00202143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ية</w:t>
            </w:r>
            <w:r w:rsidRPr="00202143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الخاصة بال</w:t>
            </w:r>
            <w:r w:rsidRPr="00202143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مقرر</w:t>
            </w:r>
            <w:r w:rsidRPr="00202143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: </w:t>
            </w:r>
            <w:r w:rsidRPr="00202143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اذا اتم الطالب هذا المقرر بنجاح فانه يكون قادرا على</w:t>
            </w:r>
            <w:r w:rsidRPr="00202143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ان</w:t>
            </w:r>
            <w:r w:rsidRPr="00202143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: </w:t>
            </w:r>
          </w:p>
          <w:p w14:paraId="58A0E565" w14:textId="77777777" w:rsidR="00D1411E" w:rsidRPr="00202143" w:rsidRDefault="00D1411E" w:rsidP="0000269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 w:rsidRPr="00202143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ب1 -</w:t>
            </w:r>
            <w:r w:rsidRPr="0020214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202143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يحلل النتائج ويفسرها.</w:t>
            </w:r>
          </w:p>
          <w:p w14:paraId="2F8D41EA" w14:textId="77777777" w:rsidR="00D1411E" w:rsidRPr="00202143" w:rsidRDefault="00D1411E" w:rsidP="0000269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02143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ب2 - </w:t>
            </w:r>
            <w:r w:rsidRPr="0020214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يستخدم القوانين والقواعد الهندسية بتخصصه بشكل أمثل.</w:t>
            </w:r>
          </w:p>
          <w:p w14:paraId="592668E6" w14:textId="77777777" w:rsidR="00D1411E" w:rsidRPr="00202143" w:rsidRDefault="00D1411E" w:rsidP="0000269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202143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ب3 – </w:t>
            </w:r>
            <w:r w:rsidRPr="00202143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يربط عناصر الدائرة الالكترونية ويحللها مختبريا.</w:t>
            </w:r>
          </w:p>
        </w:tc>
      </w:tr>
      <w:tr w:rsidR="00D1411E" w:rsidRPr="00FE2B72" w14:paraId="7FCD0718" w14:textId="77777777" w:rsidTr="0000269D">
        <w:trPr>
          <w:trHeight w:val="423"/>
        </w:trPr>
        <w:tc>
          <w:tcPr>
            <w:tcW w:w="9720" w:type="dxa"/>
            <w:shd w:val="clear" w:color="auto" w:fill="auto"/>
          </w:tcPr>
          <w:p w14:paraId="77AE9668" w14:textId="77777777" w:rsidR="00D1411E" w:rsidRPr="00202143" w:rsidRDefault="00D1411E" w:rsidP="0000269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02143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 </w:t>
            </w:r>
            <w:r w:rsidRPr="00202143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طرائق التعليم والتعلم </w:t>
            </w:r>
          </w:p>
        </w:tc>
      </w:tr>
      <w:tr w:rsidR="00D1411E" w:rsidRPr="00FE2B72" w14:paraId="14D0E9EF" w14:textId="77777777" w:rsidTr="0000269D">
        <w:trPr>
          <w:trHeight w:val="624"/>
        </w:trPr>
        <w:tc>
          <w:tcPr>
            <w:tcW w:w="9720" w:type="dxa"/>
            <w:shd w:val="clear" w:color="auto" w:fill="auto"/>
          </w:tcPr>
          <w:p w14:paraId="77961289" w14:textId="77777777" w:rsidR="00D1411E" w:rsidRPr="00202143" w:rsidRDefault="00D1411E" w:rsidP="000026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202143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العرض النظري لمفردات المنهاج عن طريق</w:t>
            </w:r>
            <w:r w:rsidRPr="00202143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202143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الاستعانة ببعض </w:t>
            </w: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مباديء الهندسة الكهربائية </w:t>
            </w:r>
            <w:r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والتي تصب بتحليل </w:t>
            </w:r>
            <w:r w:rsidRPr="00202143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الدوائر الالكترونية</w:t>
            </w:r>
            <w:r w:rsidRPr="00202143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202143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(الحصول على أ1- أ</w:t>
            </w: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  <w:r w:rsidRPr="00202143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من الفقرة 9)</w:t>
            </w: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14:paraId="5352047C" w14:textId="77777777" w:rsidR="00D1411E" w:rsidRPr="00202143" w:rsidRDefault="00D1411E" w:rsidP="000026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4"/>
                <w:szCs w:val="24"/>
                <w:lang w:bidi="ar-IQ"/>
              </w:rPr>
            </w:pPr>
            <w:r w:rsidRPr="00202143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مناقشات جماعية صفية لامثلة عملية </w:t>
            </w: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لدوائر الكترونية</w:t>
            </w:r>
            <w:r w:rsidRPr="00202143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. ( الحصول على أ</w:t>
            </w: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  <w:r w:rsidRPr="00202143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من الفقرة 9)</w:t>
            </w:r>
          </w:p>
          <w:p w14:paraId="0C82E67C" w14:textId="77777777" w:rsidR="00D1411E" w:rsidRPr="00202143" w:rsidRDefault="00D1411E" w:rsidP="000026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التطبيق المختبري لمفردات المنه</w:t>
            </w: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ج</w:t>
            </w:r>
            <w:r w:rsidRPr="00202143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</w:t>
            </w:r>
            <w:r w:rsidRPr="00202143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(الحصول على ب1- ب</w:t>
            </w: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  <w:r w:rsidRPr="00202143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من الفقرة 9)</w:t>
            </w:r>
          </w:p>
        </w:tc>
      </w:tr>
      <w:tr w:rsidR="00D1411E" w:rsidRPr="00FE2B72" w14:paraId="19650BC5" w14:textId="77777777" w:rsidTr="0000269D">
        <w:trPr>
          <w:trHeight w:val="400"/>
        </w:trPr>
        <w:tc>
          <w:tcPr>
            <w:tcW w:w="9720" w:type="dxa"/>
            <w:shd w:val="clear" w:color="auto" w:fill="auto"/>
          </w:tcPr>
          <w:p w14:paraId="2DAB22DC" w14:textId="77777777" w:rsidR="00D1411E" w:rsidRPr="009A1C59" w:rsidRDefault="00D1411E" w:rsidP="0000269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02143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 </w:t>
            </w:r>
            <w:r w:rsidRPr="009A1C59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طرائق التقييم </w:t>
            </w:r>
          </w:p>
        </w:tc>
      </w:tr>
      <w:tr w:rsidR="00D1411E" w:rsidRPr="00FE2B72" w14:paraId="2421436A" w14:textId="77777777" w:rsidTr="0000269D">
        <w:trPr>
          <w:trHeight w:val="624"/>
        </w:trPr>
        <w:tc>
          <w:tcPr>
            <w:tcW w:w="9720" w:type="dxa"/>
            <w:shd w:val="clear" w:color="auto" w:fill="auto"/>
          </w:tcPr>
          <w:p w14:paraId="548140BC" w14:textId="77777777" w:rsidR="00D1411E" w:rsidRPr="009A1C59" w:rsidRDefault="00D1411E" w:rsidP="0000269D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4"/>
                <w:szCs w:val="24"/>
                <w:lang w:bidi="ar-IQ"/>
              </w:rPr>
            </w:pPr>
            <w:r w:rsidRPr="009A1C59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الاختبار التحصيلي</w:t>
            </w:r>
            <w:r w:rsidRPr="009A1C5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والواجبات الصفية والمنزلية</w:t>
            </w:r>
            <w:r w:rsidRPr="009A1C59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9A1C5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لمعرفة قاعدة المعرفة لدى الطالب للتحقق من أ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Pr="009A1C5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- أ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  <w:r w:rsidRPr="009A1C5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من الفقرة 9. </w:t>
            </w:r>
          </w:p>
          <w:p w14:paraId="7D9D40AA" w14:textId="77777777" w:rsidR="00D1411E" w:rsidRPr="009A1C59" w:rsidRDefault="00D1411E" w:rsidP="0000269D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9A1C5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اختبار المناقشة للتحقق من أ1 من الفقرة 9.</w:t>
            </w:r>
          </w:p>
          <w:p w14:paraId="14C6A7D5" w14:textId="77777777" w:rsidR="00D1411E" w:rsidRPr="00202143" w:rsidRDefault="00D1411E" w:rsidP="0000269D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9A1C5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الاختبار المختبري للتحقق من ب1- ب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  <w:r w:rsidRPr="009A1C5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من الفقرة 9.</w:t>
            </w:r>
          </w:p>
        </w:tc>
      </w:tr>
      <w:tr w:rsidR="00D1411E" w:rsidRPr="00FE2B72" w14:paraId="7B105DC1" w14:textId="77777777" w:rsidTr="0000269D">
        <w:trPr>
          <w:trHeight w:val="948"/>
        </w:trPr>
        <w:tc>
          <w:tcPr>
            <w:tcW w:w="9720" w:type="dxa"/>
            <w:shd w:val="clear" w:color="auto" w:fill="auto"/>
          </w:tcPr>
          <w:p w14:paraId="2B23F35B" w14:textId="77777777" w:rsidR="00D1411E" w:rsidRPr="009A1C59" w:rsidRDefault="00D1411E" w:rsidP="0000269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9A1C59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الأهداف الوجدانية والقيمية: </w:t>
            </w:r>
            <w:r w:rsidRPr="009A1C59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اذا اتم الطالب هذا المقرر بنجاح فانه يكون قادرا على</w:t>
            </w:r>
            <w:r w:rsidRPr="009A1C59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ان</w:t>
            </w:r>
            <w:r w:rsidRPr="009A1C59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:</w:t>
            </w:r>
          </w:p>
          <w:p w14:paraId="1D3BA63A" w14:textId="77777777" w:rsidR="00D1411E" w:rsidRPr="00202143" w:rsidRDefault="00D1411E" w:rsidP="0000269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02143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ج</w:t>
            </w: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Pr="00202143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-</w:t>
            </w:r>
            <w:r w:rsidRPr="0020214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يفكر بشكل منطقي و</w:t>
            </w:r>
            <w:r w:rsidRPr="0020214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عملي لإيجاد حلول للمشاكل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الهندسية</w:t>
            </w:r>
            <w:r w:rsidRPr="0020214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بأسلوب نظري رياضي.</w:t>
            </w:r>
          </w:p>
          <w:p w14:paraId="1464D371" w14:textId="77777777" w:rsidR="00D1411E" w:rsidRPr="00202143" w:rsidRDefault="00D1411E" w:rsidP="0000269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202143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ج</w:t>
            </w: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  <w:r w:rsidRPr="00202143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-</w:t>
            </w:r>
            <w:r w:rsidRPr="00202143">
              <w:rPr>
                <w:rFonts w:ascii="TraditionalArabic" w:cs="TraditionalArabic" w:hint="cs"/>
                <w:sz w:val="24"/>
                <w:szCs w:val="24"/>
                <w:rtl/>
              </w:rPr>
              <w:t xml:space="preserve"> </w:t>
            </w:r>
            <w:r>
              <w:rPr>
                <w:rFonts w:ascii="TraditionalArabic" w:cs="TraditionalArabic" w:hint="cs"/>
                <w:sz w:val="24"/>
                <w:szCs w:val="24"/>
                <w:rtl/>
              </w:rPr>
              <w:t>يحاور ويناقش.</w:t>
            </w:r>
          </w:p>
        </w:tc>
      </w:tr>
      <w:tr w:rsidR="00D1411E" w:rsidRPr="00FE2B72" w14:paraId="48E3A159" w14:textId="77777777" w:rsidTr="0000269D">
        <w:trPr>
          <w:trHeight w:val="471"/>
        </w:trPr>
        <w:tc>
          <w:tcPr>
            <w:tcW w:w="9720" w:type="dxa"/>
            <w:shd w:val="clear" w:color="auto" w:fill="auto"/>
          </w:tcPr>
          <w:p w14:paraId="3DE9AECC" w14:textId="77777777" w:rsidR="00D1411E" w:rsidRPr="009A1C59" w:rsidRDefault="00D1411E" w:rsidP="0000269D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A1C59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   طرائق التعليم والتعلم </w:t>
            </w:r>
          </w:p>
        </w:tc>
      </w:tr>
      <w:tr w:rsidR="00D1411E" w:rsidRPr="00FE2B72" w14:paraId="4038CC8B" w14:textId="77777777" w:rsidTr="0000269D">
        <w:trPr>
          <w:trHeight w:val="624"/>
        </w:trPr>
        <w:tc>
          <w:tcPr>
            <w:tcW w:w="9720" w:type="dxa"/>
            <w:shd w:val="clear" w:color="auto" w:fill="auto"/>
          </w:tcPr>
          <w:p w14:paraId="5FB1B9FB" w14:textId="77777777" w:rsidR="00D1411E" w:rsidRPr="00202143" w:rsidRDefault="00D1411E" w:rsidP="0000269D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9A1C59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للوصول الى </w:t>
            </w:r>
            <w:r w:rsidRPr="009A1C59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ج1- ج2 من الفقرة 9</w:t>
            </w:r>
            <w:r w:rsidRPr="009A1C59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يتم تكليف الدارس بتناول </w:t>
            </w: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دائرة الكترونية ذات تطبيق عملي </w:t>
            </w:r>
            <w:r w:rsidRPr="009A1C59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ويقدم خلال فترة دراسته </w:t>
            </w: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تحليلا لعملها ب</w:t>
            </w:r>
            <w:r w:rsidRPr="009A1C59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اتباع النظريات والقواعد المتبعة لحلها وعرض نتائج التحليل والحلول </w:t>
            </w: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D1411E" w:rsidRPr="00FE2B72" w14:paraId="032D9023" w14:textId="77777777" w:rsidTr="0000269D">
        <w:trPr>
          <w:trHeight w:val="425"/>
        </w:trPr>
        <w:tc>
          <w:tcPr>
            <w:tcW w:w="9720" w:type="dxa"/>
            <w:shd w:val="clear" w:color="auto" w:fill="auto"/>
          </w:tcPr>
          <w:p w14:paraId="5E0BBBB9" w14:textId="77777777" w:rsidR="00D1411E" w:rsidRPr="009A1C59" w:rsidRDefault="00D1411E" w:rsidP="0000269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A1C59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  طرائق التقييم </w:t>
            </w:r>
          </w:p>
        </w:tc>
      </w:tr>
      <w:tr w:rsidR="00D1411E" w:rsidRPr="00FE2B72" w14:paraId="2C3C47BF" w14:textId="77777777" w:rsidTr="0000269D">
        <w:trPr>
          <w:trHeight w:val="431"/>
        </w:trPr>
        <w:tc>
          <w:tcPr>
            <w:tcW w:w="9720" w:type="dxa"/>
            <w:shd w:val="clear" w:color="auto" w:fill="auto"/>
          </w:tcPr>
          <w:p w14:paraId="05FF3FB9" w14:textId="77777777" w:rsidR="00D1411E" w:rsidRPr="00202143" w:rsidRDefault="00D1411E" w:rsidP="0000269D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F60ECE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</w:t>
            </w:r>
            <w:r w:rsidRPr="00F60ECE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للتحقق من ج1 – ج2 يتم </w:t>
            </w:r>
            <w:r w:rsidRPr="00F60ECE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عرض النتائج صفيا ليتم مناقشتها ومشاركة بقية الدارسين في النقاش.</w:t>
            </w:r>
          </w:p>
        </w:tc>
      </w:tr>
      <w:tr w:rsidR="00D1411E" w:rsidRPr="00FE2B72" w14:paraId="350EC9DB" w14:textId="77777777" w:rsidTr="0000269D">
        <w:trPr>
          <w:trHeight w:val="1584"/>
        </w:trPr>
        <w:tc>
          <w:tcPr>
            <w:tcW w:w="9720" w:type="dxa"/>
            <w:shd w:val="clear" w:color="auto" w:fill="auto"/>
          </w:tcPr>
          <w:p w14:paraId="1F9922F3" w14:textId="77777777" w:rsidR="00D1411E" w:rsidRPr="00F60ECE" w:rsidRDefault="00D1411E" w:rsidP="000026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60ECE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 - المهارات العامة و</w:t>
            </w:r>
            <w:r w:rsidRPr="00F60ECE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التأهيلية </w:t>
            </w:r>
            <w:r w:rsidRPr="00F60ECE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14:paraId="50DE9430" w14:textId="77777777" w:rsidR="00D1411E" w:rsidRPr="002173C2" w:rsidRDefault="00D1411E" w:rsidP="0000269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</w:rPr>
            </w:pPr>
            <w:r w:rsidRPr="002173C2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د1- </w:t>
            </w:r>
            <w:r w:rsidRPr="002173C2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</w:rPr>
              <w:t xml:space="preserve"> بناء</w:t>
            </w:r>
            <w:r w:rsidRPr="002173C2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2173C2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</w:rPr>
              <w:t>الأفكار</w:t>
            </w:r>
            <w:r w:rsidRPr="002173C2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2173C2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</w:rPr>
              <w:t>والتواصل</w:t>
            </w:r>
            <w:r w:rsidRPr="002173C2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2173C2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</w:rPr>
              <w:t>بها</w:t>
            </w:r>
            <w:r w:rsidRPr="002173C2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2173C2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</w:rPr>
              <w:t>بشكل</w:t>
            </w:r>
            <w:r w:rsidRPr="002173C2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2173C2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</w:rPr>
              <w:t>فعال</w:t>
            </w:r>
            <w:r w:rsidRPr="002173C2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2173C2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</w:rPr>
              <w:t>شفهيا</w:t>
            </w:r>
            <w:r w:rsidRPr="002173C2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2173C2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</w:rPr>
              <w:t>وخطيا.</w:t>
            </w:r>
          </w:p>
          <w:p w14:paraId="05E7D7B6" w14:textId="77777777" w:rsidR="00D1411E" w:rsidRPr="002173C2" w:rsidRDefault="00D1411E" w:rsidP="0000269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</w:rPr>
            </w:pPr>
            <w:r w:rsidRPr="002173C2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د2- </w:t>
            </w:r>
            <w:r w:rsidRPr="002173C2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</w:rPr>
              <w:t xml:space="preserve"> إدارة</w:t>
            </w:r>
            <w:r w:rsidRPr="002173C2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2173C2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</w:rPr>
              <w:t>الوقت</w:t>
            </w:r>
            <w:r w:rsidRPr="002173C2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2173C2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</w:rPr>
              <w:t>والعمل</w:t>
            </w:r>
            <w:r w:rsidRPr="002173C2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2173C2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</w:rPr>
              <w:t>ضمن</w:t>
            </w:r>
            <w:r w:rsidRPr="002173C2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2173C2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</w:rPr>
              <w:t>المواعيد</w:t>
            </w:r>
            <w:r w:rsidRPr="002173C2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2173C2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</w:rPr>
              <w:t>النهائية.</w:t>
            </w:r>
          </w:p>
          <w:p w14:paraId="2A4B09E1" w14:textId="77777777" w:rsidR="00D1411E" w:rsidRPr="002173C2" w:rsidRDefault="00D1411E" w:rsidP="0000269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</w:rPr>
            </w:pPr>
            <w:r w:rsidRPr="002173C2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د3- </w:t>
            </w:r>
            <w:r w:rsidRPr="002173C2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EG"/>
              </w:rPr>
              <w:t xml:space="preserve">  </w:t>
            </w:r>
            <w:r w:rsidRPr="002173C2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</w:rPr>
              <w:t xml:space="preserve"> المشاركة</w:t>
            </w:r>
            <w:r w:rsidRPr="002173C2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2173C2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</w:rPr>
              <w:t>بشكل</w:t>
            </w:r>
            <w:r w:rsidRPr="002173C2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2173C2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</w:rPr>
              <w:t>بناء</w:t>
            </w:r>
            <w:r w:rsidRPr="002173C2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2173C2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</w:rPr>
              <w:t>في</w:t>
            </w:r>
            <w:r w:rsidRPr="002173C2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2173C2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</w:rPr>
              <w:t>مجموعات.</w:t>
            </w:r>
          </w:p>
          <w:p w14:paraId="1BC6CF63" w14:textId="77777777" w:rsidR="00D1411E" w:rsidRPr="00202143" w:rsidRDefault="00D1411E" w:rsidP="0000269D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</w:rPr>
              <w:t xml:space="preserve">          </w:t>
            </w:r>
            <w:r w:rsidRPr="002173C2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</w:rPr>
              <w:t>د4-   البحث</w:t>
            </w:r>
            <w:r w:rsidRPr="002173C2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2173C2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</w:rPr>
              <w:t>عن</w:t>
            </w:r>
            <w:r w:rsidRPr="002173C2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2173C2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</w:rPr>
              <w:t>المعلومات</w:t>
            </w:r>
            <w:r w:rsidRPr="002173C2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2173C2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</w:rPr>
              <w:t>واستخدام</w:t>
            </w:r>
            <w:r w:rsidRPr="002173C2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2173C2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</w:rPr>
              <w:t>تكنولوجيا</w:t>
            </w:r>
            <w:r w:rsidRPr="002173C2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2173C2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</w:rPr>
              <w:t>المعلومات.</w:t>
            </w:r>
          </w:p>
        </w:tc>
      </w:tr>
    </w:tbl>
    <w:p w14:paraId="13629594" w14:textId="77777777" w:rsidR="00D1411E" w:rsidRPr="00E779AA" w:rsidRDefault="00D1411E" w:rsidP="00D1411E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78"/>
        <w:gridCol w:w="1342"/>
        <w:gridCol w:w="2160"/>
        <w:gridCol w:w="2160"/>
        <w:gridCol w:w="1440"/>
        <w:gridCol w:w="1440"/>
      </w:tblGrid>
      <w:tr w:rsidR="00D1411E" w:rsidRPr="00FE2B72" w14:paraId="4E2E461A" w14:textId="77777777" w:rsidTr="0000269D">
        <w:trPr>
          <w:trHeight w:val="538"/>
        </w:trPr>
        <w:tc>
          <w:tcPr>
            <w:tcW w:w="9720" w:type="dxa"/>
            <w:gridSpan w:val="6"/>
            <w:shd w:val="clear" w:color="auto" w:fill="auto"/>
          </w:tcPr>
          <w:p w14:paraId="4810F906" w14:textId="77777777" w:rsidR="00D1411E" w:rsidRPr="004F1C00" w:rsidRDefault="00D1411E" w:rsidP="0000269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4F1C00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بنية المقرر</w:t>
            </w:r>
          </w:p>
        </w:tc>
      </w:tr>
      <w:tr w:rsidR="00D1411E" w:rsidRPr="00BC0653" w14:paraId="2F8D145C" w14:textId="77777777" w:rsidTr="0000269D">
        <w:trPr>
          <w:trHeight w:val="289"/>
        </w:trPr>
        <w:tc>
          <w:tcPr>
            <w:tcW w:w="1178" w:type="dxa"/>
            <w:shd w:val="clear" w:color="auto" w:fill="auto"/>
          </w:tcPr>
          <w:p w14:paraId="60443500" w14:textId="77777777" w:rsidR="00D1411E" w:rsidRPr="00EB70EC" w:rsidRDefault="00D1411E" w:rsidP="000026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EB70EC">
              <w:rPr>
                <w:rFonts w:ascii="Cambria" w:eastAsia="Calibri" w:hAnsi="Cambria" w:cs="Times New Roman"/>
                <w:color w:val="000000"/>
                <w:rtl/>
                <w:lang w:bidi="ar-IQ"/>
              </w:rPr>
              <w:t>الأسبوع</w:t>
            </w:r>
          </w:p>
        </w:tc>
        <w:tc>
          <w:tcPr>
            <w:tcW w:w="1342" w:type="dxa"/>
            <w:shd w:val="clear" w:color="auto" w:fill="auto"/>
          </w:tcPr>
          <w:p w14:paraId="33B22DDF" w14:textId="77777777" w:rsidR="00D1411E" w:rsidRPr="00EB70EC" w:rsidRDefault="00D1411E" w:rsidP="000026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EB70EC">
              <w:rPr>
                <w:rFonts w:ascii="Cambria" w:eastAsia="Calibri" w:hAnsi="Cambria" w:cs="Times New Roman"/>
                <w:color w:val="000000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</w:tcPr>
          <w:p w14:paraId="55969AED" w14:textId="77777777" w:rsidR="00D1411E" w:rsidRPr="00EB70EC" w:rsidRDefault="00D1411E" w:rsidP="000026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EB70EC">
              <w:rPr>
                <w:rFonts w:ascii="Cambria" w:eastAsia="Calibri" w:hAnsi="Cambria" w:cs="Times New Roman"/>
                <w:color w:val="000000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</w:tcPr>
          <w:p w14:paraId="0DC26AEA" w14:textId="77777777" w:rsidR="00D1411E" w:rsidRPr="00EB70EC" w:rsidRDefault="00D1411E" w:rsidP="000026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EB70EC">
              <w:rPr>
                <w:rFonts w:ascii="Cambria" w:eastAsia="Calibri" w:hAnsi="Cambria" w:cs="Times New Roman"/>
                <w:color w:val="000000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</w:tcPr>
          <w:p w14:paraId="768C4D4D" w14:textId="77777777" w:rsidR="00D1411E" w:rsidRPr="00BC0653" w:rsidRDefault="00D1411E" w:rsidP="000026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BC0653"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F7E68F2" w14:textId="77777777" w:rsidR="00D1411E" w:rsidRPr="00BC0653" w:rsidRDefault="00D1411E" w:rsidP="000026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BC0653"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  <w:t>طريقة التقييم</w:t>
            </w:r>
          </w:p>
        </w:tc>
      </w:tr>
      <w:tr w:rsidR="00D1411E" w:rsidRPr="00BC0653" w14:paraId="521C10A8" w14:textId="77777777" w:rsidTr="0000269D">
        <w:trPr>
          <w:trHeight w:val="399"/>
        </w:trPr>
        <w:tc>
          <w:tcPr>
            <w:tcW w:w="1178" w:type="dxa"/>
            <w:vMerge w:val="restart"/>
            <w:shd w:val="clear" w:color="auto" w:fill="auto"/>
            <w:vAlign w:val="center"/>
          </w:tcPr>
          <w:p w14:paraId="5252DE6B" w14:textId="77777777" w:rsidR="00D1411E" w:rsidRPr="00EB70EC" w:rsidRDefault="00D1411E" w:rsidP="0000269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lang w:bidi="ar-IQ"/>
              </w:rPr>
            </w:pPr>
            <w:r w:rsidRPr="00EB70EC">
              <w:rPr>
                <w:rFonts w:ascii="Cambria" w:hAnsi="Cambria" w:cs="Times New Roman" w:hint="cs"/>
                <w:color w:val="000000"/>
                <w:rtl/>
                <w:lang w:bidi="ar-IQ"/>
              </w:rPr>
              <w:t>1-2</w:t>
            </w:r>
          </w:p>
        </w:tc>
        <w:tc>
          <w:tcPr>
            <w:tcW w:w="1342" w:type="dxa"/>
            <w:vMerge w:val="restart"/>
            <w:shd w:val="clear" w:color="auto" w:fill="auto"/>
          </w:tcPr>
          <w:p w14:paraId="502B9645" w14:textId="77777777" w:rsidR="00D1411E" w:rsidRPr="00EB70EC" w:rsidRDefault="00D1411E" w:rsidP="000026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</w:pPr>
          </w:p>
          <w:p w14:paraId="3330C862" w14:textId="77777777" w:rsidR="00D1411E" w:rsidRPr="00EB70EC" w:rsidRDefault="00D1411E" w:rsidP="000026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</w:pPr>
          </w:p>
          <w:p w14:paraId="71841FFB" w14:textId="77777777" w:rsidR="00D1411E" w:rsidRPr="00EB70EC" w:rsidRDefault="00D1411E" w:rsidP="000026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</w:pPr>
            <w:r w:rsidRPr="00EB70EC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4</w:t>
            </w:r>
          </w:p>
          <w:p w14:paraId="74CBCBDA" w14:textId="77777777" w:rsidR="00D1411E" w:rsidRPr="00EB70EC" w:rsidRDefault="00D1411E" w:rsidP="000026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49586B26" w14:textId="77777777" w:rsidR="00D1411E" w:rsidRPr="00EB70EC" w:rsidRDefault="00D1411E" w:rsidP="000026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EB70EC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أن يكون الطالب قادرا على ان يفهم أساسيات فيزياء اشباه الموصلات والثنائي</w:t>
            </w:r>
          </w:p>
        </w:tc>
        <w:tc>
          <w:tcPr>
            <w:tcW w:w="2160" w:type="dxa"/>
            <w:shd w:val="clear" w:color="auto" w:fill="auto"/>
          </w:tcPr>
          <w:p w14:paraId="60135B82" w14:textId="77777777" w:rsidR="00D1411E" w:rsidRPr="00EB70EC" w:rsidRDefault="00D1411E" w:rsidP="000026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EB70EC">
              <w:rPr>
                <w:rFonts w:ascii="Cambria" w:eastAsia="Calibri" w:hAnsi="Cambria" w:cs="Times New Roman"/>
                <w:color w:val="000000"/>
                <w:lang w:bidi="ar-IQ"/>
              </w:rPr>
              <w:t>Physic of semiconductor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61AA67BC" w14:textId="77777777" w:rsidR="00D1411E" w:rsidRPr="00EB70EC" w:rsidRDefault="00D1411E" w:rsidP="000026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EB70EC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ا- </w:t>
            </w:r>
            <w:r w:rsidRPr="00EB70EC"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  <w:t xml:space="preserve">العرض النظري لمفردات المنهاج </w:t>
            </w:r>
            <w:r w:rsidRPr="00EB70EC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ب</w:t>
            </w:r>
            <w:r w:rsidRPr="00EB70EC"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  <w:t xml:space="preserve">الاستعانة بالاشكال التوضيحية </w:t>
            </w:r>
            <w:r w:rsidRPr="00EB70EC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ومخططات الدوائر الكهربائية</w:t>
            </w:r>
            <w:r w:rsidRPr="00EB70EC"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  <w:t>.</w:t>
            </w:r>
          </w:p>
          <w:p w14:paraId="615A8B82" w14:textId="77777777" w:rsidR="00D1411E" w:rsidRPr="00BC0653" w:rsidRDefault="00D1411E" w:rsidP="000026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EB70EC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ت-</w:t>
            </w:r>
            <w:r w:rsidRPr="00EB70EC"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  <w:t xml:space="preserve">التطبيق المختبري لمفردات المنهاج  بالاستعانة </w:t>
            </w:r>
            <w:r w:rsidRPr="00EB70EC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بوحدات مختبرية معدة لتطبيقات هندسة الكترونيات القدرة.</w:t>
            </w:r>
          </w:p>
        </w:tc>
        <w:tc>
          <w:tcPr>
            <w:tcW w:w="1440" w:type="dxa"/>
            <w:vMerge w:val="restart"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69A6EFDD" w14:textId="77777777" w:rsidR="00D1411E" w:rsidRPr="00EB70EC" w:rsidRDefault="00D1411E" w:rsidP="0000269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EB70E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اختبار تحصيلي</w:t>
            </w:r>
          </w:p>
          <w:p w14:paraId="444CD1DE" w14:textId="77777777" w:rsidR="00D1411E" w:rsidRPr="00BC0653" w:rsidRDefault="00D1411E" w:rsidP="0000269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2"/>
                <w:szCs w:val="22"/>
                <w:lang w:bidi="ar-IQ"/>
              </w:rPr>
            </w:pPr>
            <w:r w:rsidRPr="00EB70EC">
              <w:rPr>
                <w:rFonts w:ascii="Cambria" w:hAnsi="Cambria" w:cs="Times New Roman"/>
                <w:color w:val="000000"/>
                <w:sz w:val="22"/>
                <w:szCs w:val="22"/>
                <w:rtl/>
                <w:lang w:bidi="ar-IQ"/>
              </w:rPr>
              <w:t>+واجب صفي</w:t>
            </w:r>
          </w:p>
        </w:tc>
      </w:tr>
      <w:tr w:rsidR="00D1411E" w:rsidRPr="00BC0653" w14:paraId="3C824D5B" w14:textId="77777777" w:rsidTr="0000269D">
        <w:trPr>
          <w:trHeight w:val="339"/>
        </w:trPr>
        <w:tc>
          <w:tcPr>
            <w:tcW w:w="1178" w:type="dxa"/>
            <w:vMerge/>
            <w:shd w:val="clear" w:color="auto" w:fill="auto"/>
            <w:vAlign w:val="center"/>
          </w:tcPr>
          <w:p w14:paraId="19B7E329" w14:textId="77777777" w:rsidR="00D1411E" w:rsidRPr="00EB70EC" w:rsidRDefault="00D1411E" w:rsidP="0000269D">
            <w:pPr>
              <w:jc w:val="center"/>
              <w:rPr>
                <w:rFonts w:ascii="Cambria" w:hAnsi="Cambria" w:cs="Times New Roman" w:hint="cs"/>
                <w:color w:val="000000"/>
                <w:lang w:bidi="ar-IQ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14:paraId="3E926579" w14:textId="77777777" w:rsidR="00D1411E" w:rsidRPr="00EB70EC" w:rsidRDefault="00D1411E" w:rsidP="000026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114BBB09" w14:textId="77777777" w:rsidR="00D1411E" w:rsidRPr="00EB70EC" w:rsidRDefault="00D1411E" w:rsidP="0000269D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14:paraId="21530736" w14:textId="77777777" w:rsidR="00D1411E" w:rsidRPr="00EB70EC" w:rsidRDefault="00D1411E" w:rsidP="000026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EB70EC">
              <w:rPr>
                <w:rFonts w:ascii="Cambria" w:eastAsia="Calibri" w:hAnsi="Cambria" w:cs="Times New Roman"/>
                <w:color w:val="000000"/>
                <w:lang w:bidi="ar-IQ"/>
              </w:rPr>
              <w:t>Physic of semiconductor diode</w:t>
            </w:r>
          </w:p>
        </w:tc>
        <w:tc>
          <w:tcPr>
            <w:tcW w:w="1440" w:type="dxa"/>
            <w:vMerge/>
            <w:tcBorders>
              <w:right w:val="single" w:sz="6" w:space="0" w:color="4F81BD"/>
            </w:tcBorders>
            <w:shd w:val="clear" w:color="auto" w:fill="auto"/>
          </w:tcPr>
          <w:p w14:paraId="09486C46" w14:textId="77777777" w:rsidR="00D1411E" w:rsidRPr="00BC0653" w:rsidRDefault="00D1411E" w:rsidP="0000269D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3A6E821C" w14:textId="77777777" w:rsidR="00D1411E" w:rsidRPr="00BC0653" w:rsidRDefault="00D1411E" w:rsidP="0000269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2"/>
                <w:szCs w:val="22"/>
                <w:lang w:bidi="ar-IQ"/>
              </w:rPr>
            </w:pPr>
          </w:p>
        </w:tc>
      </w:tr>
      <w:tr w:rsidR="00D1411E" w:rsidRPr="00BC0653" w14:paraId="435BE27C" w14:textId="77777777" w:rsidTr="0000269D">
        <w:trPr>
          <w:trHeight w:val="320"/>
        </w:trPr>
        <w:tc>
          <w:tcPr>
            <w:tcW w:w="1178" w:type="dxa"/>
            <w:shd w:val="clear" w:color="auto" w:fill="auto"/>
            <w:vAlign w:val="center"/>
          </w:tcPr>
          <w:p w14:paraId="6DDE6616" w14:textId="77777777" w:rsidR="00D1411E" w:rsidRPr="00EB70EC" w:rsidRDefault="00D1411E" w:rsidP="0000269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lang w:bidi="ar-IQ"/>
              </w:rPr>
            </w:pPr>
            <w:r w:rsidRPr="00EB70EC">
              <w:rPr>
                <w:rFonts w:ascii="Cambria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342" w:type="dxa"/>
            <w:shd w:val="clear" w:color="auto" w:fill="auto"/>
          </w:tcPr>
          <w:p w14:paraId="07FF4585" w14:textId="77777777" w:rsidR="00D1411E" w:rsidRPr="00EB70EC" w:rsidRDefault="00D1411E" w:rsidP="000026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</w:pPr>
            <w:r w:rsidRPr="00EB70EC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71AA59A" w14:textId="77777777" w:rsidR="00D1411E" w:rsidRPr="00EB70EC" w:rsidRDefault="00D1411E" w:rsidP="000026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EB70EC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أن يكون الطالب قادرا على ان يفهم أساسيات فيزياء الترانزستور</w:t>
            </w:r>
          </w:p>
        </w:tc>
        <w:tc>
          <w:tcPr>
            <w:tcW w:w="2160" w:type="dxa"/>
            <w:shd w:val="clear" w:color="auto" w:fill="auto"/>
          </w:tcPr>
          <w:p w14:paraId="044FFE2F" w14:textId="77777777" w:rsidR="00D1411E" w:rsidRPr="00EB70EC" w:rsidRDefault="00D1411E" w:rsidP="000026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EB70EC">
              <w:rPr>
                <w:rFonts w:ascii="Cambria" w:eastAsia="Calibri" w:hAnsi="Cambria" w:cs="Times New Roman"/>
                <w:color w:val="000000"/>
                <w:lang w:bidi="ar-IQ"/>
              </w:rPr>
              <w:t>Physic of Transistor</w:t>
            </w:r>
          </w:p>
        </w:tc>
        <w:tc>
          <w:tcPr>
            <w:tcW w:w="1440" w:type="dxa"/>
            <w:vMerge/>
            <w:shd w:val="clear" w:color="auto" w:fill="auto"/>
          </w:tcPr>
          <w:p w14:paraId="0BD70082" w14:textId="77777777" w:rsidR="00D1411E" w:rsidRPr="00BC0653" w:rsidRDefault="00D1411E" w:rsidP="000026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523B2DE1" w14:textId="77777777" w:rsidR="00D1411E" w:rsidRPr="00BC0653" w:rsidRDefault="00D1411E" w:rsidP="0000269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2"/>
                <w:szCs w:val="22"/>
                <w:lang w:bidi="ar-IQ"/>
              </w:rPr>
            </w:pPr>
          </w:p>
        </w:tc>
      </w:tr>
      <w:tr w:rsidR="00D1411E" w:rsidRPr="00BC0653" w14:paraId="114123DB" w14:textId="77777777" w:rsidTr="0000269D">
        <w:trPr>
          <w:trHeight w:val="331"/>
        </w:trPr>
        <w:tc>
          <w:tcPr>
            <w:tcW w:w="1178" w:type="dxa"/>
            <w:shd w:val="clear" w:color="auto" w:fill="auto"/>
            <w:vAlign w:val="center"/>
          </w:tcPr>
          <w:p w14:paraId="370C8F68" w14:textId="77777777" w:rsidR="00D1411E" w:rsidRPr="00EB70EC" w:rsidRDefault="00D1411E" w:rsidP="0000269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lang w:bidi="ar-IQ"/>
              </w:rPr>
            </w:pPr>
            <w:r w:rsidRPr="00EB70EC">
              <w:rPr>
                <w:rFonts w:ascii="Cambria" w:hAnsi="Cambria" w:cs="Times New Roman" w:hint="cs"/>
                <w:color w:val="000000"/>
                <w:rtl/>
                <w:lang w:bidi="ar-IQ"/>
              </w:rPr>
              <w:t>4</w:t>
            </w:r>
          </w:p>
        </w:tc>
        <w:tc>
          <w:tcPr>
            <w:tcW w:w="1342" w:type="dxa"/>
            <w:shd w:val="clear" w:color="auto" w:fill="auto"/>
          </w:tcPr>
          <w:p w14:paraId="77E652E2" w14:textId="77777777" w:rsidR="00D1411E" w:rsidRPr="00EB70EC" w:rsidRDefault="00D1411E" w:rsidP="000026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</w:pPr>
            <w:r w:rsidRPr="00EB70EC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A069A97" w14:textId="77777777" w:rsidR="00D1411E" w:rsidRPr="00EB70EC" w:rsidRDefault="00D1411E" w:rsidP="000026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EB70EC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أن يكون الطالب قادرا على ان يحلل دائرة الثنائي</w:t>
            </w:r>
          </w:p>
        </w:tc>
        <w:tc>
          <w:tcPr>
            <w:tcW w:w="2160" w:type="dxa"/>
            <w:shd w:val="clear" w:color="auto" w:fill="auto"/>
          </w:tcPr>
          <w:p w14:paraId="4A6581AD" w14:textId="77777777" w:rsidR="00D1411E" w:rsidRPr="00EB70EC" w:rsidRDefault="00D1411E" w:rsidP="000026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EB70EC">
              <w:rPr>
                <w:rFonts w:ascii="Cambria" w:eastAsia="Calibri" w:hAnsi="Cambria" w:cs="Times New Roman"/>
                <w:color w:val="000000"/>
                <w:lang w:bidi="ar-IQ"/>
              </w:rPr>
              <w:t>Diode equivalent circuits DC analysis</w:t>
            </w:r>
          </w:p>
        </w:tc>
        <w:tc>
          <w:tcPr>
            <w:tcW w:w="1440" w:type="dxa"/>
            <w:vMerge/>
            <w:tcBorders>
              <w:right w:val="single" w:sz="6" w:space="0" w:color="4F81BD"/>
            </w:tcBorders>
            <w:shd w:val="clear" w:color="auto" w:fill="auto"/>
          </w:tcPr>
          <w:p w14:paraId="332C9620" w14:textId="77777777" w:rsidR="00D1411E" w:rsidRPr="00BC0653" w:rsidRDefault="00D1411E" w:rsidP="000026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50882004" w14:textId="77777777" w:rsidR="00D1411E" w:rsidRPr="00BC0653" w:rsidRDefault="00D1411E" w:rsidP="0000269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</w:tr>
      <w:tr w:rsidR="00D1411E" w:rsidRPr="00BC0653" w14:paraId="518F7FC4" w14:textId="77777777" w:rsidTr="0000269D">
        <w:trPr>
          <w:trHeight w:val="759"/>
        </w:trPr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93957" w14:textId="77777777" w:rsidR="00D1411E" w:rsidRPr="00EB70EC" w:rsidRDefault="00D1411E" w:rsidP="0000269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lang w:bidi="ar-IQ"/>
              </w:rPr>
            </w:pPr>
            <w:r w:rsidRPr="00EB70EC">
              <w:rPr>
                <w:rFonts w:ascii="Cambria" w:hAnsi="Cambria" w:cs="Times New Roman" w:hint="cs"/>
                <w:color w:val="000000"/>
                <w:rtl/>
                <w:lang w:bidi="ar-IQ"/>
              </w:rPr>
              <w:t>5-6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14:paraId="7BE97B98" w14:textId="77777777" w:rsidR="00D1411E" w:rsidRPr="00EB70EC" w:rsidRDefault="00D1411E" w:rsidP="000026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</w:pPr>
            <w:r w:rsidRPr="00EB70EC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473770E0" w14:textId="77777777" w:rsidR="00D1411E" w:rsidRPr="00EB70EC" w:rsidRDefault="00D1411E" w:rsidP="000026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EB70EC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أن يكون الطالب قادرا على ان يحلل دائرة المقوم بنصف موجة وموجة كاملة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34F2288D" w14:textId="77777777" w:rsidR="00D1411E" w:rsidRPr="00EB70EC" w:rsidRDefault="00D1411E" w:rsidP="000026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EB70EC">
              <w:rPr>
                <w:rFonts w:ascii="Cambria" w:eastAsia="Calibri" w:hAnsi="Cambria" w:cs="Times New Roman"/>
                <w:color w:val="000000"/>
                <w:lang w:bidi="ar-IQ"/>
              </w:rPr>
              <w:t>Ac to DC Half and Full Wave Rectifier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0A87A2" w14:textId="77777777" w:rsidR="00D1411E" w:rsidRPr="00BC0653" w:rsidRDefault="00D1411E" w:rsidP="000026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  <w:bottom w:val="single" w:sz="4" w:space="0" w:color="auto"/>
            </w:tcBorders>
            <w:shd w:val="clear" w:color="auto" w:fill="auto"/>
            <w:vAlign w:val="center"/>
          </w:tcPr>
          <w:p w14:paraId="34022699" w14:textId="77777777" w:rsidR="00D1411E" w:rsidRPr="00BC0653" w:rsidRDefault="00D1411E" w:rsidP="0000269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</w:tr>
      <w:tr w:rsidR="00D1411E" w:rsidRPr="00BC0653" w14:paraId="226DDCB1" w14:textId="77777777" w:rsidTr="0000269D">
        <w:trPr>
          <w:trHeight w:val="319"/>
        </w:trPr>
        <w:tc>
          <w:tcPr>
            <w:tcW w:w="1178" w:type="dxa"/>
            <w:vMerge w:val="restart"/>
            <w:shd w:val="clear" w:color="auto" w:fill="auto"/>
            <w:vAlign w:val="center"/>
          </w:tcPr>
          <w:p w14:paraId="09256749" w14:textId="77777777" w:rsidR="00D1411E" w:rsidRPr="00EB70EC" w:rsidRDefault="00D1411E" w:rsidP="0000269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lang w:bidi="ar-IQ"/>
              </w:rPr>
            </w:pPr>
            <w:r w:rsidRPr="00EB70EC">
              <w:rPr>
                <w:rFonts w:ascii="Cambria" w:hAnsi="Cambria" w:cs="Times New Roman" w:hint="cs"/>
                <w:color w:val="000000"/>
                <w:rtl/>
                <w:lang w:bidi="ar-IQ"/>
              </w:rPr>
              <w:t>7-8</w:t>
            </w:r>
          </w:p>
        </w:tc>
        <w:tc>
          <w:tcPr>
            <w:tcW w:w="1342" w:type="dxa"/>
            <w:vMerge w:val="restart"/>
            <w:shd w:val="clear" w:color="auto" w:fill="auto"/>
          </w:tcPr>
          <w:p w14:paraId="7AF81044" w14:textId="77777777" w:rsidR="00D1411E" w:rsidRPr="00EB70EC" w:rsidRDefault="00D1411E" w:rsidP="000026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</w:pPr>
            <w:r w:rsidRPr="00EB70EC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4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1994FC1D" w14:textId="77777777" w:rsidR="00D1411E" w:rsidRPr="00EB70EC" w:rsidRDefault="00D1411E" w:rsidP="000026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EB70EC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أن يكون الطالب قادرا على ان يحلل دوائر القطع والتقليم</w:t>
            </w:r>
          </w:p>
        </w:tc>
        <w:tc>
          <w:tcPr>
            <w:tcW w:w="2160" w:type="dxa"/>
            <w:shd w:val="clear" w:color="auto" w:fill="auto"/>
          </w:tcPr>
          <w:p w14:paraId="03989E4F" w14:textId="77777777" w:rsidR="00D1411E" w:rsidRPr="00EB70EC" w:rsidRDefault="00D1411E" w:rsidP="000026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EB70EC">
              <w:rPr>
                <w:rFonts w:ascii="Cambria" w:eastAsia="Calibri" w:hAnsi="Cambria" w:cs="Times New Roman"/>
                <w:color w:val="000000"/>
                <w:lang w:bidi="ar-IQ"/>
              </w:rPr>
              <w:t>Clipper circuit</w:t>
            </w:r>
          </w:p>
        </w:tc>
        <w:tc>
          <w:tcPr>
            <w:tcW w:w="1440" w:type="dxa"/>
            <w:vMerge/>
            <w:shd w:val="clear" w:color="auto" w:fill="auto"/>
          </w:tcPr>
          <w:p w14:paraId="10FDF1E7" w14:textId="77777777" w:rsidR="00D1411E" w:rsidRPr="00BC0653" w:rsidRDefault="00D1411E" w:rsidP="000026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7935DD0B" w14:textId="77777777" w:rsidR="00D1411E" w:rsidRPr="00BC0653" w:rsidRDefault="00D1411E" w:rsidP="0000269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2"/>
                <w:szCs w:val="22"/>
                <w:lang w:bidi="ar-IQ"/>
              </w:rPr>
            </w:pPr>
          </w:p>
        </w:tc>
      </w:tr>
      <w:tr w:rsidR="00D1411E" w:rsidRPr="00BC0653" w14:paraId="7F676052" w14:textId="77777777" w:rsidTr="0000269D">
        <w:trPr>
          <w:trHeight w:val="319"/>
        </w:trPr>
        <w:tc>
          <w:tcPr>
            <w:tcW w:w="1178" w:type="dxa"/>
            <w:vMerge/>
            <w:shd w:val="clear" w:color="auto" w:fill="auto"/>
            <w:vAlign w:val="center"/>
          </w:tcPr>
          <w:p w14:paraId="6BB84924" w14:textId="77777777" w:rsidR="00D1411E" w:rsidRPr="00EB70EC" w:rsidRDefault="00D1411E" w:rsidP="0000269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rtl/>
                <w:lang w:bidi="ar-IQ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14:paraId="17DAD7ED" w14:textId="77777777" w:rsidR="00D1411E" w:rsidRPr="00EB70EC" w:rsidRDefault="00D1411E" w:rsidP="000026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419A5DAA" w14:textId="77777777" w:rsidR="00D1411E" w:rsidRPr="00EB70EC" w:rsidRDefault="00D1411E" w:rsidP="000026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14:paraId="5A080FEF" w14:textId="77777777" w:rsidR="00D1411E" w:rsidRPr="00EB70EC" w:rsidRDefault="00D1411E" w:rsidP="000026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EB70EC">
              <w:rPr>
                <w:rFonts w:ascii="Cambria" w:eastAsia="Calibri" w:hAnsi="Cambria" w:cs="Times New Roman"/>
                <w:color w:val="000000"/>
                <w:lang w:bidi="ar-IQ"/>
              </w:rPr>
              <w:t>Clamper circuit</w:t>
            </w:r>
          </w:p>
        </w:tc>
        <w:tc>
          <w:tcPr>
            <w:tcW w:w="1440" w:type="dxa"/>
            <w:vMerge/>
            <w:shd w:val="clear" w:color="auto" w:fill="auto"/>
          </w:tcPr>
          <w:p w14:paraId="0258211D" w14:textId="77777777" w:rsidR="00D1411E" w:rsidRPr="00BC0653" w:rsidRDefault="00D1411E" w:rsidP="000026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09FB0E7C" w14:textId="77777777" w:rsidR="00D1411E" w:rsidRPr="00BC0653" w:rsidRDefault="00D1411E" w:rsidP="0000269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</w:pPr>
          </w:p>
        </w:tc>
      </w:tr>
      <w:tr w:rsidR="00D1411E" w:rsidRPr="00BC0653" w14:paraId="0DCE3FD9" w14:textId="77777777" w:rsidTr="0000269D">
        <w:trPr>
          <w:trHeight w:val="319"/>
        </w:trPr>
        <w:tc>
          <w:tcPr>
            <w:tcW w:w="1178" w:type="dxa"/>
            <w:vMerge w:val="restart"/>
            <w:shd w:val="clear" w:color="auto" w:fill="auto"/>
            <w:vAlign w:val="center"/>
          </w:tcPr>
          <w:p w14:paraId="3BE7203E" w14:textId="77777777" w:rsidR="00D1411E" w:rsidRPr="00EB70EC" w:rsidRDefault="00D1411E" w:rsidP="0000269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rtl/>
                <w:lang w:bidi="ar-IQ"/>
              </w:rPr>
            </w:pPr>
            <w:r w:rsidRPr="00EB70EC">
              <w:rPr>
                <w:rFonts w:ascii="Cambria" w:hAnsi="Cambria" w:cs="Times New Roman" w:hint="cs"/>
                <w:color w:val="000000"/>
                <w:rtl/>
                <w:lang w:bidi="ar-IQ"/>
              </w:rPr>
              <w:t>9-12</w:t>
            </w:r>
          </w:p>
        </w:tc>
        <w:tc>
          <w:tcPr>
            <w:tcW w:w="1342" w:type="dxa"/>
            <w:vMerge w:val="restart"/>
            <w:shd w:val="clear" w:color="auto" w:fill="auto"/>
          </w:tcPr>
          <w:p w14:paraId="2CCCBBD2" w14:textId="77777777" w:rsidR="00D1411E" w:rsidRPr="00EB70EC" w:rsidRDefault="00D1411E" w:rsidP="000026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</w:pPr>
            <w:r w:rsidRPr="00EB70EC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8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454E4433" w14:textId="77777777" w:rsidR="00D1411E" w:rsidRPr="00EB70EC" w:rsidRDefault="00D1411E" w:rsidP="000026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EB70EC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أن يكون الطالب قادرا على ان يحلل ويقارن دوائر أنحياز الترانزستور</w:t>
            </w:r>
          </w:p>
        </w:tc>
        <w:tc>
          <w:tcPr>
            <w:tcW w:w="2160" w:type="dxa"/>
            <w:shd w:val="clear" w:color="auto" w:fill="auto"/>
          </w:tcPr>
          <w:p w14:paraId="669B3B5B" w14:textId="77777777" w:rsidR="00D1411E" w:rsidRPr="00EB70EC" w:rsidRDefault="00D1411E" w:rsidP="000026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EB70EC">
              <w:rPr>
                <w:rFonts w:ascii="Cambria" w:eastAsia="Calibri" w:hAnsi="Cambria" w:cs="Times New Roman"/>
                <w:color w:val="000000"/>
                <w:lang w:bidi="ar-IQ"/>
              </w:rPr>
              <w:t xml:space="preserve">BJT transistor DC equivalent circuits </w:t>
            </w:r>
          </w:p>
        </w:tc>
        <w:tc>
          <w:tcPr>
            <w:tcW w:w="1440" w:type="dxa"/>
            <w:vMerge/>
            <w:shd w:val="clear" w:color="auto" w:fill="auto"/>
          </w:tcPr>
          <w:p w14:paraId="6C41024C" w14:textId="77777777" w:rsidR="00D1411E" w:rsidRPr="00BC0653" w:rsidRDefault="00D1411E" w:rsidP="000026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15022190" w14:textId="77777777" w:rsidR="00D1411E" w:rsidRPr="00BC0653" w:rsidRDefault="00D1411E" w:rsidP="0000269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2"/>
                <w:szCs w:val="22"/>
              </w:rPr>
            </w:pPr>
          </w:p>
        </w:tc>
      </w:tr>
      <w:tr w:rsidR="00D1411E" w:rsidRPr="00BC0653" w14:paraId="080B930E" w14:textId="77777777" w:rsidTr="0000269D">
        <w:trPr>
          <w:trHeight w:val="319"/>
        </w:trPr>
        <w:tc>
          <w:tcPr>
            <w:tcW w:w="1178" w:type="dxa"/>
            <w:vMerge/>
            <w:shd w:val="clear" w:color="auto" w:fill="auto"/>
            <w:vAlign w:val="center"/>
          </w:tcPr>
          <w:p w14:paraId="3C741397" w14:textId="77777777" w:rsidR="00D1411E" w:rsidRPr="00EB70EC" w:rsidRDefault="00D1411E" w:rsidP="0000269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rtl/>
                <w:lang w:bidi="ar-IQ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14:paraId="4C2064B1" w14:textId="77777777" w:rsidR="00D1411E" w:rsidRPr="00EB70EC" w:rsidRDefault="00D1411E" w:rsidP="000026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11C3B62A" w14:textId="77777777" w:rsidR="00D1411E" w:rsidRPr="00EB70EC" w:rsidRDefault="00D1411E" w:rsidP="000026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14:paraId="1C303743" w14:textId="77777777" w:rsidR="00D1411E" w:rsidRPr="00EB70EC" w:rsidRDefault="00D1411E" w:rsidP="000026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EB70EC">
              <w:rPr>
                <w:rFonts w:ascii="Cambria" w:eastAsia="Calibri" w:hAnsi="Cambria" w:cs="Times New Roman"/>
                <w:color w:val="000000"/>
                <w:lang w:bidi="ar-IQ"/>
              </w:rPr>
              <w:t>Common Base (C.B) and Common Collector (C.C)</w:t>
            </w:r>
          </w:p>
        </w:tc>
        <w:tc>
          <w:tcPr>
            <w:tcW w:w="1440" w:type="dxa"/>
            <w:vMerge/>
            <w:shd w:val="clear" w:color="auto" w:fill="auto"/>
          </w:tcPr>
          <w:p w14:paraId="00C4BC31" w14:textId="77777777" w:rsidR="00D1411E" w:rsidRPr="00BC0653" w:rsidRDefault="00D1411E" w:rsidP="000026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167455C8" w14:textId="77777777" w:rsidR="00D1411E" w:rsidRPr="00BC0653" w:rsidRDefault="00D1411E" w:rsidP="0000269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2"/>
                <w:szCs w:val="22"/>
                <w:lang w:bidi="ar-IQ"/>
              </w:rPr>
            </w:pPr>
          </w:p>
        </w:tc>
      </w:tr>
      <w:tr w:rsidR="00D1411E" w:rsidRPr="00BC0653" w14:paraId="09E77F27" w14:textId="77777777" w:rsidTr="0000269D">
        <w:trPr>
          <w:trHeight w:val="319"/>
        </w:trPr>
        <w:tc>
          <w:tcPr>
            <w:tcW w:w="1178" w:type="dxa"/>
            <w:vMerge/>
            <w:shd w:val="clear" w:color="auto" w:fill="auto"/>
            <w:vAlign w:val="center"/>
          </w:tcPr>
          <w:p w14:paraId="3F15444F" w14:textId="77777777" w:rsidR="00D1411E" w:rsidRPr="00EB70EC" w:rsidRDefault="00D1411E" w:rsidP="0000269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rtl/>
                <w:lang w:bidi="ar-IQ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14:paraId="2DEA6015" w14:textId="77777777" w:rsidR="00D1411E" w:rsidRPr="00EB70EC" w:rsidRDefault="00D1411E" w:rsidP="000026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1374CB77" w14:textId="77777777" w:rsidR="00D1411E" w:rsidRPr="00EB70EC" w:rsidRDefault="00D1411E" w:rsidP="000026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14:paraId="02AE52CD" w14:textId="77777777" w:rsidR="00D1411E" w:rsidRPr="00EB70EC" w:rsidRDefault="00D1411E" w:rsidP="000026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EB70EC">
              <w:rPr>
                <w:rFonts w:ascii="Cambria" w:eastAsia="Calibri" w:hAnsi="Cambria" w:cs="Times New Roman"/>
                <w:color w:val="000000"/>
                <w:lang w:bidi="ar-IQ"/>
              </w:rPr>
              <w:t>Common Emitter (C.E) and DC analysis</w:t>
            </w:r>
          </w:p>
        </w:tc>
        <w:tc>
          <w:tcPr>
            <w:tcW w:w="1440" w:type="dxa"/>
            <w:vMerge/>
            <w:shd w:val="clear" w:color="auto" w:fill="auto"/>
          </w:tcPr>
          <w:p w14:paraId="74AB2948" w14:textId="77777777" w:rsidR="00D1411E" w:rsidRPr="00BC0653" w:rsidRDefault="00D1411E" w:rsidP="000026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655BB2CE" w14:textId="77777777" w:rsidR="00D1411E" w:rsidRPr="00BC0653" w:rsidRDefault="00D1411E" w:rsidP="0000269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2"/>
                <w:szCs w:val="22"/>
                <w:lang w:bidi="ar-IQ"/>
              </w:rPr>
            </w:pPr>
          </w:p>
        </w:tc>
      </w:tr>
      <w:tr w:rsidR="00D1411E" w:rsidRPr="00BC0653" w14:paraId="08235775" w14:textId="77777777" w:rsidTr="0000269D">
        <w:trPr>
          <w:trHeight w:val="319"/>
        </w:trPr>
        <w:tc>
          <w:tcPr>
            <w:tcW w:w="1178" w:type="dxa"/>
            <w:vMerge/>
            <w:shd w:val="clear" w:color="auto" w:fill="auto"/>
            <w:vAlign w:val="center"/>
          </w:tcPr>
          <w:p w14:paraId="1105A761" w14:textId="77777777" w:rsidR="00D1411E" w:rsidRPr="00EB70EC" w:rsidRDefault="00D1411E" w:rsidP="0000269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rtl/>
                <w:lang w:bidi="ar-IQ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14:paraId="20F2EE29" w14:textId="77777777" w:rsidR="00D1411E" w:rsidRPr="00EB70EC" w:rsidRDefault="00D1411E" w:rsidP="000026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22A75E08" w14:textId="77777777" w:rsidR="00D1411E" w:rsidRPr="00EB70EC" w:rsidRDefault="00D1411E" w:rsidP="000026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14:paraId="09CF2928" w14:textId="77777777" w:rsidR="00D1411E" w:rsidRPr="00EB70EC" w:rsidRDefault="00D1411E" w:rsidP="000026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EB70EC">
              <w:rPr>
                <w:rFonts w:ascii="Cambria" w:eastAsia="Calibri" w:hAnsi="Cambria" w:cs="Times New Roman"/>
                <w:color w:val="000000"/>
                <w:lang w:bidi="ar-IQ"/>
              </w:rPr>
              <w:t>Load line and Q-point</w:t>
            </w:r>
          </w:p>
        </w:tc>
        <w:tc>
          <w:tcPr>
            <w:tcW w:w="1440" w:type="dxa"/>
            <w:vMerge/>
            <w:shd w:val="clear" w:color="auto" w:fill="auto"/>
          </w:tcPr>
          <w:p w14:paraId="6B6AAB9C" w14:textId="77777777" w:rsidR="00D1411E" w:rsidRPr="00BC0653" w:rsidRDefault="00D1411E" w:rsidP="000026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764675D5" w14:textId="77777777" w:rsidR="00D1411E" w:rsidRPr="00BC0653" w:rsidRDefault="00D1411E" w:rsidP="0000269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2"/>
                <w:szCs w:val="22"/>
                <w:lang w:bidi="ar-IQ"/>
              </w:rPr>
            </w:pPr>
          </w:p>
        </w:tc>
      </w:tr>
      <w:tr w:rsidR="00D1411E" w:rsidRPr="00BC0653" w14:paraId="43372840" w14:textId="77777777" w:rsidTr="0000269D">
        <w:trPr>
          <w:trHeight w:val="319"/>
        </w:trPr>
        <w:tc>
          <w:tcPr>
            <w:tcW w:w="1178" w:type="dxa"/>
            <w:vMerge w:val="restart"/>
            <w:shd w:val="clear" w:color="auto" w:fill="auto"/>
            <w:vAlign w:val="center"/>
          </w:tcPr>
          <w:p w14:paraId="4EDEC658" w14:textId="77777777" w:rsidR="00D1411E" w:rsidRPr="00EB70EC" w:rsidRDefault="00D1411E" w:rsidP="0000269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rtl/>
                <w:lang w:bidi="ar-IQ"/>
              </w:rPr>
            </w:pPr>
            <w:r w:rsidRPr="00EB70EC"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13-16 </w:t>
            </w:r>
          </w:p>
        </w:tc>
        <w:tc>
          <w:tcPr>
            <w:tcW w:w="1342" w:type="dxa"/>
            <w:vMerge w:val="restart"/>
            <w:shd w:val="clear" w:color="auto" w:fill="auto"/>
          </w:tcPr>
          <w:p w14:paraId="536C0991" w14:textId="77777777" w:rsidR="00D1411E" w:rsidRPr="00EB70EC" w:rsidRDefault="00D1411E" w:rsidP="000026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</w:pPr>
            <w:r w:rsidRPr="00EB70EC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8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72B7D338" w14:textId="77777777" w:rsidR="00D1411E" w:rsidRPr="00EB70EC" w:rsidRDefault="00D1411E" w:rsidP="000026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EB70EC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أن يكون الطالب قادرا على ان يوضح عمل دوائر الترانزستور كمضخم</w:t>
            </w:r>
          </w:p>
        </w:tc>
        <w:tc>
          <w:tcPr>
            <w:tcW w:w="2160" w:type="dxa"/>
            <w:shd w:val="clear" w:color="auto" w:fill="auto"/>
          </w:tcPr>
          <w:p w14:paraId="112EF97E" w14:textId="77777777" w:rsidR="00D1411E" w:rsidRPr="00EB70EC" w:rsidRDefault="00D1411E" w:rsidP="000026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EB70EC">
              <w:rPr>
                <w:rFonts w:ascii="Cambria" w:eastAsia="Calibri" w:hAnsi="Cambria" w:cs="Times New Roman"/>
                <w:color w:val="000000"/>
                <w:lang w:bidi="ar-IQ"/>
              </w:rPr>
              <w:t>BJT transistor AC equivalent circuits h-parameters</w:t>
            </w:r>
          </w:p>
        </w:tc>
        <w:tc>
          <w:tcPr>
            <w:tcW w:w="1440" w:type="dxa"/>
            <w:vMerge/>
            <w:shd w:val="clear" w:color="auto" w:fill="auto"/>
          </w:tcPr>
          <w:p w14:paraId="52260AD9" w14:textId="77777777" w:rsidR="00D1411E" w:rsidRPr="00BC0653" w:rsidRDefault="00D1411E" w:rsidP="000026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187B09E4" w14:textId="77777777" w:rsidR="00D1411E" w:rsidRPr="00BC0653" w:rsidRDefault="00D1411E" w:rsidP="0000269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</w:pPr>
          </w:p>
        </w:tc>
      </w:tr>
      <w:tr w:rsidR="00D1411E" w:rsidRPr="00BC0653" w14:paraId="6065B9BA" w14:textId="77777777" w:rsidTr="0000269D">
        <w:trPr>
          <w:trHeight w:val="319"/>
        </w:trPr>
        <w:tc>
          <w:tcPr>
            <w:tcW w:w="1178" w:type="dxa"/>
            <w:vMerge/>
            <w:shd w:val="clear" w:color="auto" w:fill="auto"/>
            <w:vAlign w:val="center"/>
          </w:tcPr>
          <w:p w14:paraId="360FF079" w14:textId="77777777" w:rsidR="00D1411E" w:rsidRPr="00EB70EC" w:rsidRDefault="00D1411E" w:rsidP="0000269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rtl/>
                <w:lang w:bidi="ar-IQ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14:paraId="1C8927E7" w14:textId="77777777" w:rsidR="00D1411E" w:rsidRPr="00EB70EC" w:rsidRDefault="00D1411E" w:rsidP="000026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54CC8981" w14:textId="77777777" w:rsidR="00D1411E" w:rsidRPr="00EB70EC" w:rsidRDefault="00D1411E" w:rsidP="000026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14:paraId="45C409BB" w14:textId="77777777" w:rsidR="00D1411E" w:rsidRPr="00EB70EC" w:rsidRDefault="00D1411E" w:rsidP="000026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EB70EC">
              <w:rPr>
                <w:rFonts w:ascii="Cambria" w:eastAsia="Calibri" w:hAnsi="Cambria" w:cs="Times New Roman"/>
                <w:color w:val="000000"/>
                <w:lang w:bidi="ar-IQ"/>
              </w:rPr>
              <w:t>BJT transistor AC equivalent circuits re-parameters</w:t>
            </w:r>
          </w:p>
        </w:tc>
        <w:tc>
          <w:tcPr>
            <w:tcW w:w="1440" w:type="dxa"/>
            <w:vMerge/>
            <w:shd w:val="clear" w:color="auto" w:fill="auto"/>
          </w:tcPr>
          <w:p w14:paraId="0CB62C0B" w14:textId="77777777" w:rsidR="00D1411E" w:rsidRPr="00BC0653" w:rsidRDefault="00D1411E" w:rsidP="000026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43C4650F" w14:textId="77777777" w:rsidR="00D1411E" w:rsidRPr="00BC0653" w:rsidRDefault="00D1411E" w:rsidP="0000269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</w:tr>
      <w:tr w:rsidR="00D1411E" w:rsidRPr="00BC0653" w14:paraId="5E313357" w14:textId="77777777" w:rsidTr="0000269D">
        <w:trPr>
          <w:trHeight w:val="319"/>
        </w:trPr>
        <w:tc>
          <w:tcPr>
            <w:tcW w:w="1178" w:type="dxa"/>
            <w:vMerge/>
            <w:shd w:val="clear" w:color="auto" w:fill="auto"/>
            <w:vAlign w:val="center"/>
          </w:tcPr>
          <w:p w14:paraId="39930723" w14:textId="77777777" w:rsidR="00D1411E" w:rsidRPr="00EB70EC" w:rsidRDefault="00D1411E" w:rsidP="0000269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rtl/>
                <w:lang w:bidi="ar-IQ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14:paraId="58859923" w14:textId="77777777" w:rsidR="00D1411E" w:rsidRPr="00EB70EC" w:rsidRDefault="00D1411E" w:rsidP="000026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1850C23D" w14:textId="77777777" w:rsidR="00D1411E" w:rsidRPr="00EB70EC" w:rsidRDefault="00D1411E" w:rsidP="000026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14:paraId="6D384E90" w14:textId="77777777" w:rsidR="00D1411E" w:rsidRPr="00EB70EC" w:rsidRDefault="00D1411E" w:rsidP="000026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EB70EC">
              <w:rPr>
                <w:rFonts w:ascii="Cambria" w:eastAsia="Calibri" w:hAnsi="Cambria" w:cs="Times New Roman"/>
                <w:color w:val="000000"/>
                <w:lang w:bidi="ar-IQ"/>
              </w:rPr>
              <w:t>Transistor Amplifier</w:t>
            </w:r>
          </w:p>
        </w:tc>
        <w:tc>
          <w:tcPr>
            <w:tcW w:w="1440" w:type="dxa"/>
            <w:vMerge/>
            <w:shd w:val="clear" w:color="auto" w:fill="auto"/>
          </w:tcPr>
          <w:p w14:paraId="242AD131" w14:textId="77777777" w:rsidR="00D1411E" w:rsidRPr="00BC0653" w:rsidRDefault="00D1411E" w:rsidP="000026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19A8076A" w14:textId="77777777" w:rsidR="00D1411E" w:rsidRPr="00BC0653" w:rsidRDefault="00D1411E" w:rsidP="0000269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2"/>
                <w:szCs w:val="22"/>
                <w:lang w:bidi="ar-IQ"/>
              </w:rPr>
            </w:pPr>
          </w:p>
        </w:tc>
      </w:tr>
      <w:tr w:rsidR="00D1411E" w:rsidRPr="00BC0653" w14:paraId="6D26243C" w14:textId="77777777" w:rsidTr="0000269D">
        <w:trPr>
          <w:trHeight w:val="319"/>
        </w:trPr>
        <w:tc>
          <w:tcPr>
            <w:tcW w:w="1178" w:type="dxa"/>
            <w:vMerge/>
            <w:shd w:val="clear" w:color="auto" w:fill="auto"/>
            <w:vAlign w:val="center"/>
          </w:tcPr>
          <w:p w14:paraId="208B7589" w14:textId="77777777" w:rsidR="00D1411E" w:rsidRPr="00EB70EC" w:rsidRDefault="00D1411E" w:rsidP="0000269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rtl/>
                <w:lang w:bidi="ar-IQ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14:paraId="2128D5F3" w14:textId="77777777" w:rsidR="00D1411E" w:rsidRPr="00EB70EC" w:rsidRDefault="00D1411E" w:rsidP="000026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36A48233" w14:textId="77777777" w:rsidR="00D1411E" w:rsidRPr="00EB70EC" w:rsidRDefault="00D1411E" w:rsidP="000026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14:paraId="6023BDD6" w14:textId="77777777" w:rsidR="00D1411E" w:rsidRPr="00EB70EC" w:rsidRDefault="00D1411E" w:rsidP="000026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EB70EC">
              <w:rPr>
                <w:rFonts w:ascii="Cambria" w:eastAsia="Calibri" w:hAnsi="Cambria" w:cs="Times New Roman"/>
                <w:color w:val="000000"/>
                <w:lang w:bidi="ar-IQ"/>
              </w:rPr>
              <w:t>Transistor Amplifier</w:t>
            </w:r>
          </w:p>
        </w:tc>
        <w:tc>
          <w:tcPr>
            <w:tcW w:w="1440" w:type="dxa"/>
            <w:vMerge/>
            <w:tcBorders>
              <w:right w:val="single" w:sz="6" w:space="0" w:color="4F81BD"/>
            </w:tcBorders>
            <w:shd w:val="clear" w:color="auto" w:fill="auto"/>
          </w:tcPr>
          <w:p w14:paraId="56369661" w14:textId="77777777" w:rsidR="00D1411E" w:rsidRPr="00BC0653" w:rsidRDefault="00D1411E" w:rsidP="000026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0733E6B3" w14:textId="77777777" w:rsidR="00D1411E" w:rsidRPr="00BC0653" w:rsidRDefault="00D1411E" w:rsidP="0000269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2"/>
                <w:szCs w:val="22"/>
                <w:lang w:bidi="ar-IQ"/>
              </w:rPr>
            </w:pPr>
          </w:p>
        </w:tc>
      </w:tr>
      <w:tr w:rsidR="00D1411E" w:rsidRPr="00BC0653" w14:paraId="14ACAC6A" w14:textId="77777777" w:rsidTr="0000269D">
        <w:trPr>
          <w:trHeight w:val="319"/>
        </w:trPr>
        <w:tc>
          <w:tcPr>
            <w:tcW w:w="1178" w:type="dxa"/>
            <w:vMerge w:val="restart"/>
            <w:shd w:val="clear" w:color="auto" w:fill="auto"/>
            <w:vAlign w:val="center"/>
          </w:tcPr>
          <w:p w14:paraId="6B490F60" w14:textId="77777777" w:rsidR="00D1411E" w:rsidRPr="00EB70EC" w:rsidRDefault="00D1411E" w:rsidP="0000269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rtl/>
                <w:lang w:bidi="ar-IQ"/>
              </w:rPr>
            </w:pPr>
            <w:r w:rsidRPr="00EB70EC">
              <w:rPr>
                <w:rFonts w:ascii="Cambria" w:hAnsi="Cambria" w:cs="Times New Roman" w:hint="cs"/>
                <w:color w:val="000000"/>
                <w:rtl/>
                <w:lang w:bidi="ar-IQ"/>
              </w:rPr>
              <w:t>17-20</w:t>
            </w:r>
          </w:p>
        </w:tc>
        <w:tc>
          <w:tcPr>
            <w:tcW w:w="1342" w:type="dxa"/>
            <w:vMerge w:val="restart"/>
            <w:shd w:val="clear" w:color="auto" w:fill="auto"/>
          </w:tcPr>
          <w:p w14:paraId="6CDFC032" w14:textId="77777777" w:rsidR="00D1411E" w:rsidRPr="00EB70EC" w:rsidRDefault="00D1411E" w:rsidP="000026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</w:pPr>
            <w:r w:rsidRPr="00EB70EC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8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5EDD34C6" w14:textId="77777777" w:rsidR="00D1411E" w:rsidRPr="00EB70EC" w:rsidRDefault="00D1411E" w:rsidP="000026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EB70EC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 xml:space="preserve">أن يكون الطالب قادرا على ان يحلل ويقارن دوائر أنحياز الترانزستور نوع </w:t>
            </w:r>
            <w:r w:rsidRPr="00EB70EC">
              <w:rPr>
                <w:rFonts w:ascii="Cambria" w:eastAsia="Calibri" w:hAnsi="Cambria" w:cs="Times New Roman"/>
                <w:color w:val="000000"/>
                <w:lang w:bidi="ar-IQ"/>
              </w:rPr>
              <w:t>FET</w:t>
            </w:r>
          </w:p>
        </w:tc>
        <w:tc>
          <w:tcPr>
            <w:tcW w:w="2160" w:type="dxa"/>
            <w:shd w:val="clear" w:color="auto" w:fill="auto"/>
          </w:tcPr>
          <w:p w14:paraId="673E7E72" w14:textId="77777777" w:rsidR="00D1411E" w:rsidRPr="00EB70EC" w:rsidRDefault="00D1411E" w:rsidP="000026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EB70EC">
              <w:rPr>
                <w:rFonts w:ascii="Cambria" w:eastAsia="Calibri" w:hAnsi="Cambria" w:cs="Times New Roman"/>
                <w:color w:val="000000"/>
                <w:lang w:bidi="ar-IQ"/>
              </w:rPr>
              <w:t>FET transistor DC equivalent circuits</w:t>
            </w:r>
          </w:p>
        </w:tc>
        <w:tc>
          <w:tcPr>
            <w:tcW w:w="1440" w:type="dxa"/>
            <w:vMerge/>
            <w:shd w:val="clear" w:color="auto" w:fill="auto"/>
          </w:tcPr>
          <w:p w14:paraId="6385D88B" w14:textId="77777777" w:rsidR="00D1411E" w:rsidRPr="00BC0653" w:rsidRDefault="00D1411E" w:rsidP="0000269D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20D13360" w14:textId="77777777" w:rsidR="00D1411E" w:rsidRPr="00BC0653" w:rsidRDefault="00D1411E" w:rsidP="0000269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2"/>
                <w:szCs w:val="22"/>
                <w:lang w:bidi="ar-IQ"/>
              </w:rPr>
            </w:pPr>
          </w:p>
        </w:tc>
      </w:tr>
      <w:tr w:rsidR="00D1411E" w:rsidRPr="00BC0653" w14:paraId="56F98134" w14:textId="77777777" w:rsidTr="0000269D">
        <w:trPr>
          <w:trHeight w:val="319"/>
        </w:trPr>
        <w:tc>
          <w:tcPr>
            <w:tcW w:w="1178" w:type="dxa"/>
            <w:vMerge/>
            <w:shd w:val="clear" w:color="auto" w:fill="auto"/>
            <w:vAlign w:val="center"/>
          </w:tcPr>
          <w:p w14:paraId="3F5F1D5F" w14:textId="77777777" w:rsidR="00D1411E" w:rsidRPr="00EB70EC" w:rsidRDefault="00D1411E" w:rsidP="0000269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rtl/>
                <w:lang w:bidi="ar-IQ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14:paraId="3EF6AE90" w14:textId="77777777" w:rsidR="00D1411E" w:rsidRPr="00EB70EC" w:rsidRDefault="00D1411E" w:rsidP="000026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1893971E" w14:textId="77777777" w:rsidR="00D1411E" w:rsidRPr="00EB70EC" w:rsidRDefault="00D1411E" w:rsidP="000026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14:paraId="71191457" w14:textId="77777777" w:rsidR="00D1411E" w:rsidRPr="00EB70EC" w:rsidRDefault="00D1411E" w:rsidP="000026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EB70EC">
              <w:rPr>
                <w:rFonts w:ascii="Cambria" w:eastAsia="Calibri" w:hAnsi="Cambria" w:cs="Times New Roman"/>
                <w:color w:val="000000"/>
                <w:lang w:bidi="ar-IQ"/>
              </w:rPr>
              <w:t>Common Gate (C.G) and Common Source (C.S)</w:t>
            </w:r>
          </w:p>
        </w:tc>
        <w:tc>
          <w:tcPr>
            <w:tcW w:w="1440" w:type="dxa"/>
            <w:vMerge/>
            <w:tcBorders>
              <w:right w:val="single" w:sz="6" w:space="0" w:color="4F81BD"/>
            </w:tcBorders>
            <w:shd w:val="clear" w:color="auto" w:fill="auto"/>
          </w:tcPr>
          <w:p w14:paraId="6A2E4184" w14:textId="77777777" w:rsidR="00D1411E" w:rsidRPr="00BC0653" w:rsidRDefault="00D1411E" w:rsidP="000026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0B946529" w14:textId="77777777" w:rsidR="00D1411E" w:rsidRPr="00BC0653" w:rsidRDefault="00D1411E" w:rsidP="0000269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</w:tr>
      <w:tr w:rsidR="00D1411E" w:rsidRPr="00BC0653" w14:paraId="6EA30273" w14:textId="77777777" w:rsidTr="0000269D">
        <w:trPr>
          <w:trHeight w:val="319"/>
        </w:trPr>
        <w:tc>
          <w:tcPr>
            <w:tcW w:w="1178" w:type="dxa"/>
            <w:vMerge/>
            <w:shd w:val="clear" w:color="auto" w:fill="auto"/>
            <w:vAlign w:val="center"/>
          </w:tcPr>
          <w:p w14:paraId="3CDE8148" w14:textId="77777777" w:rsidR="00D1411E" w:rsidRPr="00EB70EC" w:rsidRDefault="00D1411E" w:rsidP="0000269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rtl/>
                <w:lang w:bidi="ar-IQ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14:paraId="3F127562" w14:textId="77777777" w:rsidR="00D1411E" w:rsidRPr="00EB70EC" w:rsidRDefault="00D1411E" w:rsidP="000026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422DFC5B" w14:textId="77777777" w:rsidR="00D1411E" w:rsidRPr="00EB70EC" w:rsidRDefault="00D1411E" w:rsidP="000026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14:paraId="7936FB08" w14:textId="77777777" w:rsidR="00D1411E" w:rsidRPr="00EB70EC" w:rsidRDefault="00D1411E" w:rsidP="000026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EB70EC">
              <w:rPr>
                <w:rFonts w:ascii="Cambria" w:eastAsia="Calibri" w:hAnsi="Cambria" w:cs="Times New Roman"/>
                <w:color w:val="000000"/>
                <w:lang w:bidi="ar-IQ"/>
              </w:rPr>
              <w:t>Common Drain (C.D) and DC analysis</w:t>
            </w:r>
          </w:p>
        </w:tc>
        <w:tc>
          <w:tcPr>
            <w:tcW w:w="1440" w:type="dxa"/>
            <w:vMerge/>
            <w:shd w:val="clear" w:color="auto" w:fill="auto"/>
          </w:tcPr>
          <w:p w14:paraId="4D496927" w14:textId="77777777" w:rsidR="00D1411E" w:rsidRPr="00BC0653" w:rsidRDefault="00D1411E" w:rsidP="000026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1453D1C4" w14:textId="77777777" w:rsidR="00D1411E" w:rsidRPr="00BC0653" w:rsidRDefault="00D1411E" w:rsidP="0000269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</w:tr>
      <w:tr w:rsidR="00D1411E" w:rsidRPr="00BC0653" w14:paraId="1780F11D" w14:textId="77777777" w:rsidTr="0000269D">
        <w:trPr>
          <w:trHeight w:val="319"/>
        </w:trPr>
        <w:tc>
          <w:tcPr>
            <w:tcW w:w="1178" w:type="dxa"/>
            <w:vMerge/>
            <w:shd w:val="clear" w:color="auto" w:fill="auto"/>
            <w:vAlign w:val="center"/>
          </w:tcPr>
          <w:p w14:paraId="7EA1E318" w14:textId="77777777" w:rsidR="00D1411E" w:rsidRPr="00EB70EC" w:rsidRDefault="00D1411E" w:rsidP="0000269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rtl/>
                <w:lang w:bidi="ar-IQ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14:paraId="23921086" w14:textId="77777777" w:rsidR="00D1411E" w:rsidRPr="00EB70EC" w:rsidRDefault="00D1411E" w:rsidP="000026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3590A173" w14:textId="77777777" w:rsidR="00D1411E" w:rsidRPr="00EB70EC" w:rsidRDefault="00D1411E" w:rsidP="000026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14:paraId="088E782C" w14:textId="77777777" w:rsidR="00D1411E" w:rsidRPr="00EB70EC" w:rsidRDefault="00D1411E" w:rsidP="000026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EB70EC">
              <w:rPr>
                <w:rFonts w:ascii="Cambria" w:eastAsia="Calibri" w:hAnsi="Cambria" w:cs="Times New Roman"/>
                <w:color w:val="000000"/>
                <w:lang w:bidi="ar-IQ"/>
              </w:rPr>
              <w:t>Load line and Q-point</w:t>
            </w:r>
          </w:p>
        </w:tc>
        <w:tc>
          <w:tcPr>
            <w:tcW w:w="1440" w:type="dxa"/>
            <w:vMerge/>
            <w:tcBorders>
              <w:right w:val="single" w:sz="6" w:space="0" w:color="4F81BD"/>
            </w:tcBorders>
            <w:shd w:val="clear" w:color="auto" w:fill="auto"/>
          </w:tcPr>
          <w:p w14:paraId="5CA4D6B9" w14:textId="77777777" w:rsidR="00D1411E" w:rsidRPr="00BC0653" w:rsidRDefault="00D1411E" w:rsidP="000026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3ACE4D86" w14:textId="77777777" w:rsidR="00D1411E" w:rsidRPr="00BC0653" w:rsidRDefault="00D1411E" w:rsidP="0000269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2"/>
                <w:szCs w:val="22"/>
                <w:lang w:bidi="ar-IQ"/>
              </w:rPr>
            </w:pPr>
          </w:p>
        </w:tc>
      </w:tr>
      <w:tr w:rsidR="00D1411E" w:rsidRPr="00BC0653" w14:paraId="40247D32" w14:textId="77777777" w:rsidTr="0000269D">
        <w:trPr>
          <w:trHeight w:val="401"/>
        </w:trPr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E9A6F" w14:textId="77777777" w:rsidR="00D1411E" w:rsidRPr="00EB70EC" w:rsidRDefault="00D1411E" w:rsidP="0000269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rtl/>
                <w:lang w:bidi="ar-IQ"/>
              </w:rPr>
            </w:pPr>
            <w:r w:rsidRPr="00EB70EC">
              <w:rPr>
                <w:rFonts w:ascii="Cambria" w:hAnsi="Cambria" w:cs="Times New Roman" w:hint="cs"/>
                <w:color w:val="000000"/>
                <w:rtl/>
                <w:lang w:bidi="ar-IQ"/>
              </w:rPr>
              <w:t>21-22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14:paraId="6D67774D" w14:textId="77777777" w:rsidR="00D1411E" w:rsidRPr="00EB70EC" w:rsidRDefault="00D1411E" w:rsidP="000026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</w:pPr>
            <w:r w:rsidRPr="00EB70EC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3558C327" w14:textId="77777777" w:rsidR="00D1411E" w:rsidRPr="00EB70EC" w:rsidRDefault="00D1411E" w:rsidP="000026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</w:pPr>
            <w:r w:rsidRPr="00EB70EC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أن يكون الطالب قادرا على ان يفهم عمل مضخمات القدرة</w:t>
            </w:r>
          </w:p>
          <w:p w14:paraId="29438483" w14:textId="77777777" w:rsidR="00D1411E" w:rsidRPr="00EB70EC" w:rsidRDefault="00D1411E" w:rsidP="000026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1E3F6B29" w14:textId="77777777" w:rsidR="00D1411E" w:rsidRPr="00EB70EC" w:rsidRDefault="00D1411E" w:rsidP="000026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EB70EC">
              <w:rPr>
                <w:rFonts w:ascii="Cambria" w:eastAsia="Calibri" w:hAnsi="Cambria" w:cs="Times New Roman"/>
                <w:color w:val="000000"/>
                <w:lang w:bidi="ar-IQ"/>
              </w:rPr>
              <w:t>Power Amplifiers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FEC802" w14:textId="77777777" w:rsidR="00D1411E" w:rsidRPr="00BC0653" w:rsidRDefault="00D1411E" w:rsidP="000026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  <w:bottom w:val="single" w:sz="4" w:space="0" w:color="auto"/>
            </w:tcBorders>
            <w:shd w:val="clear" w:color="auto" w:fill="auto"/>
            <w:vAlign w:val="center"/>
          </w:tcPr>
          <w:p w14:paraId="264BAC7A" w14:textId="77777777" w:rsidR="00D1411E" w:rsidRPr="00BC0653" w:rsidRDefault="00D1411E" w:rsidP="0000269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2"/>
                <w:szCs w:val="22"/>
                <w:lang w:bidi="ar-IQ"/>
              </w:rPr>
            </w:pPr>
          </w:p>
        </w:tc>
      </w:tr>
      <w:tr w:rsidR="00D1411E" w:rsidRPr="00BC0653" w14:paraId="2633E6E5" w14:textId="77777777" w:rsidTr="0000269D">
        <w:trPr>
          <w:trHeight w:val="319"/>
        </w:trPr>
        <w:tc>
          <w:tcPr>
            <w:tcW w:w="1178" w:type="dxa"/>
            <w:vMerge w:val="restart"/>
            <w:shd w:val="clear" w:color="auto" w:fill="auto"/>
            <w:vAlign w:val="center"/>
          </w:tcPr>
          <w:p w14:paraId="52E3AC79" w14:textId="77777777" w:rsidR="00D1411E" w:rsidRPr="00EB70EC" w:rsidRDefault="00D1411E" w:rsidP="0000269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rtl/>
                <w:lang w:bidi="ar-IQ"/>
              </w:rPr>
            </w:pPr>
            <w:r w:rsidRPr="00EB70EC">
              <w:rPr>
                <w:rFonts w:ascii="Cambria" w:hAnsi="Cambria" w:cs="Times New Roman" w:hint="cs"/>
                <w:color w:val="000000"/>
                <w:rtl/>
                <w:lang w:bidi="ar-IQ"/>
              </w:rPr>
              <w:t>23-26</w:t>
            </w:r>
          </w:p>
        </w:tc>
        <w:tc>
          <w:tcPr>
            <w:tcW w:w="1342" w:type="dxa"/>
            <w:vMerge w:val="restart"/>
            <w:shd w:val="clear" w:color="auto" w:fill="auto"/>
          </w:tcPr>
          <w:p w14:paraId="035C7879" w14:textId="77777777" w:rsidR="00D1411E" w:rsidRPr="00EB70EC" w:rsidRDefault="00D1411E" w:rsidP="000026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</w:pPr>
            <w:r w:rsidRPr="00EB70EC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8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0D867D9F" w14:textId="77777777" w:rsidR="00D1411E" w:rsidRPr="00EB70EC" w:rsidRDefault="00D1411E" w:rsidP="000026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EB70EC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أن يكون الطالب قادرا على ان يفهم عمل وتطبيقات مضخم العمليات</w:t>
            </w:r>
          </w:p>
        </w:tc>
        <w:tc>
          <w:tcPr>
            <w:tcW w:w="2160" w:type="dxa"/>
            <w:shd w:val="clear" w:color="auto" w:fill="auto"/>
          </w:tcPr>
          <w:p w14:paraId="7B8DF10F" w14:textId="77777777" w:rsidR="00D1411E" w:rsidRPr="00EB70EC" w:rsidRDefault="00D1411E" w:rsidP="000026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EB70EC">
              <w:rPr>
                <w:rFonts w:ascii="Cambria" w:eastAsia="Calibri" w:hAnsi="Cambria" w:cs="Times New Roman"/>
                <w:color w:val="000000"/>
                <w:lang w:bidi="ar-IQ"/>
              </w:rPr>
              <w:t xml:space="preserve">Operational Amplifier circuits </w:t>
            </w:r>
          </w:p>
        </w:tc>
        <w:tc>
          <w:tcPr>
            <w:tcW w:w="1440" w:type="dxa"/>
            <w:vMerge/>
            <w:shd w:val="clear" w:color="auto" w:fill="auto"/>
          </w:tcPr>
          <w:p w14:paraId="0F65C46A" w14:textId="77777777" w:rsidR="00D1411E" w:rsidRPr="00BC0653" w:rsidRDefault="00D1411E" w:rsidP="000026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4E2CC2A4" w14:textId="77777777" w:rsidR="00D1411E" w:rsidRPr="00BC0653" w:rsidRDefault="00D1411E" w:rsidP="0000269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2"/>
                <w:szCs w:val="22"/>
              </w:rPr>
            </w:pPr>
          </w:p>
        </w:tc>
      </w:tr>
      <w:tr w:rsidR="00D1411E" w:rsidRPr="00BC0653" w14:paraId="4BAE73B9" w14:textId="77777777" w:rsidTr="0000269D">
        <w:trPr>
          <w:trHeight w:val="319"/>
        </w:trPr>
        <w:tc>
          <w:tcPr>
            <w:tcW w:w="1178" w:type="dxa"/>
            <w:vMerge/>
            <w:shd w:val="clear" w:color="auto" w:fill="auto"/>
            <w:vAlign w:val="center"/>
          </w:tcPr>
          <w:p w14:paraId="302DA673" w14:textId="77777777" w:rsidR="00D1411E" w:rsidRPr="00EB70EC" w:rsidRDefault="00D1411E" w:rsidP="0000269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rtl/>
                <w:lang w:bidi="ar-IQ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14:paraId="625759A6" w14:textId="77777777" w:rsidR="00D1411E" w:rsidRPr="00EB70EC" w:rsidRDefault="00D1411E" w:rsidP="000026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4C172745" w14:textId="77777777" w:rsidR="00D1411E" w:rsidRPr="00EB70EC" w:rsidRDefault="00D1411E" w:rsidP="000026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14:paraId="2F4A6679" w14:textId="77777777" w:rsidR="00D1411E" w:rsidRPr="00EB70EC" w:rsidRDefault="00D1411E" w:rsidP="000026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EB70EC">
              <w:rPr>
                <w:rFonts w:ascii="Cambria" w:eastAsia="Calibri" w:hAnsi="Cambria" w:cs="Times New Roman"/>
                <w:color w:val="000000"/>
                <w:lang w:bidi="ar-IQ"/>
              </w:rPr>
              <w:t>Inverter and non-inverter</w:t>
            </w:r>
          </w:p>
        </w:tc>
        <w:tc>
          <w:tcPr>
            <w:tcW w:w="1440" w:type="dxa"/>
            <w:vMerge/>
            <w:shd w:val="clear" w:color="auto" w:fill="auto"/>
          </w:tcPr>
          <w:p w14:paraId="5449F2B8" w14:textId="77777777" w:rsidR="00D1411E" w:rsidRPr="00BC0653" w:rsidRDefault="00D1411E" w:rsidP="000026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33F1509D" w14:textId="77777777" w:rsidR="00D1411E" w:rsidRPr="00BC0653" w:rsidRDefault="00D1411E" w:rsidP="0000269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2"/>
                <w:szCs w:val="22"/>
                <w:lang w:bidi="ar-IQ"/>
              </w:rPr>
            </w:pPr>
          </w:p>
        </w:tc>
      </w:tr>
      <w:tr w:rsidR="00D1411E" w:rsidRPr="00BC0653" w14:paraId="7E419067" w14:textId="77777777" w:rsidTr="0000269D">
        <w:trPr>
          <w:trHeight w:val="319"/>
        </w:trPr>
        <w:tc>
          <w:tcPr>
            <w:tcW w:w="1178" w:type="dxa"/>
            <w:vMerge/>
            <w:shd w:val="clear" w:color="auto" w:fill="auto"/>
            <w:vAlign w:val="center"/>
          </w:tcPr>
          <w:p w14:paraId="7E9A4E21" w14:textId="77777777" w:rsidR="00D1411E" w:rsidRPr="00EB70EC" w:rsidRDefault="00D1411E" w:rsidP="0000269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rtl/>
                <w:lang w:bidi="ar-IQ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14:paraId="00B44499" w14:textId="77777777" w:rsidR="00D1411E" w:rsidRPr="00EB70EC" w:rsidRDefault="00D1411E" w:rsidP="000026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1EB857C2" w14:textId="77777777" w:rsidR="00D1411E" w:rsidRPr="00EB70EC" w:rsidRDefault="00D1411E" w:rsidP="000026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14:paraId="210B6D78" w14:textId="77777777" w:rsidR="00D1411E" w:rsidRPr="00EB70EC" w:rsidRDefault="00D1411E" w:rsidP="000026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EB70EC">
              <w:rPr>
                <w:rFonts w:ascii="Cambria" w:eastAsia="Calibri" w:hAnsi="Cambria" w:cs="Times New Roman"/>
                <w:color w:val="000000"/>
                <w:lang w:bidi="ar-IQ"/>
              </w:rPr>
              <w:t>Summing and subsector</w:t>
            </w:r>
          </w:p>
        </w:tc>
        <w:tc>
          <w:tcPr>
            <w:tcW w:w="1440" w:type="dxa"/>
            <w:vMerge/>
            <w:shd w:val="clear" w:color="auto" w:fill="auto"/>
          </w:tcPr>
          <w:p w14:paraId="4E735837" w14:textId="77777777" w:rsidR="00D1411E" w:rsidRPr="00BC0653" w:rsidRDefault="00D1411E" w:rsidP="000026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3A0C2058" w14:textId="77777777" w:rsidR="00D1411E" w:rsidRPr="00BC0653" w:rsidRDefault="00D1411E" w:rsidP="0000269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2"/>
                <w:szCs w:val="22"/>
                <w:lang w:bidi="ar-IQ"/>
              </w:rPr>
            </w:pPr>
          </w:p>
        </w:tc>
      </w:tr>
      <w:tr w:rsidR="00D1411E" w:rsidRPr="00BC0653" w14:paraId="69DE425C" w14:textId="77777777" w:rsidTr="0000269D">
        <w:trPr>
          <w:trHeight w:val="319"/>
        </w:trPr>
        <w:tc>
          <w:tcPr>
            <w:tcW w:w="1178" w:type="dxa"/>
            <w:vMerge/>
            <w:shd w:val="clear" w:color="auto" w:fill="auto"/>
            <w:vAlign w:val="center"/>
          </w:tcPr>
          <w:p w14:paraId="344DC7B7" w14:textId="77777777" w:rsidR="00D1411E" w:rsidRPr="00EB70EC" w:rsidRDefault="00D1411E" w:rsidP="0000269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rtl/>
                <w:lang w:bidi="ar-IQ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14:paraId="26F37A8B" w14:textId="77777777" w:rsidR="00D1411E" w:rsidRPr="00EB70EC" w:rsidRDefault="00D1411E" w:rsidP="000026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65B0EFC6" w14:textId="77777777" w:rsidR="00D1411E" w:rsidRPr="00EB70EC" w:rsidRDefault="00D1411E" w:rsidP="000026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14:paraId="4FEB717F" w14:textId="77777777" w:rsidR="00D1411E" w:rsidRPr="00EB70EC" w:rsidRDefault="00D1411E" w:rsidP="000026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EB70EC">
              <w:rPr>
                <w:rFonts w:ascii="Cambria" w:eastAsia="Calibri" w:hAnsi="Cambria" w:cs="Times New Roman"/>
                <w:color w:val="000000"/>
                <w:lang w:bidi="ar-IQ"/>
              </w:rPr>
              <w:t>Integration and diff.</w:t>
            </w:r>
          </w:p>
        </w:tc>
        <w:tc>
          <w:tcPr>
            <w:tcW w:w="1440" w:type="dxa"/>
            <w:vMerge/>
            <w:shd w:val="clear" w:color="auto" w:fill="auto"/>
          </w:tcPr>
          <w:p w14:paraId="166DE490" w14:textId="77777777" w:rsidR="00D1411E" w:rsidRPr="00BC0653" w:rsidRDefault="00D1411E" w:rsidP="000026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14:paraId="10E63079" w14:textId="77777777" w:rsidR="00D1411E" w:rsidRPr="00BC0653" w:rsidRDefault="00D1411E" w:rsidP="0000269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2"/>
                <w:szCs w:val="22"/>
                <w:lang w:bidi="ar-IQ"/>
              </w:rPr>
            </w:pPr>
          </w:p>
        </w:tc>
      </w:tr>
      <w:tr w:rsidR="00D1411E" w:rsidRPr="00BC0653" w14:paraId="76234271" w14:textId="77777777" w:rsidTr="0000269D">
        <w:trPr>
          <w:trHeight w:val="480"/>
        </w:trPr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4AA4D" w14:textId="77777777" w:rsidR="00D1411E" w:rsidRPr="00EB70EC" w:rsidRDefault="00D1411E" w:rsidP="0000269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rtl/>
                <w:lang w:bidi="ar-IQ"/>
              </w:rPr>
            </w:pPr>
            <w:r w:rsidRPr="00EB70EC">
              <w:rPr>
                <w:rFonts w:ascii="Cambria" w:hAnsi="Cambria" w:cs="Times New Roman" w:hint="cs"/>
                <w:color w:val="000000"/>
                <w:rtl/>
                <w:lang w:bidi="ar-IQ"/>
              </w:rPr>
              <w:t>27-28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14:paraId="5E260E82" w14:textId="77777777" w:rsidR="00D1411E" w:rsidRPr="00EB70EC" w:rsidRDefault="00D1411E" w:rsidP="000026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</w:pPr>
            <w:r w:rsidRPr="00EB70EC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75077674" w14:textId="77777777" w:rsidR="00D1411E" w:rsidRPr="00EB70EC" w:rsidRDefault="00D1411E" w:rsidP="000026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EB70EC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أن يكون الطالب قادرا على يحلل عمل المتذبذبات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3A582931" w14:textId="77777777" w:rsidR="00D1411E" w:rsidRPr="00EB70EC" w:rsidRDefault="00D1411E" w:rsidP="000026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EB70EC">
              <w:rPr>
                <w:rFonts w:ascii="Cambria" w:eastAsia="Calibri" w:hAnsi="Cambria" w:cs="Times New Roman"/>
                <w:color w:val="000000"/>
                <w:lang w:bidi="ar-IQ"/>
              </w:rPr>
              <w:t>Oscillators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33109C0" w14:textId="77777777" w:rsidR="00D1411E" w:rsidRPr="00BC0653" w:rsidRDefault="00D1411E" w:rsidP="000026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  <w:bottom w:val="single" w:sz="4" w:space="0" w:color="auto"/>
            </w:tcBorders>
            <w:shd w:val="clear" w:color="auto" w:fill="auto"/>
            <w:vAlign w:val="center"/>
          </w:tcPr>
          <w:p w14:paraId="6B4FF97E" w14:textId="77777777" w:rsidR="00D1411E" w:rsidRPr="00BC0653" w:rsidRDefault="00D1411E" w:rsidP="0000269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</w:pPr>
          </w:p>
        </w:tc>
      </w:tr>
      <w:tr w:rsidR="00D1411E" w:rsidRPr="00BC0653" w14:paraId="666723C9" w14:textId="77777777" w:rsidTr="0000269D">
        <w:trPr>
          <w:trHeight w:val="759"/>
        </w:trPr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8EA01" w14:textId="77777777" w:rsidR="00D1411E" w:rsidRPr="00EB70EC" w:rsidRDefault="00D1411E" w:rsidP="0000269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rtl/>
                <w:lang w:bidi="ar-IQ"/>
              </w:rPr>
            </w:pPr>
            <w:r w:rsidRPr="00EB70EC">
              <w:rPr>
                <w:rFonts w:ascii="Cambria" w:hAnsi="Cambria" w:cs="Times New Roman" w:hint="cs"/>
                <w:color w:val="000000"/>
                <w:rtl/>
                <w:lang w:bidi="ar-IQ"/>
              </w:rPr>
              <w:t>29-30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14:paraId="6DF5F310" w14:textId="77777777" w:rsidR="00D1411E" w:rsidRPr="00EB70EC" w:rsidRDefault="00D1411E" w:rsidP="000026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</w:pPr>
            <w:r w:rsidRPr="00EB70EC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0F7AB0B1" w14:textId="77777777" w:rsidR="00D1411E" w:rsidRPr="00EB70EC" w:rsidRDefault="00D1411E" w:rsidP="000026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EB70EC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أن يكون الطالب قادرا على ان يوضح تصنيع الدوائر المتكاملة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70D91DC9" w14:textId="77777777" w:rsidR="00D1411E" w:rsidRPr="00EB70EC" w:rsidRDefault="00D1411E" w:rsidP="000026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EB70EC">
              <w:rPr>
                <w:rFonts w:ascii="Cambria" w:eastAsia="Calibri" w:hAnsi="Cambria" w:cs="Times New Roman"/>
                <w:color w:val="000000"/>
                <w:lang w:bidi="ar-IQ"/>
              </w:rPr>
              <w:t>Integrated Circuits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589DA8" w14:textId="77777777" w:rsidR="00D1411E" w:rsidRPr="00BC0653" w:rsidRDefault="00D1411E" w:rsidP="000026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  <w:bottom w:val="single" w:sz="4" w:space="0" w:color="auto"/>
            </w:tcBorders>
            <w:shd w:val="clear" w:color="auto" w:fill="auto"/>
            <w:vAlign w:val="center"/>
          </w:tcPr>
          <w:p w14:paraId="66A516C3" w14:textId="77777777" w:rsidR="00D1411E" w:rsidRPr="00BC0653" w:rsidRDefault="00D1411E" w:rsidP="0000269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</w:pPr>
          </w:p>
        </w:tc>
      </w:tr>
    </w:tbl>
    <w:p w14:paraId="1DD4B3E8" w14:textId="77777777" w:rsidR="00D1411E" w:rsidRPr="00BC0653" w:rsidRDefault="00D1411E" w:rsidP="00D1411E">
      <w:pPr>
        <w:shd w:val="clear" w:color="auto" w:fill="FFFFFF"/>
        <w:rPr>
          <w:vanish/>
          <w:sz w:val="24"/>
          <w:szCs w:val="24"/>
        </w:rPr>
      </w:pPr>
    </w:p>
    <w:tbl>
      <w:tblPr>
        <w:tblpPr w:leftFromText="180" w:rightFromText="180" w:horzAnchor="margin" w:tblpXSpec="center" w:tblpY="60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D1411E" w:rsidRPr="00BC0653" w14:paraId="0BA662B5" w14:textId="77777777" w:rsidTr="00D1411E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14:paraId="0406959D" w14:textId="77777777" w:rsidR="00D1411E" w:rsidRPr="00EB70EC" w:rsidRDefault="00D1411E" w:rsidP="00D1411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70EC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البنية التحتية </w:t>
            </w:r>
          </w:p>
        </w:tc>
      </w:tr>
      <w:tr w:rsidR="00D1411E" w:rsidRPr="00BC0653" w14:paraId="08277D13" w14:textId="77777777" w:rsidTr="00D1411E">
        <w:trPr>
          <w:trHeight w:val="570"/>
        </w:trPr>
        <w:tc>
          <w:tcPr>
            <w:tcW w:w="4007" w:type="dxa"/>
            <w:shd w:val="clear" w:color="auto" w:fill="auto"/>
          </w:tcPr>
          <w:p w14:paraId="092575DA" w14:textId="77777777" w:rsidR="00D1411E" w:rsidRPr="00BC0653" w:rsidRDefault="00D1411E" w:rsidP="00D141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BC0653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14:paraId="7D26D33B" w14:textId="77777777" w:rsidR="00D1411E" w:rsidRPr="00BC0653" w:rsidRDefault="00D1411E" w:rsidP="00D1411E">
            <w:pPr>
              <w:shd w:val="clear" w:color="auto" w:fill="FFFFFF"/>
              <w:autoSpaceDE w:val="0"/>
              <w:autoSpaceDN w:val="0"/>
              <w:bidi w:val="0"/>
              <w:adjustRightInd w:val="0"/>
              <w:jc w:val="both"/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</w:pPr>
            <w:r w:rsidRPr="00BC0653"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  <w:t xml:space="preserve">Robert </w:t>
            </w:r>
            <w:proofErr w:type="spellStart"/>
            <w:r w:rsidRPr="00BC0653"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  <w:t>Boylested</w:t>
            </w:r>
            <w:proofErr w:type="spellEnd"/>
            <w:r w:rsidRPr="00BC0653"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  <w:t>, “Electronic Devices Circuit Theory”, 7</w:t>
            </w:r>
            <w:r w:rsidRPr="00BC0653">
              <w:rPr>
                <w:rFonts w:ascii="Cambria" w:eastAsia="Calibri" w:hAnsi="Cambria"/>
                <w:color w:val="000000"/>
                <w:sz w:val="24"/>
                <w:szCs w:val="24"/>
                <w:vertAlign w:val="superscript"/>
                <w:lang w:bidi="ar-IQ"/>
              </w:rPr>
              <w:t>th</w:t>
            </w:r>
            <w:r w:rsidRPr="00BC0653"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C0653"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  <w:t>Edtion</w:t>
            </w:r>
            <w:proofErr w:type="spellEnd"/>
            <w:r w:rsidRPr="00BC0653"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  <w:t>.</w:t>
            </w:r>
          </w:p>
          <w:p w14:paraId="558270A0" w14:textId="77777777" w:rsidR="00D1411E" w:rsidRPr="00BC0653" w:rsidRDefault="00D1411E" w:rsidP="00D141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D1411E" w:rsidRPr="00BC0653" w14:paraId="0733F4D9" w14:textId="77777777" w:rsidTr="00D1411E">
        <w:trPr>
          <w:trHeight w:val="1005"/>
        </w:trPr>
        <w:tc>
          <w:tcPr>
            <w:tcW w:w="4007" w:type="dxa"/>
            <w:shd w:val="clear" w:color="auto" w:fill="auto"/>
          </w:tcPr>
          <w:p w14:paraId="6DF5F84C" w14:textId="77777777" w:rsidR="00D1411E" w:rsidRPr="00BC0653" w:rsidRDefault="00D1411E" w:rsidP="00D141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 w:rsidRPr="00BC0653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2ـ المراجع الرئيسية (المصادر)  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104376DF" w14:textId="77777777" w:rsidR="00D1411E" w:rsidRPr="00BC0653" w:rsidRDefault="00D1411E" w:rsidP="00D1411E">
            <w:pPr>
              <w:shd w:val="clear" w:color="auto" w:fill="FFFFFF"/>
              <w:autoSpaceDE w:val="0"/>
              <w:autoSpaceDN w:val="0"/>
              <w:bidi w:val="0"/>
              <w:adjustRightInd w:val="0"/>
              <w:jc w:val="both"/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</w:pPr>
            <w:r w:rsidRPr="00BC0653"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  <w:t>JIMMIE J. CATHEY, “Theory and Problems of ELECTRONIC DEVICES AND CIRCUITS”, 2</w:t>
            </w:r>
            <w:r w:rsidRPr="00BC0653">
              <w:rPr>
                <w:rFonts w:ascii="Cambria" w:eastAsia="Calibri" w:hAnsi="Cambria"/>
                <w:color w:val="000000"/>
                <w:sz w:val="24"/>
                <w:szCs w:val="24"/>
                <w:vertAlign w:val="superscript"/>
                <w:lang w:bidi="ar-IQ"/>
              </w:rPr>
              <w:t>nd</w:t>
            </w:r>
            <w:r w:rsidRPr="00BC0653"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C0653"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  <w:t>Edtion</w:t>
            </w:r>
            <w:proofErr w:type="spellEnd"/>
            <w:r w:rsidRPr="00BC0653"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  <w:t>, 2002.</w:t>
            </w:r>
          </w:p>
        </w:tc>
      </w:tr>
      <w:tr w:rsidR="00D1411E" w:rsidRPr="00BC0653" w14:paraId="3E11DD6F" w14:textId="77777777" w:rsidTr="00D1411E">
        <w:trPr>
          <w:trHeight w:val="1247"/>
        </w:trPr>
        <w:tc>
          <w:tcPr>
            <w:tcW w:w="4007" w:type="dxa"/>
            <w:shd w:val="clear" w:color="auto" w:fill="auto"/>
          </w:tcPr>
          <w:p w14:paraId="328D0B55" w14:textId="77777777" w:rsidR="00D1411E" w:rsidRDefault="00D1411E" w:rsidP="00D141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BC0653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اـ الكتب والمراجع التي يوصى بها          </w:t>
            </w:r>
          </w:p>
          <w:p w14:paraId="6F44E645" w14:textId="133D525A" w:rsidR="00D1411E" w:rsidRPr="00BC0653" w:rsidRDefault="00D1411E" w:rsidP="00D141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BC0653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    </w:t>
            </w:r>
            <w:r w:rsidRPr="00BC0653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( </w:t>
            </w:r>
            <w:r w:rsidRPr="00BC0653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المجلات العلمية , التقارير ,.... </w:t>
            </w:r>
            <w:r w:rsidRPr="00BC0653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14:paraId="4142E32C" w14:textId="77777777" w:rsidR="00D1411E" w:rsidRPr="00BC0653" w:rsidRDefault="00D1411E" w:rsidP="00D141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D1411E" w:rsidRPr="00BC0653" w14:paraId="509DBA91" w14:textId="77777777" w:rsidTr="00D1411E">
        <w:trPr>
          <w:trHeight w:val="1247"/>
        </w:trPr>
        <w:tc>
          <w:tcPr>
            <w:tcW w:w="4007" w:type="dxa"/>
            <w:shd w:val="clear" w:color="auto" w:fill="auto"/>
          </w:tcPr>
          <w:p w14:paraId="4E68CBFB" w14:textId="77777777" w:rsidR="00D1411E" w:rsidRPr="00BC0653" w:rsidRDefault="00D1411E" w:rsidP="00D141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BC0653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5713" w:type="dxa"/>
            <w:shd w:val="clear" w:color="auto" w:fill="auto"/>
          </w:tcPr>
          <w:p w14:paraId="2566422A" w14:textId="77777777" w:rsidR="00D1411E" w:rsidRPr="00BC0653" w:rsidRDefault="00D1411E" w:rsidP="00D1411E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</w:pPr>
            <w:r w:rsidRPr="00BC0653">
              <w:rPr>
                <w:rFonts w:ascii="Cambria" w:eastAsia="Calibri" w:hAnsi="Cambria"/>
                <w:b/>
                <w:bCs/>
                <w:i/>
                <w:iCs/>
                <w:color w:val="000000"/>
                <w:sz w:val="24"/>
                <w:szCs w:val="24"/>
                <w:lang w:bidi="ar-IQ"/>
              </w:rPr>
              <w:t>“</w:t>
            </w:r>
            <w:r w:rsidRPr="00BC0653">
              <w:rPr>
                <w:rFonts w:ascii="Cambria" w:eastAsia="Calibri" w:hAnsi="Cambria"/>
                <w:i/>
                <w:iCs/>
                <w:color w:val="000000"/>
                <w:sz w:val="24"/>
                <w:szCs w:val="24"/>
                <w:lang w:bidi="ar-IQ"/>
              </w:rPr>
              <w:t>Basic Electronics Tutorials</w:t>
            </w:r>
            <w:r w:rsidRPr="00BC0653">
              <w:rPr>
                <w:rFonts w:ascii="Cambria" w:eastAsia="Calibri" w:hAnsi="Cambria"/>
                <w:b/>
                <w:bCs/>
                <w:i/>
                <w:iCs/>
                <w:color w:val="000000"/>
                <w:sz w:val="24"/>
                <w:szCs w:val="24"/>
                <w:lang w:bidi="ar-IQ"/>
              </w:rPr>
              <w:t>”</w:t>
            </w:r>
            <w:r w:rsidRPr="00BC0653"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  <w:t>, Electronics Tutorials website</w:t>
            </w:r>
          </w:p>
          <w:p w14:paraId="5F0500E6" w14:textId="77777777" w:rsidR="00D1411E" w:rsidRPr="00BC0653" w:rsidRDefault="00D1411E" w:rsidP="00D141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</w:pPr>
            <w:hyperlink r:id="rId5" w:history="1">
              <w:r w:rsidRPr="00BC0653">
                <w:rPr>
                  <w:rStyle w:val="Hyperlink"/>
                  <w:rFonts w:ascii="Cambria" w:eastAsia="Calibri" w:hAnsi="Cambria"/>
                  <w:sz w:val="24"/>
                  <w:szCs w:val="24"/>
                  <w:lang w:bidi="ar-IQ"/>
                </w:rPr>
                <w:t>http://www.electronics-tutorials.ws/</w:t>
              </w:r>
            </w:hyperlink>
          </w:p>
          <w:p w14:paraId="5E0067DF" w14:textId="77777777" w:rsidR="00D1411E" w:rsidRPr="00BC0653" w:rsidRDefault="00D1411E" w:rsidP="00D1411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</w:pPr>
          </w:p>
        </w:tc>
      </w:tr>
    </w:tbl>
    <w:p w14:paraId="4E0B1D5F" w14:textId="77777777" w:rsidR="00D1411E" w:rsidRPr="00BC0653" w:rsidRDefault="00D1411E" w:rsidP="00D1411E">
      <w:pPr>
        <w:shd w:val="clear" w:color="auto" w:fill="FFFFFF"/>
        <w:rPr>
          <w:sz w:val="24"/>
          <w:szCs w:val="24"/>
          <w:rtl/>
        </w:rPr>
      </w:pPr>
    </w:p>
    <w:p w14:paraId="7EF3AAB2" w14:textId="77777777" w:rsidR="00D1411E" w:rsidRPr="002A432E" w:rsidRDefault="00D1411E" w:rsidP="00D1411E">
      <w:pPr>
        <w:shd w:val="clear" w:color="auto" w:fill="FFFFFF"/>
        <w:spacing w:after="240" w:line="276" w:lineRule="auto"/>
        <w:rPr>
          <w:rFonts w:hint="cs"/>
          <w:sz w:val="24"/>
          <w:szCs w:val="24"/>
          <w:rtl/>
          <w:lang w:bidi="ar-IQ"/>
        </w:rPr>
      </w:pPr>
    </w:p>
    <w:tbl>
      <w:tblPr>
        <w:tblpPr w:leftFromText="180" w:rightFromText="180" w:vertAnchor="page" w:horzAnchor="margin" w:tblpXSpec="center" w:tblpY="751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411E" w:rsidRPr="00BC0653" w14:paraId="0C027C6C" w14:textId="77777777" w:rsidTr="00D1411E">
        <w:trPr>
          <w:trHeight w:val="419"/>
        </w:trPr>
        <w:tc>
          <w:tcPr>
            <w:tcW w:w="9720" w:type="dxa"/>
            <w:shd w:val="clear" w:color="auto" w:fill="auto"/>
          </w:tcPr>
          <w:p w14:paraId="1EA71CA4" w14:textId="77777777" w:rsidR="00D1411E" w:rsidRPr="00EB70EC" w:rsidRDefault="00D1411E" w:rsidP="00D1411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70EC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خطة تطوير المقرر الدراسي </w:t>
            </w:r>
          </w:p>
        </w:tc>
      </w:tr>
      <w:tr w:rsidR="00D1411E" w:rsidRPr="00BC0653" w14:paraId="0885ED34" w14:textId="77777777" w:rsidTr="00D1411E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14:paraId="566C0197" w14:textId="77777777" w:rsidR="00D1411E" w:rsidRPr="00BC0653" w:rsidRDefault="00D1411E" w:rsidP="00D141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BC0653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زيادة عدد ساعات المحاضرات النظرية والعملية وذلك لتحقيق استغلال أفضل للتطبيق النظري والعملي في ترسيخ فهم أفضل لأكبر كم ممكن من المفردات التي يتم تدريسها في المحاضرات النظرية والعملية.</w:t>
            </w:r>
          </w:p>
        </w:tc>
      </w:tr>
    </w:tbl>
    <w:p w14:paraId="6E4851CE" w14:textId="77777777" w:rsidR="009959A1" w:rsidRDefault="009959A1">
      <w:pPr>
        <w:rPr>
          <w:lang w:bidi="ar-IQ"/>
        </w:rPr>
      </w:pPr>
    </w:p>
    <w:sectPr w:rsidR="009959A1" w:rsidSect="0072578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Arabic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2ABE"/>
    <w:multiLevelType w:val="hybridMultilevel"/>
    <w:tmpl w:val="270AF96E"/>
    <w:lvl w:ilvl="0" w:tplc="DD9893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E3BAD"/>
    <w:multiLevelType w:val="hybridMultilevel"/>
    <w:tmpl w:val="A13E3F08"/>
    <w:lvl w:ilvl="0" w:tplc="62FA88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1E"/>
    <w:rsid w:val="009959A1"/>
    <w:rsid w:val="00D1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112A0"/>
  <w15:chartTrackingRefBased/>
  <w15:docId w15:val="{CA3C9C52-5EF2-4F5F-A658-43CEAFAD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11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41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nics-tutorials.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</dc:creator>
  <cp:keywords/>
  <dc:description/>
  <cp:lastModifiedBy>fas</cp:lastModifiedBy>
  <cp:revision>1</cp:revision>
  <dcterms:created xsi:type="dcterms:W3CDTF">2024-03-28T12:49:00Z</dcterms:created>
  <dcterms:modified xsi:type="dcterms:W3CDTF">2024-03-28T12:52:00Z</dcterms:modified>
</cp:coreProperties>
</file>